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5BED" w:rsidRPr="004B6ADB" w:rsidRDefault="00BF5BED">
      <w:pPr>
        <w:pStyle w:val="Hemstlrubrik"/>
      </w:pPr>
      <w:r w:rsidRPr="004B6ADB">
        <w:t>Förslag till riksdagsbeslut</w:t>
      </w:r>
    </w:p>
    <w:p w:rsidR="00BF5BED" w:rsidRPr="004B6ADB" w:rsidRDefault="00BF5BED">
      <w:pPr>
        <w:pStyle w:val="Hemstlatt"/>
      </w:pPr>
      <w:r w:rsidRPr="004B6ADB">
        <w:t xml:space="preserve">Riksdagen tillkännager för regeringen som sin mening </w:t>
      </w:r>
      <w:r w:rsidRPr="004B6ADB">
        <w:rPr>
          <w:snapToGrid w:val="0"/>
          <w:color w:val="000000"/>
        </w:rPr>
        <w:t xml:space="preserve">vad i motionen anförs om att </w:t>
      </w:r>
      <w:r w:rsidRPr="004B6ADB">
        <w:t>initiera ett arbete med Socialstyrelsen som innebär att de sedan 2004 skärpta abortföreskrifterna för kvinnor under 18 år omform</w:t>
      </w:r>
      <w:r w:rsidRPr="004B6ADB">
        <w:t>u</w:t>
      </w:r>
      <w:r w:rsidRPr="004B6ADB">
        <w:t>leras.</w:t>
      </w:r>
    </w:p>
    <w:p w:rsidR="00BF5BED" w:rsidRPr="004B6ADB" w:rsidRDefault="00BF5BED">
      <w:pPr>
        <w:pStyle w:val="Rubrik1"/>
      </w:pPr>
      <w:r w:rsidRPr="004B6ADB">
        <w:t>Motivering</w:t>
      </w:r>
    </w:p>
    <w:p w:rsidR="00BF5BED" w:rsidRPr="004B6ADB" w:rsidRDefault="00BF5BED">
      <w:r w:rsidRPr="004B6ADB">
        <w:t>Socialstyrelsen</w:t>
      </w:r>
      <w:r w:rsidRPr="004B6ADB">
        <w:rPr>
          <w:i/>
          <w:iCs/>
        </w:rPr>
        <w:t xml:space="preserve"> </w:t>
      </w:r>
      <w:r w:rsidRPr="004B6ADB">
        <w:t>reviderade i juli 2004 sina föreskrifter och allmänna råd om abort (SOSFS 2004:4). Som det ser ut nu är det följande som gäller:</w:t>
      </w:r>
    </w:p>
    <w:p w:rsidR="00BF5BED" w:rsidRPr="004B6ADB" w:rsidRDefault="00BF5BED">
      <w:pPr>
        <w:spacing w:before="0"/>
        <w:rPr>
          <w:i/>
          <w:iCs/>
        </w:rPr>
      </w:pPr>
      <w:r w:rsidRPr="004B6ADB">
        <w:rPr>
          <w:i/>
          <w:iCs/>
        </w:rPr>
        <w:t>En kvinna under 18 år bör uppmanas att i första hand själv berätta om grav</w:t>
      </w:r>
      <w:r w:rsidRPr="004B6ADB">
        <w:rPr>
          <w:i/>
          <w:iCs/>
        </w:rPr>
        <w:t>i</w:t>
      </w:r>
      <w:r w:rsidRPr="004B6ADB">
        <w:rPr>
          <w:i/>
          <w:iCs/>
        </w:rPr>
        <w:t>diteten och den önskade aborten för sin eller sina vårdnadshavare eller, om detta inte är möjligt, för någon annan vuxen närstående person. Vid behov bör hon få hjälp med detta.</w:t>
      </w:r>
    </w:p>
    <w:p w:rsidR="00BF5BED" w:rsidRPr="004B6ADB" w:rsidRDefault="00BF5BED">
      <w:pPr>
        <w:spacing w:before="0"/>
        <w:ind w:firstLine="284"/>
      </w:pPr>
      <w:r w:rsidRPr="004B6ADB">
        <w:rPr>
          <w:i/>
          <w:iCs/>
        </w:rPr>
        <w:t>Om den unga kvinnan motsätter sig att vårdnadshavaren kontaktas, måste vårdpersonalen utifrån föräldrabalkens bestämmelser om vårdnadshavarens allmänna omvårdnadsansvar bedöma, med hänsyn till kvinnans ålder och mognad, om det är lämpligt att ändå informera denne.</w:t>
      </w:r>
      <w:r w:rsidRPr="004B6ADB">
        <w:t xml:space="preserve"> </w:t>
      </w:r>
      <w:r w:rsidRPr="004B6ADB">
        <w:rPr>
          <w:i/>
          <w:iCs/>
        </w:rPr>
        <w:t>Även om den unga kvinnan inte har nått en sådan ålder och mognad att hon har fått ett integr</w:t>
      </w:r>
      <w:r w:rsidRPr="004B6ADB">
        <w:rPr>
          <w:i/>
          <w:iCs/>
        </w:rPr>
        <w:t>i</w:t>
      </w:r>
      <w:r w:rsidRPr="004B6ADB">
        <w:rPr>
          <w:i/>
          <w:iCs/>
        </w:rPr>
        <w:t>tetsskydd gentemot vårdnadshavaren kan det ändå finnas en skyldighet att hemlighålla uppgifter om henne för vårdnadshavaren enligt 14 kap. 4 § andra stycket sekretesslagen (1980:100), nämligen om det kan antas att hon lider betydande men, om uppgifterna röjs för denne.</w:t>
      </w:r>
      <w:r w:rsidRPr="004B6ADB">
        <w:t xml:space="preserve"> Med all respekt för hur ing</w:t>
      </w:r>
      <w:r w:rsidRPr="004B6ADB">
        <w:t>å</w:t>
      </w:r>
      <w:r w:rsidRPr="004B6ADB">
        <w:t>ende Socialstyrelsen behandlat frågan om omyndiga abortsökande och hur</w:t>
      </w:r>
      <w:r w:rsidRPr="004B6ADB">
        <w:t>u</w:t>
      </w:r>
      <w:r w:rsidRPr="004B6ADB">
        <w:t>vida deras vårdnadshavare bör informeras borde vi</w:t>
      </w:r>
      <w:r w:rsidRPr="004B6ADB">
        <w:t xml:space="preserve"> ändå utgå ifrån att det alltid finns goda skäl till varför en ung kvinna inte vill berätta för sina föräl</w:t>
      </w:r>
      <w:r w:rsidRPr="004B6ADB">
        <w:t>d</w:t>
      </w:r>
      <w:r w:rsidRPr="004B6ADB">
        <w:t>rar om en abort. Bäst bedömning av om hon kommer att lida betydande men av att vårdnadshavarna blir informerade bör hon själv kunna göra.</w:t>
      </w:r>
    </w:p>
    <w:p w:rsidR="00BF5BED" w:rsidRPr="004B6ADB" w:rsidRDefault="00BF5BED">
      <w:pPr>
        <w:pStyle w:val="Normaltindrag"/>
      </w:pPr>
      <w:r w:rsidRPr="004B6ADB">
        <w:lastRenderedPageBreak/>
        <w:t xml:space="preserve">Denna skärpning sedan 2004 är mycket oroande då den kan innebära att antalet illegala aborter kommer att öka. Unga kvinnor kanske inte vågar söka sig till den offentliga vården av rädsla för att föräldrarna ska informeras mot deras vilja. Det är särskilt oroande med </w:t>
      </w:r>
      <w:r w:rsidRPr="004B6ADB">
        <w:t>tanke på att vi vet att många unga kvinnor med invandrarbakgrund lever under föräldrars stränga regler och kan råka mycket illa ut om en avbruten graviditet blir känd.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B6ADB">
        <w:trPr>
          <w:cantSplit/>
        </w:trPr>
        <w:tc>
          <w:tcPr>
            <w:tcW w:w="3046" w:type="dxa"/>
          </w:tcPr>
          <w:p w:rsidR="00BF5BED" w:rsidRPr="004B6ADB" w:rsidRDefault="00BF5BED">
            <w:pPr>
              <w:pStyle w:val="UnderskriftDatum"/>
              <w:spacing w:before="240"/>
            </w:pPr>
            <w:r w:rsidRPr="004B6ADB">
              <w:t>Stockholm den 30 september 2005</w:t>
            </w:r>
          </w:p>
        </w:tc>
        <w:tc>
          <w:tcPr>
            <w:tcW w:w="3047" w:type="dxa"/>
          </w:tcPr>
          <w:p w:rsidR="00BF5BED" w:rsidRPr="004B6ADB" w:rsidRDefault="00BF5BED">
            <w:pPr>
              <w:pStyle w:val="Underskrifter"/>
              <w:spacing w:before="240"/>
            </w:pPr>
          </w:p>
        </w:tc>
      </w:tr>
      <w:tr w:rsidR="00000000" w:rsidRPr="004B6ADB">
        <w:trPr>
          <w:cantSplit/>
        </w:trPr>
        <w:tc>
          <w:tcPr>
            <w:tcW w:w="3046" w:type="dxa"/>
          </w:tcPr>
          <w:p w:rsidR="00BF5BED" w:rsidRPr="004B6ADB" w:rsidRDefault="00BF5BED">
            <w:pPr>
              <w:pStyle w:val="Underskrifter"/>
            </w:pPr>
            <w:r w:rsidRPr="004B6ADB">
              <w:t>Louise Malmström (s)</w:t>
            </w:r>
          </w:p>
        </w:tc>
        <w:tc>
          <w:tcPr>
            <w:tcW w:w="3047" w:type="dxa"/>
          </w:tcPr>
          <w:p w:rsidR="00BF5BED" w:rsidRPr="004B6ADB" w:rsidRDefault="00BF5BED">
            <w:pPr>
              <w:pStyle w:val="Underskrifter"/>
            </w:pPr>
            <w:r w:rsidRPr="004B6ADB">
              <w:t>Matilda Ernkrans (s)</w:t>
            </w:r>
          </w:p>
        </w:tc>
      </w:tr>
    </w:tbl>
    <w:p w:rsidR="00BF5BED" w:rsidRPr="004B6ADB" w:rsidRDefault="00BF5BED">
      <w:pPr>
        <w:pStyle w:val="Normaltindrag"/>
      </w:pPr>
    </w:p>
    <w:sectPr w:rsidR="00BF5BED" w:rsidRPr="004B6AD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5BED" w:rsidRPr="004B6ADB" w:rsidRDefault="00BF5BED">
      <w:r w:rsidRPr="004B6ADB">
        <w:separator/>
      </w:r>
    </w:p>
  </w:endnote>
  <w:endnote w:type="continuationSeparator" w:id="0">
    <w:p w:rsidR="00BF5BED" w:rsidRPr="004B6ADB" w:rsidRDefault="00BF5BED">
      <w:r w:rsidRPr="004B6A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BED" w:rsidRPr="004B6ADB" w:rsidRDefault="004B6ADB">
    <w:pPr>
      <w:pStyle w:val="Sidfot"/>
    </w:pPr>
    <w:r w:rsidRPr="004B6ADB">
      <w:rPr>
        <w:noProof/>
        <w:lang w:eastAsia="en-US"/>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72277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BED" w:rsidRDefault="00BF5BE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5BED" w:rsidRDefault="00BF5BE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BED" w:rsidRPr="004B6ADB" w:rsidRDefault="004B6ADB">
    <w:pPr>
      <w:pStyle w:val="Sidfot"/>
    </w:pPr>
    <w:r w:rsidRPr="004B6ADB">
      <w:rPr>
        <w:noProof/>
        <w:lang w:eastAsia="en-US"/>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01839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BED" w:rsidRDefault="00BF5B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5BED" w:rsidRDefault="00BF5B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BED" w:rsidRPr="004B6ADB" w:rsidRDefault="004B6ADB">
    <w:pPr>
      <w:pStyle w:val="Sidfot"/>
    </w:pPr>
    <w:r w:rsidRPr="004B6ADB">
      <w:rPr>
        <w:noProof/>
        <w:lang w:eastAsia="en-US"/>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57060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BED" w:rsidRDefault="00BF5B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5BED" w:rsidRDefault="00BF5B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5BED" w:rsidRPr="004B6ADB" w:rsidRDefault="00BF5BED">
      <w:r w:rsidRPr="004B6ADB">
        <w:separator/>
      </w:r>
    </w:p>
  </w:footnote>
  <w:footnote w:type="continuationSeparator" w:id="0">
    <w:p w:rsidR="00BF5BED" w:rsidRPr="004B6ADB" w:rsidRDefault="00BF5BED">
      <w:r w:rsidRPr="004B6A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BED" w:rsidRPr="004B6ADB" w:rsidRDefault="004B6ADB">
    <w:pPr>
      <w:pStyle w:val="Sidhuvud"/>
    </w:pPr>
    <w:r w:rsidRPr="004B6ADB">
      <w:rPr>
        <w:noProof/>
        <w:lang w:eastAsia="en-US"/>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071697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BED" w:rsidRDefault="00BF5BE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5BED" w:rsidRDefault="00BF5BE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BED" w:rsidRPr="004B6ADB" w:rsidRDefault="004B6ADB">
    <w:pPr>
      <w:pStyle w:val="Sidhuvud"/>
    </w:pPr>
    <w:r w:rsidRPr="004B6ADB">
      <w:rPr>
        <w:noProof/>
        <w:lang w:eastAsia="en-US"/>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46434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BED" w:rsidRDefault="00BF5BE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5BED" w:rsidRDefault="00BF5BE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BED" w:rsidRPr="004B6ADB" w:rsidRDefault="00BF5BED">
    <w:pPr>
      <w:pStyle w:val="FSHNormal"/>
      <w:tabs>
        <w:tab w:val="right" w:pos="5840"/>
      </w:tabs>
    </w:pPr>
    <w:r w:rsidRPr="004B6ADB">
      <w:br/>
    </w:r>
    <w:r w:rsidRPr="004B6ADB">
      <w:fldChar w:fldCharType="begin" w:fldLock="1"/>
    </w:r>
    <w:r w:rsidRPr="004B6ADB">
      <w:instrText xml:space="preserve"> DOCPROPERTY</w:instrText>
    </w:r>
    <w:r w:rsidRPr="004B6ADB">
      <w:rPr>
        <w:sz w:val="18"/>
        <w:szCs w:val="18"/>
      </w:rPr>
      <w:instrText xml:space="preserve"> "YearUser" *\charformat </w:instrText>
    </w:r>
    <w:r w:rsidRPr="004B6ADB">
      <w:fldChar w:fldCharType="separate"/>
    </w:r>
    <w:r w:rsidRPr="004B6ADB">
      <w:t>2005/06</w:t>
    </w:r>
    <w:r w:rsidRPr="004B6ADB">
      <w:fldChar w:fldCharType="end"/>
    </w:r>
    <w:r w:rsidRPr="004B6ADB">
      <w:t xml:space="preserve"> </w:t>
    </w:r>
    <w:r w:rsidRPr="004B6ADB">
      <w:tab/>
      <w:t xml:space="preserve">mnr: </w:t>
    </w:r>
    <w:r w:rsidRPr="004B6ADB">
      <w:fldChar w:fldCharType="begin" w:fldLock="1"/>
    </w:r>
    <w:r w:rsidRPr="004B6ADB">
      <w:instrText xml:space="preserve"> DOCPROPERTY</w:instrText>
    </w:r>
    <w:r w:rsidRPr="004B6ADB">
      <w:rPr>
        <w:sz w:val="18"/>
        <w:szCs w:val="18"/>
      </w:rPr>
      <w:instrText xml:space="preserve"> "Motionsnummer" *\charformat </w:instrText>
    </w:r>
    <w:r w:rsidRPr="004B6ADB">
      <w:fldChar w:fldCharType="separate"/>
    </w:r>
    <w:r w:rsidRPr="004B6ADB">
      <w:t>So514</w:t>
    </w:r>
    <w:r w:rsidRPr="004B6ADB">
      <w:fldChar w:fldCharType="end"/>
    </w:r>
    <w:r w:rsidRPr="004B6ADB">
      <w:br/>
    </w:r>
    <w:r w:rsidRPr="004B6ADB">
      <w:fldChar w:fldCharType="begin" w:fldLock="1"/>
    </w:r>
    <w:r w:rsidRPr="004B6ADB">
      <w:instrText xml:space="preserve"> DOCPROPERTY</w:instrText>
    </w:r>
    <w:r w:rsidRPr="004B6ADB">
      <w:rPr>
        <w:sz w:val="18"/>
        <w:szCs w:val="18"/>
      </w:rPr>
      <w:instrText xml:space="preserve"> "Samling" *\charformat </w:instrText>
    </w:r>
    <w:r w:rsidRPr="004B6ADB">
      <w:fldChar w:fldCharType="separate"/>
    </w:r>
    <w:r w:rsidRPr="004B6ADB">
      <w:rPr>
        <w:b/>
        <w:bCs/>
      </w:rPr>
      <w:t>Fel! Okänt namn på dokumentegenskap.</w:t>
    </w:r>
    <w:r w:rsidRPr="004B6ADB">
      <w:fldChar w:fldCharType="end"/>
    </w:r>
    <w:r w:rsidRPr="004B6ADB">
      <w:tab/>
      <w:t xml:space="preserve">pnr: </w:t>
    </w:r>
    <w:r w:rsidRPr="004B6ADB">
      <w:fldChar w:fldCharType="begin" w:fldLock="1"/>
    </w:r>
    <w:r w:rsidRPr="004B6ADB">
      <w:instrText xml:space="preserve"> DOCPROPERTY</w:instrText>
    </w:r>
    <w:r w:rsidRPr="004B6ADB">
      <w:rPr>
        <w:sz w:val="18"/>
        <w:szCs w:val="18"/>
      </w:rPr>
      <w:instrText xml:space="preserve"> "Partinummer" *\charformat </w:instrText>
    </w:r>
    <w:r w:rsidRPr="004B6ADB">
      <w:fldChar w:fldCharType="separate"/>
    </w:r>
    <w:r w:rsidRPr="004B6ADB">
      <w:t>s3272</w:t>
    </w:r>
    <w:r w:rsidRPr="004B6ADB">
      <w:fldChar w:fldCharType="end"/>
    </w:r>
  </w:p>
  <w:p w:rsidR="00BF5BED" w:rsidRPr="004B6ADB" w:rsidRDefault="00BF5BED">
    <w:pPr>
      <w:pStyle w:val="FSHRub1"/>
    </w:pPr>
    <w:r w:rsidRPr="004B6ADB">
      <w:t>Motion till riksdagen</w:t>
    </w:r>
    <w:r w:rsidRPr="004B6ADB">
      <w:br/>
    </w:r>
    <w:r w:rsidRPr="004B6ADB">
      <w:fldChar w:fldCharType="begin" w:fldLock="1"/>
    </w:r>
    <w:r w:rsidRPr="004B6ADB">
      <w:instrText xml:space="preserve"> DOCPROPERTY "YearUser" *\charformat </w:instrText>
    </w:r>
    <w:r w:rsidRPr="004B6ADB">
      <w:fldChar w:fldCharType="separate"/>
    </w:r>
    <w:r w:rsidRPr="004B6ADB">
      <w:t>2005/06</w:t>
    </w:r>
    <w:r w:rsidRPr="004B6ADB">
      <w:fldChar w:fldCharType="end"/>
    </w:r>
    <w:r w:rsidRPr="004B6ADB">
      <w:t>:</w:t>
    </w:r>
    <w:r w:rsidRPr="004B6ADB">
      <w:fldChar w:fldCharType="begin" w:fldLock="1"/>
    </w:r>
    <w:r w:rsidRPr="004B6ADB">
      <w:instrText xml:space="preserve"> DOCPROPERTY "Motionsnummer" *\charformat </w:instrText>
    </w:r>
    <w:r w:rsidRPr="004B6ADB">
      <w:fldChar w:fldCharType="separate"/>
    </w:r>
    <w:r w:rsidRPr="004B6ADB">
      <w:t>So514</w:t>
    </w:r>
    <w:r w:rsidRPr="004B6ADB">
      <w:fldChar w:fldCharType="end"/>
    </w:r>
  </w:p>
  <w:p w:rsidR="00BF5BED" w:rsidRPr="004B6ADB" w:rsidRDefault="00BF5BED">
    <w:pPr>
      <w:pStyle w:val="FSHNormalS5"/>
    </w:pPr>
    <w:r w:rsidRPr="004B6ADB">
      <w:fldChar w:fldCharType="begin" w:fldLock="1"/>
    </w:r>
    <w:r w:rsidRPr="004B6ADB">
      <w:instrText xml:space="preserve"> DOCPROPERTY "MotionarText" *\charformat </w:instrText>
    </w:r>
    <w:r w:rsidRPr="004B6ADB">
      <w:fldChar w:fldCharType="separate"/>
    </w:r>
    <w:r w:rsidRPr="004B6ADB">
      <w:t>av Louise Malmström och Matilda Ernkrans (s)</w:t>
    </w:r>
    <w:r w:rsidRPr="004B6ADB">
      <w:fldChar w:fldCharType="end"/>
    </w:r>
    <w:r w:rsidRPr="004B6ADB">
      <w:br/>
    </w:r>
    <w:r w:rsidRPr="004B6ADB">
      <w:fldChar w:fldCharType="begin" w:fldLock="1"/>
    </w:r>
    <w:r w:rsidRPr="004B6ADB">
      <w:instrText xml:space="preserve"> DOCPROPERTY "SvarFrasKort" *\charformat </w:instrText>
    </w:r>
    <w:r w:rsidRPr="004B6ADB">
      <w:fldChar w:fldCharType="separate"/>
    </w:r>
    <w:r w:rsidRPr="004B6ADB">
      <w:rPr>
        <w:b w:val="0"/>
        <w:bCs w:val="0"/>
      </w:rPr>
      <w:t>Fel! Okänt namn på dokumentegenskap.</w:t>
    </w:r>
    <w:r w:rsidRPr="004B6ADB">
      <w:fldChar w:fldCharType="end"/>
    </w:r>
  </w:p>
  <w:p w:rsidR="00BF5BED" w:rsidRPr="004B6ADB" w:rsidRDefault="00BF5BED">
    <w:pPr>
      <w:pStyle w:val="FSHTitel"/>
    </w:pPr>
    <w:r w:rsidRPr="004B6ADB">
      <w:fldChar w:fldCharType="begin" w:fldLock="1"/>
    </w:r>
    <w:r w:rsidRPr="004B6ADB">
      <w:instrText xml:space="preserve"> DOCPROPERTY</w:instrText>
    </w:r>
    <w:r w:rsidRPr="004B6ADB">
      <w:rPr>
        <w:sz w:val="18"/>
        <w:szCs w:val="18"/>
      </w:rPr>
      <w:instrText xml:space="preserve"> "RubrikSvar" *\charformat </w:instrText>
    </w:r>
    <w:r w:rsidRPr="004B6ADB">
      <w:fldChar w:fldCharType="separate"/>
    </w:r>
    <w:r w:rsidRPr="004B6ADB">
      <w:t>Unga kvinnors rätt till sekretess vid abort</w:t>
    </w:r>
    <w:r w:rsidRPr="004B6ADB">
      <w:fldChar w:fldCharType="end"/>
    </w:r>
  </w:p>
  <w:p w:rsidR="00BF5BED" w:rsidRPr="004B6ADB" w:rsidRDefault="00BF5BE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cs="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cs="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cs="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start w:val="1"/>
      <w:numFmt w:val="lowerLetter"/>
      <w:lvlText w:val="%2."/>
      <w:lvlJc w:val="left"/>
      <w:pPr>
        <w:tabs>
          <w:tab w:val="num" w:pos="1440"/>
        </w:tabs>
        <w:ind w:left="1440" w:hanging="360"/>
      </w:pPr>
    </w:lvl>
    <w:lvl w:ilvl="2" w:tplc="041D001B">
      <w:start w:val="1"/>
      <w:numFmt w:val="lowerRoman"/>
      <w:lvlText w:val="%3."/>
      <w:lvlJc w:val="right"/>
      <w:pPr>
        <w:tabs>
          <w:tab w:val="num" w:pos="2160"/>
        </w:tabs>
        <w:ind w:left="2160" w:hanging="180"/>
      </w:pPr>
    </w:lvl>
    <w:lvl w:ilvl="3" w:tplc="041D000F">
      <w:start w:val="1"/>
      <w:numFmt w:val="decimal"/>
      <w:lvlText w:val="%4."/>
      <w:lvlJc w:val="left"/>
      <w:pPr>
        <w:tabs>
          <w:tab w:val="num" w:pos="2880"/>
        </w:tabs>
        <w:ind w:left="2880" w:hanging="360"/>
      </w:pPr>
    </w:lvl>
    <w:lvl w:ilvl="4" w:tplc="041D0019">
      <w:start w:val="1"/>
      <w:numFmt w:val="lowerLetter"/>
      <w:lvlText w:val="%5."/>
      <w:lvlJc w:val="left"/>
      <w:pPr>
        <w:tabs>
          <w:tab w:val="num" w:pos="3600"/>
        </w:tabs>
        <w:ind w:left="3600" w:hanging="360"/>
      </w:pPr>
    </w:lvl>
    <w:lvl w:ilvl="5" w:tplc="041D001B">
      <w:start w:val="1"/>
      <w:numFmt w:val="lowerRoman"/>
      <w:lvlText w:val="%6."/>
      <w:lvlJc w:val="right"/>
      <w:pPr>
        <w:tabs>
          <w:tab w:val="num" w:pos="4320"/>
        </w:tabs>
        <w:ind w:left="4320" w:hanging="180"/>
      </w:pPr>
    </w:lvl>
    <w:lvl w:ilvl="6" w:tplc="041D000F">
      <w:start w:val="1"/>
      <w:numFmt w:val="decimal"/>
      <w:lvlText w:val="%7."/>
      <w:lvlJc w:val="left"/>
      <w:pPr>
        <w:tabs>
          <w:tab w:val="num" w:pos="5040"/>
        </w:tabs>
        <w:ind w:left="5040" w:hanging="360"/>
      </w:pPr>
    </w:lvl>
    <w:lvl w:ilvl="7" w:tplc="041D0019">
      <w:start w:val="1"/>
      <w:numFmt w:val="lowerLetter"/>
      <w:lvlText w:val="%8."/>
      <w:lvlJc w:val="left"/>
      <w:pPr>
        <w:tabs>
          <w:tab w:val="num" w:pos="5760"/>
        </w:tabs>
        <w:ind w:left="5760" w:hanging="360"/>
      </w:pPr>
    </w:lvl>
    <w:lvl w:ilvl="8" w:tplc="041D001B">
      <w:start w:val="1"/>
      <w:numFmt w:val="lowerRoman"/>
      <w:lvlText w:val="%9."/>
      <w:lvlJc w:val="right"/>
      <w:pPr>
        <w:tabs>
          <w:tab w:val="num" w:pos="6480"/>
        </w:tabs>
        <w:ind w:left="6480" w:hanging="180"/>
      </w:pPr>
    </w:lvl>
  </w:abstractNum>
  <w:num w:numId="1" w16cid:durableId="973021800">
    <w:abstractNumId w:val="8"/>
  </w:num>
  <w:num w:numId="2" w16cid:durableId="502403527">
    <w:abstractNumId w:val="9"/>
  </w:num>
  <w:num w:numId="3" w16cid:durableId="1125083688">
    <w:abstractNumId w:val="13"/>
  </w:num>
  <w:num w:numId="4" w16cid:durableId="1356999387">
    <w:abstractNumId w:val="10"/>
  </w:num>
  <w:num w:numId="5" w16cid:durableId="1435398796">
    <w:abstractNumId w:val="11"/>
  </w:num>
  <w:num w:numId="6" w16cid:durableId="773286902">
    <w:abstractNumId w:val="12"/>
  </w:num>
  <w:num w:numId="7" w16cid:durableId="411319692">
    <w:abstractNumId w:val="8"/>
  </w:num>
  <w:num w:numId="8" w16cid:durableId="2002923436">
    <w:abstractNumId w:val="3"/>
  </w:num>
  <w:num w:numId="9" w16cid:durableId="215049555">
    <w:abstractNumId w:val="2"/>
  </w:num>
  <w:num w:numId="10" w16cid:durableId="1525173531">
    <w:abstractNumId w:val="1"/>
  </w:num>
  <w:num w:numId="11" w16cid:durableId="1564368967">
    <w:abstractNumId w:val="0"/>
  </w:num>
  <w:num w:numId="12" w16cid:durableId="1055620614">
    <w:abstractNumId w:val="9"/>
  </w:num>
  <w:num w:numId="13" w16cid:durableId="2014600412">
    <w:abstractNumId w:val="7"/>
  </w:num>
  <w:num w:numId="14" w16cid:durableId="869300869">
    <w:abstractNumId w:val="6"/>
  </w:num>
  <w:num w:numId="15" w16cid:durableId="224486602">
    <w:abstractNumId w:val="5"/>
  </w:num>
  <w:num w:numId="16" w16cid:durableId="17533827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6"/>
  </w:docVars>
  <w:rsids>
    <w:rsidRoot w:val="00931E92"/>
    <w:rsid w:val="004B6ADB"/>
    <w:rsid w:val="00931E92"/>
    <w:rsid w:val="00BF5BE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C3CA78E-F833-4DA1-B474-506A746D4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szCs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szCs w:val="32"/>
    </w:rPr>
  </w:style>
  <w:style w:type="paragraph" w:styleId="Rubrik2">
    <w:name w:val="heading 2"/>
    <w:aliases w:val="Beslutrubrik"/>
    <w:basedOn w:val="Rubrik1"/>
    <w:next w:val="Normal"/>
    <w:qFormat/>
    <w:pPr>
      <w:spacing w:before="500" w:line="250" w:lineRule="exact"/>
      <w:outlineLvl w:val="1"/>
    </w:pPr>
    <w:rPr>
      <w:sz w:val="27"/>
      <w:szCs w:val="27"/>
    </w:rPr>
  </w:style>
  <w:style w:type="paragraph" w:styleId="Rubrik3">
    <w:name w:val="heading 3"/>
    <w:aliases w:val="Mellanrubrik"/>
    <w:basedOn w:val="Rubrik2"/>
    <w:next w:val="Normal"/>
    <w:qFormat/>
    <w:pPr>
      <w:spacing w:before="250" w:after="0"/>
      <w:outlineLvl w:val="2"/>
    </w:pPr>
    <w:rPr>
      <w:b/>
      <w:bCs/>
      <w:sz w:val="21"/>
      <w:szCs w:val="21"/>
    </w:rPr>
  </w:style>
  <w:style w:type="paragraph" w:styleId="Rubrik4">
    <w:name w:val="heading 4"/>
    <w:aliases w:val="KursivRubrik"/>
    <w:basedOn w:val="Rubrik3"/>
    <w:next w:val="Normal"/>
    <w:qFormat/>
    <w:pPr>
      <w:outlineLvl w:val="3"/>
    </w:pPr>
    <w:rPr>
      <w:b w:val="0"/>
      <w:bCs w:val="0"/>
      <w:i/>
      <w:iCs/>
    </w:rPr>
  </w:style>
  <w:style w:type="paragraph" w:styleId="Rubrik5">
    <w:name w:val="heading 5"/>
    <w:aliases w:val="PackadFetRubrik,PackadKursivRubrik"/>
    <w:basedOn w:val="Rubrik4"/>
    <w:next w:val="Normal"/>
    <w:qFormat/>
    <w:pPr>
      <w:spacing w:before="125"/>
      <w:outlineLvl w:val="4"/>
    </w:pPr>
    <w:rPr>
      <w:i w:val="0"/>
      <w:iCs w:val="0"/>
      <w:sz w:val="19"/>
      <w:szCs w:val="19"/>
    </w:rPr>
  </w:style>
  <w:style w:type="paragraph" w:styleId="Rubrik6">
    <w:name w:val="heading 6"/>
    <w:basedOn w:val="Rubrik5"/>
    <w:next w:val="Normal"/>
    <w:qFormat/>
    <w:pPr>
      <w:spacing w:before="50" w:line="200" w:lineRule="exact"/>
      <w:outlineLvl w:val="5"/>
    </w:pPr>
    <w:rPr>
      <w:caps/>
      <w:sz w:val="14"/>
      <w:szCs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szCs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bCs/>
      <w:sz w:val="27"/>
      <w:szCs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szCs w:val="32"/>
    </w:rPr>
  </w:style>
  <w:style w:type="paragraph" w:customStyle="1" w:styleId="FSHRub2">
    <w:name w:val="FSH_Rub2"/>
    <w:aliases w:val="Rubrik1_A4"/>
    <w:basedOn w:val="FSHRub1"/>
    <w:next w:val="FSHNormal"/>
    <w:semiHidden/>
    <w:pPr>
      <w:spacing w:before="240" w:after="80" w:line="360" w:lineRule="exact"/>
    </w:pPr>
    <w:rPr>
      <w:sz w:val="36"/>
      <w:szCs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szCs w:val="40"/>
    </w:rPr>
  </w:style>
  <w:style w:type="paragraph" w:styleId="Ballongtext">
    <w:name w:val="Balloon Text"/>
    <w:basedOn w:val="Normal"/>
    <w:semiHidden/>
    <w:rPr>
      <w:rFonts w:ascii="Tahoma" w:hAnsi="Tahoma" w:cs="Tahoma"/>
      <w:sz w:val="16"/>
      <w:szCs w:val="16"/>
    </w:rPr>
  </w:style>
  <w:style w:type="paragraph" w:customStyle="1" w:styleId="Hemstlrubrik">
    <w:name w:val="Hemstl_rubrik"/>
    <w:basedOn w:val="Rubrik1"/>
    <w:next w:val="Normal"/>
    <w:pPr>
      <w:spacing w:after="250"/>
    </w:pPr>
  </w:style>
  <w:style w:type="paragraph" w:customStyle="1" w:styleId="KantRubrikS5H">
    <w:name w:val="KantRubrikS5H"/>
    <w:semiHidden/>
    <w:pPr>
      <w:widowControl w:val="0"/>
      <w:suppressAutoHyphens/>
      <w:spacing w:line="280" w:lineRule="exact"/>
      <w:ind w:right="57"/>
      <w:jc w:val="right"/>
    </w:pPr>
    <w:rPr>
      <w:noProof/>
      <w:spacing w:val="20"/>
      <w:sz w:val="16"/>
      <w:szCs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szCs w:val="19"/>
    </w:rPr>
  </w:style>
  <w:style w:type="paragraph" w:customStyle="1" w:styleId="Lagtextrubrik">
    <w:name w:val="Lagtext_rubrik"/>
    <w:basedOn w:val="Normal"/>
    <w:next w:val="Normal"/>
    <w:pPr>
      <w:suppressAutoHyphens/>
      <w:spacing w:line="220" w:lineRule="exact"/>
    </w:pPr>
    <w:rPr>
      <w:i/>
      <w:iCs/>
      <w:sz w:val="21"/>
      <w:szCs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4"/>
      </w:numPr>
    </w:pPr>
  </w:style>
  <w:style w:type="paragraph" w:customStyle="1" w:styleId="PunktlistaNummer">
    <w:name w:val="Punktlista_Nummer"/>
    <w:aliases w:val="Nummerlista"/>
    <w:basedOn w:val="Normal"/>
    <w:pPr>
      <w:numPr>
        <w:numId w:val="5"/>
      </w:numPr>
    </w:pPr>
  </w:style>
  <w:style w:type="paragraph" w:customStyle="1" w:styleId="PunktlistaTankstreck">
    <w:name w:val="Punktlista_Tankstreck"/>
    <w:aliases w:val="Tankstreck"/>
    <w:basedOn w:val="Normal"/>
    <w:pPr>
      <w:numPr>
        <w:numId w:val="6"/>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szCs w:val="14"/>
    </w:rPr>
  </w:style>
  <w:style w:type="paragraph" w:customStyle="1" w:styleId="Underskrifter">
    <w:name w:val="Underskrifter"/>
    <w:basedOn w:val="Normal"/>
    <w:pPr>
      <w:keepNext/>
      <w:keepLines/>
      <w:suppressAutoHyphens/>
      <w:spacing w:before="0" w:after="40" w:line="250" w:lineRule="exact"/>
    </w:pPr>
    <w:rPr>
      <w:i/>
      <w:iCs/>
    </w:rPr>
  </w:style>
  <w:style w:type="paragraph" w:customStyle="1" w:styleId="UnderskriftDatum">
    <w:name w:val="UnderskriftDatum"/>
    <w:basedOn w:val="Underskrifter"/>
    <w:next w:val="Underskrifter"/>
    <w:pPr>
      <w:spacing w:before="250" w:after="125"/>
    </w:pPr>
    <w:rPr>
      <w:i w:val="0"/>
      <w:iCs w:val="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Innehll2"/>
    <w:autoRedefine/>
    <w:semiHidden/>
    <w:pPr>
      <w:tabs>
        <w:tab w:val="right" w:leader="dot" w:pos="5953"/>
      </w:tabs>
      <w:suppressAutoHyphens/>
      <w:spacing w:before="0"/>
      <w:ind w:right="567"/>
      <w:jc w:val="left"/>
    </w:pPr>
  </w:style>
  <w:style w:type="paragraph" w:styleId="Innehll2">
    <w:name w:val="toc 2"/>
    <w:basedOn w:val="Innehll1"/>
    <w:next w:val="Innehll3"/>
    <w:autoRedefine/>
    <w:semiHidden/>
    <w:pPr>
      <w:ind w:left="284"/>
    </w:pPr>
  </w:style>
  <w:style w:type="paragraph" w:styleId="Innehll3">
    <w:name w:val="toc 3"/>
    <w:basedOn w:val="Innehll2"/>
    <w:next w:val="Innehll4"/>
    <w:autoRedefine/>
    <w:semiHidden/>
    <w:pPr>
      <w:ind w:left="567"/>
    </w:pPr>
  </w:style>
  <w:style w:type="paragraph" w:styleId="Innehll4">
    <w:name w:val="toc 4"/>
    <w:basedOn w:val="Innehll3"/>
    <w:next w:val="Normal"/>
    <w:autoRedefine/>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semiHidden/>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autoRedefine/>
    <w:semiHidden/>
  </w:style>
  <w:style w:type="paragraph" w:styleId="Lista">
    <w:name w:val="List"/>
    <w:basedOn w:val="Normal"/>
    <w:semiHidden/>
    <w:pPr>
      <w:ind w:left="283" w:hanging="283"/>
    </w:pPr>
  </w:style>
  <w:style w:type="paragraph" w:styleId="Normalwebb">
    <w:name w:val="Normal (Web)"/>
    <w:basedOn w:val="Normal"/>
    <w:semiHidden/>
  </w:style>
  <w:style w:type="paragraph" w:styleId="Numreradlista">
    <w:name w:val="List Number"/>
    <w:basedOn w:val="Normal"/>
    <w:semiHidden/>
    <w:pPr>
      <w:numPr>
        <w:numId w:val="7"/>
      </w:numPr>
    </w:pPr>
  </w:style>
  <w:style w:type="paragraph" w:styleId="Punktlista">
    <w:name w:val="List Bullet"/>
    <w:basedOn w:val="Normal"/>
    <w:semiHidden/>
    <w:pPr>
      <w:numPr>
        <w:numId w:val="12"/>
      </w:numPr>
    </w:pPr>
  </w:style>
  <w:style w:type="character" w:styleId="Radnummer">
    <w:name w:val="line number"/>
    <w:basedOn w:val="Standardstycketeckensnitt"/>
    <w:semiHidden/>
  </w:style>
  <w:style w:type="character" w:styleId="Sidnummer">
    <w:name w:val="page number"/>
    <w:basedOn w:val="Standardstycketeckensnitt"/>
    <w:semiHidden/>
  </w:style>
  <w:style w:type="paragraph" w:styleId="Signatur">
    <w:name w:val="Signature"/>
    <w:basedOn w:val="Normal"/>
    <w:semiHidden/>
    <w:pPr>
      <w:ind w:left="4252"/>
    </w:pPr>
  </w:style>
  <w:style w:type="paragraph" w:styleId="Underrubrik">
    <w:name w:val="Subtitle"/>
    <w:basedOn w:val="Normal"/>
    <w:qFormat/>
    <w:pPr>
      <w:spacing w:after="60"/>
      <w:jc w:val="center"/>
      <w:outlineLvl w:val="1"/>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1846</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So514</vt:lpstr>
    </vt:vector>
  </TitlesOfParts>
  <Company>Riksdagen</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So514</dc:title>
  <dc:subject>So514</dc:subject>
  <dc:creator>Riksdagen</dc:creator>
  <cp:keywords>Riksdagen</cp:keywords>
  <dc:description/>
  <cp:lastModifiedBy>Lars Brink</cp:lastModifiedBy>
  <cp:revision>2</cp:revision>
  <cp:lastPrinted>2005-12-06T13:17:00Z</cp:lastPrinted>
  <dcterms:created xsi:type="dcterms:W3CDTF">2025-12-16T21:19:00Z</dcterms:created>
  <dcterms:modified xsi:type="dcterms:W3CDTF">2025-12-16T21:19:00Z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mot2000_423_2005-12-06</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Unga kvinnors rätt till sekretess vid abort</vt:lpwstr>
  </property>
  <property fmtid="{D5CDD505-2E9C-101B-9397-08002B2CF9AE}" pid="11" name="RubrikSvar">
    <vt:lpwstr>Unga kvinnors rätt till sekretess vid abort</vt:lpwstr>
  </property>
  <property fmtid="{D5CDD505-2E9C-101B-9397-08002B2CF9AE}" pid="12" name="MotTyp">
    <vt:lpwstr>Enskild motion</vt:lpwstr>
  </property>
  <property fmtid="{D5CDD505-2E9C-101B-9397-08002B2CF9AE}" pid="13" name="MotTypXML">
    <vt:lpwstr>enskild</vt:lpwstr>
  </property>
  <property fmtid="{D5CDD505-2E9C-101B-9397-08002B2CF9AE}" pid="14" name="Partinummer">
    <vt:lpwstr>s3272</vt:lpwstr>
  </property>
  <property fmtid="{D5CDD505-2E9C-101B-9397-08002B2CF9AE}" pid="15" name="Partilogo">
    <vt:lpwstr>s</vt:lpwstr>
  </property>
  <property fmtid="{D5CDD505-2E9C-101B-9397-08002B2CF9AE}" pid="16" name="PartiVal">
    <vt:lpwstr>s</vt:lpwstr>
  </property>
  <property fmtid="{D5CDD505-2E9C-101B-9397-08002B2CF9AE}" pid="17" name="partibeteckning">
    <vt:lpwstr>s</vt:lpwstr>
  </property>
  <property fmtid="{D5CDD505-2E9C-101B-9397-08002B2CF9AE}" pid="18" name="avs-org">
    <vt:lpwstr>s</vt:lpwstr>
  </property>
  <property fmtid="{D5CDD505-2E9C-101B-9397-08002B2CF9AE}" pid="19" name="AntalParti">
    <vt:lpwstr>Partier: 1</vt:lpwstr>
  </property>
  <property fmtid="{D5CDD505-2E9C-101B-9397-08002B2CF9AE}" pid="20" name="AntalMot">
    <vt:lpwstr>Antal: 2</vt:lpwstr>
  </property>
  <property fmtid="{D5CDD505-2E9C-101B-9397-08002B2CF9AE}" pid="21" name="MotionarText">
    <vt:lpwstr>av Louise Malmström och Matilda Ernkrans (s)</vt:lpwstr>
  </property>
  <property fmtid="{D5CDD505-2E9C-101B-9397-08002B2CF9AE}" pid="22" name="MotionarLista">
    <vt:lpwstr>Malmström, Louise (s)\Ernkrans, Matilda (s)</vt:lpwstr>
  </property>
  <property fmtid="{D5CDD505-2E9C-101B-9397-08002B2CF9AE}" pid="23" name="MotionarLotus">
    <vt:lpwstr>Louise Malmström (s), Matilda Ernkrans (s)</vt:lpwstr>
  </property>
  <property fmtid="{D5CDD505-2E9C-101B-9397-08002B2CF9AE}" pid="24" name="AntalLed">
    <vt:lpwstr>142</vt:lpwstr>
  </property>
  <property fmtid="{D5CDD505-2E9C-101B-9397-08002B2CF9AE}" pid="25" name="Motionsnummer">
    <vt:lpwstr>So514</vt:lpwstr>
  </property>
  <property fmtid="{D5CDD505-2E9C-101B-9397-08002B2CF9AE}" pid="26" name="SidStart">
    <vt:lpwstr>1</vt:lpwstr>
  </property>
  <property fmtid="{D5CDD505-2E9C-101B-9397-08002B2CF9AE}" pid="27" name="DeladMotion">
    <vt:lpwstr>nej</vt:lpwstr>
  </property>
  <property fmtid="{D5CDD505-2E9C-101B-9397-08002B2CF9AE}" pid="28" name="DokFormat">
    <vt:lpwstr>S5</vt:lpwstr>
  </property>
  <property fmtid="{D5CDD505-2E9C-101B-9397-08002B2CF9AE}" pid="29" name="SignDat">
    <vt:lpwstr>Stockholm den 30 september 2005</vt:lpwstr>
  </property>
  <property fmtid="{D5CDD505-2E9C-101B-9397-08002B2CF9AE}" pid="30" name="NotesUID">
    <vt:lpwstr>madeleine.mjoberg.quanne@riksdagen.se</vt:lpwstr>
  </property>
  <property fmtid="{D5CDD505-2E9C-101B-9397-08002B2CF9AE}" pid="31" name="ReservUID">
    <vt:lpwstr>peter jansson</vt:lpwstr>
  </property>
  <property fmtid="{D5CDD505-2E9C-101B-9397-08002B2CF9AE}" pid="32" name="MotionID">
    <vt:lpwstr>20052006000000000115000032720069</vt:lpwstr>
  </property>
  <property fmtid="{D5CDD505-2E9C-101B-9397-08002B2CF9AE}" pid="33" name="datum">
    <vt:lpwstr>050930</vt:lpwstr>
  </property>
  <property fmtid="{D5CDD505-2E9C-101B-9397-08002B2CF9AE}" pid="34" name="avsändar-e-post">
    <vt:lpwstr>madeleine.mjoberg.quanne@riksdagen.se</vt:lpwstr>
  </property>
  <property fmtid="{D5CDD505-2E9C-101B-9397-08002B2CF9AE}" pid="35" name="id">
    <vt:lpwstr>20052006000000000115000032720069</vt:lpwstr>
  </property>
  <property fmtid="{D5CDD505-2E9C-101B-9397-08002B2CF9AE}" pid="36" name="nummer">
    <vt:lpwstr>514</vt:lpwstr>
  </property>
  <property fmtid="{D5CDD505-2E9C-101B-9397-08002B2CF9AE}" pid="37" name="utskottsbeteckning">
    <vt:lpwstr>So</vt:lpwstr>
  </property>
  <property fmtid="{D5CDD505-2E9C-101B-9397-08002B2CF9AE}" pid="38" name="Samling">
    <vt:lpwstr> </vt:lpwstr>
  </property>
  <property fmtid="{D5CDD505-2E9C-101B-9397-08002B2CF9AE}" pid="39" name="SvarFrasKort">
    <vt:lpwstr> </vt:lpwstr>
  </property>
</Properties>
</file>