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A82" w:rsidRPr="00DB6A82" w:rsidRDefault="00DB6A82">
      <w:pPr>
        <w:pStyle w:val="Hemstlrubrik"/>
      </w:pPr>
      <w:r w:rsidRPr="00DB6A82">
        <w:t>Förslag till riksdagsbeslut</w:t>
      </w:r>
    </w:p>
    <w:p w:rsidR="00DB6A82" w:rsidRPr="00DB6A82" w:rsidRDefault="00DB6A82">
      <w:pPr>
        <w:pStyle w:val="Hemstlatt"/>
        <w:ind w:left="0"/>
      </w:pPr>
      <w:r w:rsidRPr="00DB6A82">
        <w:t>Riksdagen tillkännager för regeringen som sin mening vad som anförs i motionen om att se över möjligheterna till något slags inv</w:t>
      </w:r>
      <w:r w:rsidRPr="00DB6A82">
        <w:t>e</w:t>
      </w:r>
      <w:r w:rsidRPr="00DB6A82">
        <w:t>steringsprogram för fastighetsägare som avser att införa fastighetsboxar för att förbättra brevbärarnas arbetsmiljö.</w:t>
      </w:r>
    </w:p>
    <w:p w:rsidR="00DB6A82" w:rsidRPr="00DB6A82" w:rsidRDefault="00DB6A82">
      <w:pPr>
        <w:pStyle w:val="Rubrik1"/>
      </w:pPr>
      <w:r w:rsidRPr="00DB6A82">
        <w:t>Motivering</w:t>
      </w:r>
    </w:p>
    <w:p w:rsidR="00DB6A82" w:rsidRPr="00DB6A82" w:rsidRDefault="00DB6A82">
      <w:r w:rsidRPr="00DB6A82">
        <w:t>Sverige hör till de fåtal länder i världen där brevbärare delar ut post och adresserad reklam direkt i dörrarnas brevinkast i flerbostadshus. I de allra flesta länder finns i stället fastighetsboxar i husets entré där de boende hämtar sina försändelser.</w:t>
      </w:r>
    </w:p>
    <w:p w:rsidR="00DB6A82" w:rsidRPr="00DB6A82" w:rsidRDefault="00DB6A82">
      <w:pPr>
        <w:pStyle w:val="Normaltindrag"/>
      </w:pPr>
      <w:r w:rsidRPr="00DB6A82">
        <w:t>Redan i september 2005 utfärdade Post- och telestyrelsen ett allmänt råd att övergång till postutdelning i fastighetsboxar skulle ske före 2011. Ändå har detta hittills skett i mycket begränsad utsträckning. Fastighetsägarna fö</w:t>
      </w:r>
      <w:r w:rsidRPr="00DB6A82">
        <w:t>r</w:t>
      </w:r>
      <w:r w:rsidRPr="00DB6A82">
        <w:t>står skälen för fastighetsboxar – bland annat bättre arbetsmiljö för brevbära</w:t>
      </w:r>
      <w:r w:rsidRPr="00DB6A82">
        <w:t>r</w:t>
      </w:r>
      <w:r w:rsidRPr="00DB6A82">
        <w:t>na, ökad säkerhet för de boende och anpassning till internationell standard. Men de menar att det blir en alltför stor investering för dem, och därmed verkar frågan vara låst för fortsatt diskussion.</w:t>
      </w:r>
    </w:p>
    <w:p w:rsidR="00DB6A82" w:rsidRPr="00DB6A82" w:rsidRDefault="00DB6A82">
      <w:pPr>
        <w:pStyle w:val="Normaltindrag"/>
      </w:pPr>
      <w:r w:rsidRPr="00DB6A82">
        <w:t>Det är hög tid att driva på så att frågan får sin lösning. Ett sätt skulle kunna vara att fatta beslut om ett investeringsprogram för införandet av fastighet</w:t>
      </w:r>
      <w:r w:rsidRPr="00DB6A82">
        <w:t>s</w:t>
      </w:r>
      <w:r w:rsidRPr="00DB6A82">
        <w:t>boxar, så att en liten andel av investeringen täcks av statliga 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A82">
        <w:trPr>
          <w:cantSplit/>
        </w:trPr>
        <w:tc>
          <w:tcPr>
            <w:tcW w:w="3046" w:type="dxa"/>
          </w:tcPr>
          <w:p w:rsidR="00DB6A82" w:rsidRPr="00DB6A82" w:rsidRDefault="00DB6A82">
            <w:pPr>
              <w:pStyle w:val="UnderskriftDatum"/>
              <w:spacing w:before="240"/>
            </w:pPr>
            <w:r w:rsidRPr="00DB6A82">
              <w:t>Stockholm den 1 oktober 2008</w:t>
            </w:r>
          </w:p>
        </w:tc>
        <w:tc>
          <w:tcPr>
            <w:tcW w:w="3047" w:type="dxa"/>
          </w:tcPr>
          <w:p w:rsidR="00DB6A82" w:rsidRPr="00DB6A82" w:rsidRDefault="00DB6A82">
            <w:pPr>
              <w:pStyle w:val="Underskrifter"/>
              <w:spacing w:before="240"/>
            </w:pPr>
          </w:p>
        </w:tc>
      </w:tr>
      <w:tr w:rsidR="00000000" w:rsidRPr="00DB6A82">
        <w:trPr>
          <w:cantSplit/>
        </w:trPr>
        <w:tc>
          <w:tcPr>
            <w:tcW w:w="3046" w:type="dxa"/>
          </w:tcPr>
          <w:p w:rsidR="00DB6A82" w:rsidRPr="00DB6A82" w:rsidRDefault="00DB6A82">
            <w:pPr>
              <w:pStyle w:val="Underskrifter"/>
            </w:pPr>
            <w:r w:rsidRPr="00DB6A82">
              <w:t>Louise Malmström (s)</w:t>
            </w:r>
          </w:p>
        </w:tc>
        <w:tc>
          <w:tcPr>
            <w:tcW w:w="3046" w:type="dxa"/>
          </w:tcPr>
          <w:p w:rsidR="00DB6A82" w:rsidRPr="00DB6A82" w:rsidRDefault="00DB6A82">
            <w:pPr>
              <w:pStyle w:val="Underskrifter"/>
            </w:pPr>
          </w:p>
        </w:tc>
      </w:tr>
    </w:tbl>
    <w:p w:rsidR="00DB6A82" w:rsidRPr="00DB6A82" w:rsidRDefault="00DB6A82">
      <w:pPr>
        <w:pStyle w:val="Normaltindrag"/>
      </w:pPr>
    </w:p>
    <w:sectPr w:rsidR="00000000" w:rsidRPr="00DB6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A82" w:rsidRPr="00DB6A82" w:rsidRDefault="00DB6A82">
      <w:r w:rsidRPr="00DB6A82">
        <w:separator/>
      </w:r>
    </w:p>
  </w:endnote>
  <w:endnote w:type="continuationSeparator" w:id="0">
    <w:p w:rsidR="00DB6A82" w:rsidRPr="00DB6A82" w:rsidRDefault="00DB6A82">
      <w:r w:rsidRPr="00DB6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82" w:rsidRPr="00DB6A82" w:rsidRDefault="00DB6A82">
    <w:pPr>
      <w:pStyle w:val="Sidfot"/>
    </w:pPr>
    <w:r w:rsidRPr="00DB6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98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A82" w:rsidRDefault="00DB6A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A82" w:rsidRDefault="00DB6A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82" w:rsidRPr="00DB6A82" w:rsidRDefault="00DB6A82">
    <w:pPr>
      <w:pStyle w:val="Sidfot"/>
    </w:pPr>
    <w:r w:rsidRPr="00DB6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403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A82" w:rsidRDefault="00DB6A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A82" w:rsidRDefault="00DB6A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82" w:rsidRPr="00DB6A82" w:rsidRDefault="00DB6A82">
    <w:pPr>
      <w:pStyle w:val="Sidfot"/>
    </w:pPr>
    <w:r w:rsidRPr="00DB6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65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A82" w:rsidRDefault="00DB6A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A82" w:rsidRDefault="00DB6A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A82" w:rsidRPr="00DB6A82" w:rsidRDefault="00DB6A82">
      <w:r w:rsidRPr="00DB6A82">
        <w:separator/>
      </w:r>
    </w:p>
  </w:footnote>
  <w:footnote w:type="continuationSeparator" w:id="0">
    <w:p w:rsidR="00DB6A82" w:rsidRPr="00DB6A82" w:rsidRDefault="00DB6A82">
      <w:r w:rsidRPr="00DB6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82" w:rsidRPr="00DB6A82" w:rsidRDefault="00DB6A82">
    <w:pPr>
      <w:pStyle w:val="Sidhuvud"/>
    </w:pPr>
    <w:r w:rsidRPr="00DB6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269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A82" w:rsidRDefault="00DB6A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A82" w:rsidRDefault="00DB6A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82" w:rsidRPr="00DB6A82" w:rsidRDefault="00DB6A82">
    <w:pPr>
      <w:pStyle w:val="Sidhuvud"/>
    </w:pPr>
    <w:r w:rsidRPr="00DB6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904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A82" w:rsidRDefault="00DB6A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A82" w:rsidRDefault="00DB6A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A82" w:rsidRPr="00DB6A82" w:rsidRDefault="00DB6A82">
    <w:pPr>
      <w:pStyle w:val="FSHNormal"/>
      <w:tabs>
        <w:tab w:val="right" w:pos="5840"/>
      </w:tabs>
    </w:pPr>
    <w:r w:rsidRPr="00DB6A82">
      <w:br/>
    </w:r>
    <w:r w:rsidRPr="00DB6A82">
      <w:fldChar w:fldCharType="begin" w:fldLock="1"/>
    </w:r>
    <w:r w:rsidRPr="00DB6A82">
      <w:instrText xml:space="preserve"> DOCPROPERTY</w:instrText>
    </w:r>
    <w:r w:rsidRPr="00DB6A82">
      <w:rPr>
        <w:sz w:val="18"/>
      </w:rPr>
      <w:instrText xml:space="preserve"> "YearUser" *\charformat </w:instrText>
    </w:r>
    <w:r w:rsidRPr="00DB6A82">
      <w:fldChar w:fldCharType="separate"/>
    </w:r>
    <w:r w:rsidRPr="00DB6A82">
      <w:t>2008/09</w:t>
    </w:r>
    <w:r w:rsidRPr="00DB6A82">
      <w:fldChar w:fldCharType="end"/>
    </w:r>
    <w:r w:rsidRPr="00DB6A82">
      <w:t xml:space="preserve"> </w:t>
    </w:r>
    <w:r w:rsidRPr="00DB6A82">
      <w:tab/>
      <w:t xml:space="preserve">mnr: </w:t>
    </w:r>
    <w:r w:rsidRPr="00DB6A82">
      <w:fldChar w:fldCharType="begin" w:fldLock="1"/>
    </w:r>
    <w:r w:rsidRPr="00DB6A82">
      <w:instrText xml:space="preserve"> DOCPROPERTY</w:instrText>
    </w:r>
    <w:r w:rsidRPr="00DB6A82">
      <w:rPr>
        <w:sz w:val="18"/>
      </w:rPr>
      <w:instrText xml:space="preserve"> "Motionsnummer" *\charformat </w:instrText>
    </w:r>
    <w:r w:rsidRPr="00DB6A82">
      <w:fldChar w:fldCharType="separate"/>
    </w:r>
    <w:r w:rsidRPr="00DB6A82">
      <w:t>T297</w:t>
    </w:r>
    <w:r w:rsidRPr="00DB6A82">
      <w:fldChar w:fldCharType="end"/>
    </w:r>
    <w:r w:rsidRPr="00DB6A82">
      <w:br/>
    </w:r>
    <w:r w:rsidRPr="00DB6A82">
      <w:fldChar w:fldCharType="begin" w:fldLock="1"/>
    </w:r>
    <w:r w:rsidRPr="00DB6A82">
      <w:instrText xml:space="preserve"> DOCPROPERTY</w:instrText>
    </w:r>
    <w:r w:rsidRPr="00DB6A82">
      <w:rPr>
        <w:sz w:val="18"/>
      </w:rPr>
      <w:instrText xml:space="preserve"> "Samling" *\charformat </w:instrText>
    </w:r>
    <w:r w:rsidRPr="00DB6A82">
      <w:fldChar w:fldCharType="end"/>
    </w:r>
    <w:r w:rsidRPr="00DB6A82">
      <w:tab/>
      <w:t xml:space="preserve">pnr: </w:t>
    </w:r>
    <w:r w:rsidRPr="00DB6A82">
      <w:fldChar w:fldCharType="begin" w:fldLock="1"/>
    </w:r>
    <w:r w:rsidRPr="00DB6A82">
      <w:instrText xml:space="preserve"> DOCPROPERTY</w:instrText>
    </w:r>
    <w:r w:rsidRPr="00DB6A82">
      <w:rPr>
        <w:sz w:val="18"/>
      </w:rPr>
      <w:instrText xml:space="preserve"> "Partinummer" *\charformat </w:instrText>
    </w:r>
    <w:r w:rsidRPr="00DB6A82">
      <w:fldChar w:fldCharType="separate"/>
    </w:r>
    <w:r w:rsidRPr="00DB6A82">
      <w:t>s27120</w:t>
    </w:r>
    <w:r w:rsidRPr="00DB6A82">
      <w:fldChar w:fldCharType="end"/>
    </w:r>
  </w:p>
  <w:p w:rsidR="00DB6A82" w:rsidRPr="00DB6A82" w:rsidRDefault="00DB6A82">
    <w:pPr>
      <w:pStyle w:val="FSHRub1"/>
    </w:pPr>
    <w:r w:rsidRPr="00DB6A82">
      <w:t>Motion till riksdagen</w:t>
    </w:r>
    <w:r w:rsidRPr="00DB6A82">
      <w:br/>
    </w:r>
    <w:r w:rsidRPr="00DB6A82">
      <w:fldChar w:fldCharType="begin" w:fldLock="1"/>
    </w:r>
    <w:r w:rsidRPr="00DB6A82">
      <w:instrText xml:space="preserve"> DOCPROPERTY "YearUser" *\charformat </w:instrText>
    </w:r>
    <w:r w:rsidRPr="00DB6A82">
      <w:fldChar w:fldCharType="separate"/>
    </w:r>
    <w:r w:rsidRPr="00DB6A82">
      <w:t>2008/09</w:t>
    </w:r>
    <w:r w:rsidRPr="00DB6A82">
      <w:fldChar w:fldCharType="end"/>
    </w:r>
    <w:r w:rsidRPr="00DB6A82">
      <w:t>:</w:t>
    </w:r>
    <w:r w:rsidRPr="00DB6A82">
      <w:fldChar w:fldCharType="begin" w:fldLock="1"/>
    </w:r>
    <w:r w:rsidRPr="00DB6A82">
      <w:instrText xml:space="preserve"> DOCPROPERTY "Motionsnummer" *\charformat </w:instrText>
    </w:r>
    <w:r w:rsidRPr="00DB6A82">
      <w:fldChar w:fldCharType="separate"/>
    </w:r>
    <w:r w:rsidRPr="00DB6A82">
      <w:t>T297</w:t>
    </w:r>
    <w:r w:rsidRPr="00DB6A82">
      <w:fldChar w:fldCharType="end"/>
    </w:r>
  </w:p>
  <w:p w:rsidR="00DB6A82" w:rsidRPr="00DB6A82" w:rsidRDefault="00DB6A82">
    <w:pPr>
      <w:pStyle w:val="FSHNormalS5"/>
    </w:pPr>
    <w:r w:rsidRPr="00DB6A82">
      <w:fldChar w:fldCharType="begin" w:fldLock="1"/>
    </w:r>
    <w:r w:rsidRPr="00DB6A82">
      <w:instrText xml:space="preserve"> DOCPROPERTY "MotionarText" *\charformat </w:instrText>
    </w:r>
    <w:r w:rsidRPr="00DB6A82">
      <w:fldChar w:fldCharType="separate"/>
    </w:r>
    <w:r w:rsidRPr="00DB6A82">
      <w:t>av Louise Malmström (s)</w:t>
    </w:r>
    <w:r w:rsidRPr="00DB6A82">
      <w:fldChar w:fldCharType="end"/>
    </w:r>
    <w:r w:rsidRPr="00DB6A82">
      <w:br/>
    </w:r>
    <w:r w:rsidRPr="00DB6A82">
      <w:fldChar w:fldCharType="begin" w:fldLock="1"/>
    </w:r>
    <w:r w:rsidRPr="00DB6A82">
      <w:instrText xml:space="preserve"> DOCPROPERTY "SvarFrasKort" *\charformat </w:instrText>
    </w:r>
    <w:r w:rsidRPr="00DB6A82">
      <w:fldChar w:fldCharType="end"/>
    </w:r>
  </w:p>
  <w:p w:rsidR="00DB6A82" w:rsidRPr="00DB6A82" w:rsidRDefault="00DB6A82">
    <w:pPr>
      <w:pStyle w:val="FSHTitel"/>
    </w:pPr>
    <w:r w:rsidRPr="00DB6A82">
      <w:fldChar w:fldCharType="begin" w:fldLock="1"/>
    </w:r>
    <w:r w:rsidRPr="00DB6A82">
      <w:instrText xml:space="preserve"> DOCPROPERTY</w:instrText>
    </w:r>
    <w:r w:rsidRPr="00DB6A82">
      <w:rPr>
        <w:sz w:val="18"/>
      </w:rPr>
      <w:instrText xml:space="preserve"> "RubrikSvar" *\charformat </w:instrText>
    </w:r>
    <w:r w:rsidRPr="00DB6A82">
      <w:fldChar w:fldCharType="separate"/>
    </w:r>
    <w:r w:rsidRPr="00DB6A82">
      <w:t>Förbättrad arbetsmiljö för brevbärare</w:t>
    </w:r>
    <w:r w:rsidRPr="00DB6A82">
      <w:fldChar w:fldCharType="end"/>
    </w:r>
  </w:p>
  <w:p w:rsidR="00DB6A82" w:rsidRPr="00DB6A82" w:rsidRDefault="00DB6A82">
    <w:pPr>
      <w:pStyle w:val="Normal00"/>
    </w:pPr>
  </w:p>
  <w:p w:rsidR="00DB6A82" w:rsidRPr="00DB6A82" w:rsidRDefault="00DB6A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2584316">
    <w:abstractNumId w:val="8"/>
  </w:num>
  <w:num w:numId="2" w16cid:durableId="705912831">
    <w:abstractNumId w:val="9"/>
  </w:num>
  <w:num w:numId="3" w16cid:durableId="2140410515">
    <w:abstractNumId w:val="8"/>
  </w:num>
  <w:num w:numId="4" w16cid:durableId="948852516">
    <w:abstractNumId w:val="9"/>
  </w:num>
  <w:num w:numId="5" w16cid:durableId="903641167">
    <w:abstractNumId w:val="13"/>
  </w:num>
  <w:num w:numId="6" w16cid:durableId="962885619">
    <w:abstractNumId w:val="10"/>
  </w:num>
  <w:num w:numId="7" w16cid:durableId="1989095601">
    <w:abstractNumId w:val="11"/>
  </w:num>
  <w:num w:numId="8" w16cid:durableId="567810997">
    <w:abstractNumId w:val="12"/>
  </w:num>
  <w:num w:numId="9" w16cid:durableId="349530066">
    <w:abstractNumId w:val="8"/>
  </w:num>
  <w:num w:numId="10" w16cid:durableId="651494764">
    <w:abstractNumId w:val="3"/>
  </w:num>
  <w:num w:numId="11" w16cid:durableId="934745776">
    <w:abstractNumId w:val="2"/>
  </w:num>
  <w:num w:numId="12" w16cid:durableId="308441053">
    <w:abstractNumId w:val="1"/>
  </w:num>
  <w:num w:numId="13" w16cid:durableId="974682958">
    <w:abstractNumId w:val="0"/>
  </w:num>
  <w:num w:numId="14" w16cid:durableId="642927267">
    <w:abstractNumId w:val="9"/>
  </w:num>
  <w:num w:numId="15" w16cid:durableId="52312530">
    <w:abstractNumId w:val="7"/>
  </w:num>
  <w:num w:numId="16" w16cid:durableId="1571768933">
    <w:abstractNumId w:val="6"/>
  </w:num>
  <w:num w:numId="17" w16cid:durableId="999120696">
    <w:abstractNumId w:val="5"/>
  </w:num>
  <w:num w:numId="18" w16cid:durableId="1111703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EA77599-A0D1-421F-8D01-247CAA3682BA}"/>
  </w:docVars>
  <w:rsids>
    <w:rsidRoot w:val="00B0091A"/>
    <w:rsid w:val="00B0091A"/>
    <w:rsid w:val="00DB6A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F1A849A-661E-46F8-9065-2FE4CB65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1133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s27120</vt:lpstr>
    </vt:vector>
  </TitlesOfParts>
  <Company>Riksdagen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s27120</dc:title>
  <dc:subject>s27120</dc:subject>
  <dc:creator>Riksdagen</dc:creator>
  <cp:keywords>Riksdagen</cp:keywords>
  <dc:description>TKG-ktrl, MSMQ4mb, PersReg-Distribution mm b-&gt;ny fplogga</dc:description>
  <cp:lastModifiedBy>Lars Brink</cp:lastModifiedBy>
  <cp:revision>2</cp:revision>
  <cp:lastPrinted>2008-12-15T09:24:00Z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Förbättrad arbetsmiljö för brevbärare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arbetsmiljö för brevbärare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20082009000000000115000271200069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20082009000000000115000271200069</vt:lpwstr>
  </property>
  <property fmtid="{D5CDD505-2E9C-101B-9397-08002B2CF9AE}" pid="50" name="nummer">
    <vt:lpwstr>297</vt:lpwstr>
  </property>
  <property fmtid="{D5CDD505-2E9C-101B-9397-08002B2CF9AE}" pid="51" name="utskottsbeteckning">
    <vt:lpwstr>T</vt:lpwstr>
  </property>
  <property fmtid="{D5CDD505-2E9C-101B-9397-08002B2CF9AE}" pid="52" name="GlobalUID">
    <vt:lpwstr>{AFE234C5-F1C7-4984-A0F5-5C6294AD698A}</vt:lpwstr>
  </property>
  <property fmtid="{D5CDD505-2E9C-101B-9397-08002B2CF9AE}" pid="53" name="Överföringar">
    <vt:i4>0</vt:i4>
  </property>
  <property fmtid="{D5CDD505-2E9C-101B-9397-08002B2CF9AE}" pid="54" name="Checksum">
    <vt:lpwstr>*1003641748033*</vt:lpwstr>
  </property>
  <property fmtid="{D5CDD505-2E9C-101B-9397-08002B2CF9AE}" pid="55" name="skuggnummer">
    <vt:lpwstr>1101</vt:lpwstr>
  </property>
  <property fmtid="{D5CDD505-2E9C-101B-9397-08002B2CF9AE}" pid="56" name="urixVersion">
    <vt:lpwstr>3.2.0.8</vt:lpwstr>
  </property>
  <property fmtid="{D5CDD505-2E9C-101B-9397-08002B2CF9AE}" pid="57" name="urixOrigin">
    <vt:lpwstr>090401 18:44:55.029</vt:lpwstr>
  </property>
  <property fmtid="{D5CDD505-2E9C-101B-9397-08002B2CF9AE}" pid="58" name="urixGuid">
    <vt:lpwstr>{8F0EE8D6-0393-49D9-8A00-DE630CCF8501}</vt:lpwstr>
  </property>
</Properties>
</file>