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853420530"/>
        <w:docPartObj>
          <w:docPartGallery w:val="Table of Contents"/>
          <w:docPartUnique/>
        </w:docPartObj>
      </w:sdtPr>
      <w:sdtEndPr>
        <w:rPr>
          <w:b/>
          <w:bCs/>
        </w:rPr>
      </w:sdtEndPr>
      <w:sdtContent>
        <w:p w:rsidR="00A85E4C" w:rsidP="0097339B" w:rsidRDefault="00A85E4C" w14:paraId="06680BC2" w14:textId="56CF3781">
          <w:pPr>
            <w:pStyle w:val="Innehllsfrteckningsrubrik"/>
            <w:numPr>
              <w:ilvl w:val="0"/>
              <w:numId w:val="0"/>
            </w:numPr>
            <w:ind w:left="432" w:hanging="432"/>
          </w:pPr>
          <w:r>
            <w:t>Innehållsförteckning</w:t>
          </w:r>
        </w:p>
        <w:p w:rsidR="00652508" w:rsidRDefault="00A85E4C" w14:paraId="37307E5C" w14:textId="7B3B2275">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352590">
            <w:r w:rsidRPr="0074201C" w:rsidR="00652508">
              <w:rPr>
                <w:rStyle w:val="Hyperlnk"/>
                <w:noProof/>
              </w:rPr>
              <w:t>1 Förslag till riksdagsbeslut</w:t>
            </w:r>
            <w:r w:rsidR="00652508">
              <w:rPr>
                <w:noProof/>
                <w:webHidden/>
              </w:rPr>
              <w:tab/>
            </w:r>
            <w:r w:rsidR="00652508">
              <w:rPr>
                <w:noProof/>
                <w:webHidden/>
              </w:rPr>
              <w:fldChar w:fldCharType="begin"/>
            </w:r>
            <w:r w:rsidR="00652508">
              <w:rPr>
                <w:noProof/>
                <w:webHidden/>
              </w:rPr>
              <w:instrText xml:space="preserve"> PAGEREF _Toc228352590 \h </w:instrText>
            </w:r>
            <w:r w:rsidR="00652508">
              <w:rPr>
                <w:noProof/>
                <w:webHidden/>
              </w:rPr>
            </w:r>
            <w:r w:rsidR="00652508">
              <w:rPr>
                <w:noProof/>
                <w:webHidden/>
              </w:rPr>
              <w:fldChar w:fldCharType="separate"/>
            </w:r>
            <w:r w:rsidR="00652508">
              <w:rPr>
                <w:noProof/>
                <w:webHidden/>
              </w:rPr>
              <w:t>2</w:t>
            </w:r>
            <w:r w:rsidR="00652508">
              <w:rPr>
                <w:noProof/>
                <w:webHidden/>
              </w:rPr>
              <w:fldChar w:fldCharType="end"/>
            </w:r>
          </w:hyperlink>
        </w:p>
        <w:p w:rsidR="00652508" w:rsidRDefault="00652508" w14:paraId="5A6C53FB" w14:textId="433C5F6B">
          <w:pPr>
            <w:pStyle w:val="Innehll1"/>
            <w:tabs>
              <w:tab w:val="right" w:leader="dot" w:pos="8494"/>
            </w:tabs>
            <w:rPr>
              <w:rFonts w:eastAsiaTheme="minorEastAsia"/>
              <w:noProof/>
              <w:kern w:val="2"/>
              <w:lang w:eastAsia="sv-SE"/>
              <w14:ligatures w14:val="standardContextual"/>
              <w14:numSpacing w14:val="default"/>
            </w:rPr>
          </w:pPr>
          <w:hyperlink w:history="1" w:anchor="_Toc228352591">
            <w:r w:rsidRPr="0074201C">
              <w:rPr>
                <w:rStyle w:val="Hyperlnk"/>
                <w:noProof/>
              </w:rPr>
              <w:t>2 Inledning</w:t>
            </w:r>
            <w:r>
              <w:rPr>
                <w:noProof/>
                <w:webHidden/>
              </w:rPr>
              <w:tab/>
            </w:r>
            <w:r>
              <w:rPr>
                <w:noProof/>
                <w:webHidden/>
              </w:rPr>
              <w:fldChar w:fldCharType="begin"/>
            </w:r>
            <w:r>
              <w:rPr>
                <w:noProof/>
                <w:webHidden/>
              </w:rPr>
              <w:instrText xml:space="preserve"> PAGEREF _Toc228352591 \h </w:instrText>
            </w:r>
            <w:r>
              <w:rPr>
                <w:noProof/>
                <w:webHidden/>
              </w:rPr>
            </w:r>
            <w:r>
              <w:rPr>
                <w:noProof/>
                <w:webHidden/>
              </w:rPr>
              <w:fldChar w:fldCharType="separate"/>
            </w:r>
            <w:r>
              <w:rPr>
                <w:noProof/>
                <w:webHidden/>
              </w:rPr>
              <w:t>2</w:t>
            </w:r>
            <w:r>
              <w:rPr>
                <w:noProof/>
                <w:webHidden/>
              </w:rPr>
              <w:fldChar w:fldCharType="end"/>
            </w:r>
          </w:hyperlink>
        </w:p>
        <w:p w:rsidR="00652508" w:rsidRDefault="00652508" w14:paraId="08DEA5BE" w14:textId="7A153BCC">
          <w:pPr>
            <w:pStyle w:val="Innehll2"/>
            <w:tabs>
              <w:tab w:val="right" w:leader="dot" w:pos="8494"/>
            </w:tabs>
            <w:rPr>
              <w:rFonts w:eastAsiaTheme="minorEastAsia"/>
              <w:noProof/>
              <w:kern w:val="2"/>
              <w:lang w:eastAsia="sv-SE"/>
              <w14:ligatures w14:val="standardContextual"/>
              <w14:numSpacing w14:val="default"/>
            </w:rPr>
          </w:pPr>
          <w:hyperlink w:history="1" w:anchor="_Toc228352592">
            <w:r w:rsidRPr="0074201C">
              <w:rPr>
                <w:rStyle w:val="Hyperlnk"/>
                <w:noProof/>
              </w:rPr>
              <w:t>2.1 Ratificera ILO 169</w:t>
            </w:r>
            <w:r>
              <w:rPr>
                <w:noProof/>
                <w:webHidden/>
              </w:rPr>
              <w:tab/>
            </w:r>
            <w:r>
              <w:rPr>
                <w:noProof/>
                <w:webHidden/>
              </w:rPr>
              <w:fldChar w:fldCharType="begin"/>
            </w:r>
            <w:r>
              <w:rPr>
                <w:noProof/>
                <w:webHidden/>
              </w:rPr>
              <w:instrText xml:space="preserve"> PAGEREF _Toc228352592 \h </w:instrText>
            </w:r>
            <w:r>
              <w:rPr>
                <w:noProof/>
                <w:webHidden/>
              </w:rPr>
            </w:r>
            <w:r>
              <w:rPr>
                <w:noProof/>
                <w:webHidden/>
              </w:rPr>
              <w:fldChar w:fldCharType="separate"/>
            </w:r>
            <w:r>
              <w:rPr>
                <w:noProof/>
                <w:webHidden/>
              </w:rPr>
              <w:t>5</w:t>
            </w:r>
            <w:r>
              <w:rPr>
                <w:noProof/>
                <w:webHidden/>
              </w:rPr>
              <w:fldChar w:fldCharType="end"/>
            </w:r>
          </w:hyperlink>
        </w:p>
        <w:p w:rsidR="00652508" w:rsidRDefault="00652508" w14:paraId="60893088" w14:textId="7C913A4A">
          <w:pPr>
            <w:pStyle w:val="Innehll2"/>
            <w:tabs>
              <w:tab w:val="right" w:leader="dot" w:pos="8494"/>
            </w:tabs>
            <w:rPr>
              <w:rFonts w:eastAsiaTheme="minorEastAsia"/>
              <w:noProof/>
              <w:kern w:val="2"/>
              <w:lang w:eastAsia="sv-SE"/>
              <w14:ligatures w14:val="standardContextual"/>
              <w14:numSpacing w14:val="default"/>
            </w:rPr>
          </w:pPr>
          <w:hyperlink w:history="1" w:anchor="_Toc228352593">
            <w:r w:rsidRPr="0074201C">
              <w:rPr>
                <w:rStyle w:val="Hyperlnk"/>
                <w:noProof/>
              </w:rPr>
              <w:t>2.2 Implementera FN:s urfolksdeklaration</w:t>
            </w:r>
            <w:r>
              <w:rPr>
                <w:noProof/>
                <w:webHidden/>
              </w:rPr>
              <w:tab/>
            </w:r>
            <w:r>
              <w:rPr>
                <w:noProof/>
                <w:webHidden/>
              </w:rPr>
              <w:fldChar w:fldCharType="begin"/>
            </w:r>
            <w:r>
              <w:rPr>
                <w:noProof/>
                <w:webHidden/>
              </w:rPr>
              <w:instrText xml:space="preserve"> PAGEREF _Toc228352593 \h </w:instrText>
            </w:r>
            <w:r>
              <w:rPr>
                <w:noProof/>
                <w:webHidden/>
              </w:rPr>
            </w:r>
            <w:r>
              <w:rPr>
                <w:noProof/>
                <w:webHidden/>
              </w:rPr>
              <w:fldChar w:fldCharType="separate"/>
            </w:r>
            <w:r>
              <w:rPr>
                <w:noProof/>
                <w:webHidden/>
              </w:rPr>
              <w:t>6</w:t>
            </w:r>
            <w:r>
              <w:rPr>
                <w:noProof/>
                <w:webHidden/>
              </w:rPr>
              <w:fldChar w:fldCharType="end"/>
            </w:r>
          </w:hyperlink>
        </w:p>
        <w:p w:rsidR="00652508" w:rsidRDefault="00652508" w14:paraId="0A17A854" w14:textId="533B157E">
          <w:pPr>
            <w:pStyle w:val="Innehll2"/>
            <w:tabs>
              <w:tab w:val="right" w:leader="dot" w:pos="8494"/>
            </w:tabs>
            <w:rPr>
              <w:rFonts w:eastAsiaTheme="minorEastAsia"/>
              <w:noProof/>
              <w:kern w:val="2"/>
              <w:lang w:eastAsia="sv-SE"/>
              <w14:ligatures w14:val="standardContextual"/>
              <w14:numSpacing w14:val="default"/>
            </w:rPr>
          </w:pPr>
          <w:hyperlink w:history="1" w:anchor="_Toc228352594">
            <w:r w:rsidRPr="0074201C">
              <w:rPr>
                <w:rStyle w:val="Hyperlnk"/>
                <w:noProof/>
              </w:rPr>
              <w:t>2.3 Nordisk samekonvention</w:t>
            </w:r>
            <w:r>
              <w:rPr>
                <w:noProof/>
                <w:webHidden/>
              </w:rPr>
              <w:tab/>
            </w:r>
            <w:r>
              <w:rPr>
                <w:noProof/>
                <w:webHidden/>
              </w:rPr>
              <w:fldChar w:fldCharType="begin"/>
            </w:r>
            <w:r>
              <w:rPr>
                <w:noProof/>
                <w:webHidden/>
              </w:rPr>
              <w:instrText xml:space="preserve"> PAGEREF _Toc228352594 \h </w:instrText>
            </w:r>
            <w:r>
              <w:rPr>
                <w:noProof/>
                <w:webHidden/>
              </w:rPr>
            </w:r>
            <w:r>
              <w:rPr>
                <w:noProof/>
                <w:webHidden/>
              </w:rPr>
              <w:fldChar w:fldCharType="separate"/>
            </w:r>
            <w:r>
              <w:rPr>
                <w:noProof/>
                <w:webHidden/>
              </w:rPr>
              <w:t>7</w:t>
            </w:r>
            <w:r>
              <w:rPr>
                <w:noProof/>
                <w:webHidden/>
              </w:rPr>
              <w:fldChar w:fldCharType="end"/>
            </w:r>
          </w:hyperlink>
        </w:p>
        <w:p w:rsidR="00652508" w:rsidRDefault="00652508" w14:paraId="48A1469A" w14:textId="4FF851B2">
          <w:pPr>
            <w:pStyle w:val="Innehll2"/>
            <w:tabs>
              <w:tab w:val="right" w:leader="dot" w:pos="8494"/>
            </w:tabs>
            <w:rPr>
              <w:rFonts w:eastAsiaTheme="minorEastAsia"/>
              <w:noProof/>
              <w:kern w:val="2"/>
              <w:lang w:eastAsia="sv-SE"/>
              <w14:ligatures w14:val="standardContextual"/>
              <w14:numSpacing w14:val="default"/>
            </w:rPr>
          </w:pPr>
          <w:hyperlink w:history="1" w:anchor="_Toc228352595">
            <w:r w:rsidRPr="0074201C">
              <w:rPr>
                <w:rStyle w:val="Hyperlnk"/>
                <w:noProof/>
              </w:rPr>
              <w:t>2.4 Renmarkskommittén</w:t>
            </w:r>
            <w:r>
              <w:rPr>
                <w:noProof/>
                <w:webHidden/>
              </w:rPr>
              <w:tab/>
            </w:r>
            <w:r>
              <w:rPr>
                <w:noProof/>
                <w:webHidden/>
              </w:rPr>
              <w:fldChar w:fldCharType="begin"/>
            </w:r>
            <w:r>
              <w:rPr>
                <w:noProof/>
                <w:webHidden/>
              </w:rPr>
              <w:instrText xml:space="preserve"> PAGEREF _Toc228352595 \h </w:instrText>
            </w:r>
            <w:r>
              <w:rPr>
                <w:noProof/>
                <w:webHidden/>
              </w:rPr>
            </w:r>
            <w:r>
              <w:rPr>
                <w:noProof/>
                <w:webHidden/>
              </w:rPr>
              <w:fldChar w:fldCharType="separate"/>
            </w:r>
            <w:r>
              <w:rPr>
                <w:noProof/>
                <w:webHidden/>
              </w:rPr>
              <w:t>7</w:t>
            </w:r>
            <w:r>
              <w:rPr>
                <w:noProof/>
                <w:webHidden/>
              </w:rPr>
              <w:fldChar w:fldCharType="end"/>
            </w:r>
          </w:hyperlink>
        </w:p>
        <w:p w:rsidR="00652508" w:rsidRDefault="00652508" w14:paraId="6E1E629A" w14:textId="6446C079">
          <w:pPr>
            <w:pStyle w:val="Innehll2"/>
            <w:tabs>
              <w:tab w:val="right" w:leader="dot" w:pos="8494"/>
            </w:tabs>
            <w:rPr>
              <w:rFonts w:eastAsiaTheme="minorEastAsia"/>
              <w:noProof/>
              <w:kern w:val="2"/>
              <w:lang w:eastAsia="sv-SE"/>
              <w14:ligatures w14:val="standardContextual"/>
              <w14:numSpacing w14:val="default"/>
            </w:rPr>
          </w:pPr>
          <w:hyperlink w:history="1" w:anchor="_Toc228352596">
            <w:r w:rsidRPr="0074201C">
              <w:rPr>
                <w:rStyle w:val="Hyperlnk"/>
                <w:noProof/>
              </w:rPr>
              <w:t>2.5 Utvärdera konsultationsordningen</w:t>
            </w:r>
            <w:r>
              <w:rPr>
                <w:noProof/>
                <w:webHidden/>
              </w:rPr>
              <w:tab/>
            </w:r>
            <w:r>
              <w:rPr>
                <w:noProof/>
                <w:webHidden/>
              </w:rPr>
              <w:fldChar w:fldCharType="begin"/>
            </w:r>
            <w:r>
              <w:rPr>
                <w:noProof/>
                <w:webHidden/>
              </w:rPr>
              <w:instrText xml:space="preserve"> PAGEREF _Toc228352596 \h </w:instrText>
            </w:r>
            <w:r>
              <w:rPr>
                <w:noProof/>
                <w:webHidden/>
              </w:rPr>
            </w:r>
            <w:r>
              <w:rPr>
                <w:noProof/>
                <w:webHidden/>
              </w:rPr>
              <w:fldChar w:fldCharType="separate"/>
            </w:r>
            <w:r>
              <w:rPr>
                <w:noProof/>
                <w:webHidden/>
              </w:rPr>
              <w:t>9</w:t>
            </w:r>
            <w:r>
              <w:rPr>
                <w:noProof/>
                <w:webHidden/>
              </w:rPr>
              <w:fldChar w:fldCharType="end"/>
            </w:r>
          </w:hyperlink>
        </w:p>
        <w:p w:rsidR="00652508" w:rsidRDefault="00652508" w14:paraId="1EB993ED" w14:textId="46C76999">
          <w:pPr>
            <w:pStyle w:val="Innehll2"/>
            <w:tabs>
              <w:tab w:val="right" w:leader="dot" w:pos="8494"/>
            </w:tabs>
            <w:rPr>
              <w:rFonts w:eastAsiaTheme="minorEastAsia"/>
              <w:noProof/>
              <w:kern w:val="2"/>
              <w:lang w:eastAsia="sv-SE"/>
              <w14:ligatures w14:val="standardContextual"/>
              <w14:numSpacing w14:val="default"/>
            </w:rPr>
          </w:pPr>
          <w:hyperlink w:history="1" w:anchor="_Toc228352597">
            <w:r w:rsidRPr="0074201C">
              <w:rPr>
                <w:rStyle w:val="Hyperlnk"/>
                <w:noProof/>
              </w:rPr>
              <w:t>2.6 Sametinget/Sámedigge</w:t>
            </w:r>
            <w:r>
              <w:rPr>
                <w:noProof/>
                <w:webHidden/>
              </w:rPr>
              <w:tab/>
            </w:r>
            <w:r>
              <w:rPr>
                <w:noProof/>
                <w:webHidden/>
              </w:rPr>
              <w:fldChar w:fldCharType="begin"/>
            </w:r>
            <w:r>
              <w:rPr>
                <w:noProof/>
                <w:webHidden/>
              </w:rPr>
              <w:instrText xml:space="preserve"> PAGEREF _Toc228352597 \h </w:instrText>
            </w:r>
            <w:r>
              <w:rPr>
                <w:noProof/>
                <w:webHidden/>
              </w:rPr>
            </w:r>
            <w:r>
              <w:rPr>
                <w:noProof/>
                <w:webHidden/>
              </w:rPr>
              <w:fldChar w:fldCharType="separate"/>
            </w:r>
            <w:r>
              <w:rPr>
                <w:noProof/>
                <w:webHidden/>
              </w:rPr>
              <w:t>10</w:t>
            </w:r>
            <w:r>
              <w:rPr>
                <w:noProof/>
                <w:webHidden/>
              </w:rPr>
              <w:fldChar w:fldCharType="end"/>
            </w:r>
          </w:hyperlink>
        </w:p>
        <w:p w:rsidR="00652508" w:rsidRDefault="00652508" w14:paraId="506CA6D1" w14:textId="6AD084FB">
          <w:pPr>
            <w:pStyle w:val="Innehll2"/>
            <w:tabs>
              <w:tab w:val="right" w:leader="dot" w:pos="8494"/>
            </w:tabs>
            <w:rPr>
              <w:rFonts w:eastAsiaTheme="minorEastAsia"/>
              <w:noProof/>
              <w:kern w:val="2"/>
              <w:lang w:eastAsia="sv-SE"/>
              <w14:ligatures w14:val="standardContextual"/>
              <w14:numSpacing w14:val="default"/>
            </w:rPr>
          </w:pPr>
          <w:hyperlink w:history="1" w:anchor="_Toc228352598">
            <w:r w:rsidRPr="0074201C">
              <w:rPr>
                <w:rStyle w:val="Hyperlnk"/>
                <w:noProof/>
              </w:rPr>
              <w:t>2.7 Sametingets parlamentsbyggnad</w:t>
            </w:r>
            <w:r>
              <w:rPr>
                <w:noProof/>
                <w:webHidden/>
              </w:rPr>
              <w:tab/>
            </w:r>
            <w:r>
              <w:rPr>
                <w:noProof/>
                <w:webHidden/>
              </w:rPr>
              <w:fldChar w:fldCharType="begin"/>
            </w:r>
            <w:r>
              <w:rPr>
                <w:noProof/>
                <w:webHidden/>
              </w:rPr>
              <w:instrText xml:space="preserve"> PAGEREF _Toc228352598 \h </w:instrText>
            </w:r>
            <w:r>
              <w:rPr>
                <w:noProof/>
                <w:webHidden/>
              </w:rPr>
            </w:r>
            <w:r>
              <w:rPr>
                <w:noProof/>
                <w:webHidden/>
              </w:rPr>
              <w:fldChar w:fldCharType="separate"/>
            </w:r>
            <w:r>
              <w:rPr>
                <w:noProof/>
                <w:webHidden/>
              </w:rPr>
              <w:t>11</w:t>
            </w:r>
            <w:r>
              <w:rPr>
                <w:noProof/>
                <w:webHidden/>
              </w:rPr>
              <w:fldChar w:fldCharType="end"/>
            </w:r>
          </w:hyperlink>
        </w:p>
        <w:p w:rsidR="00652508" w:rsidRDefault="00652508" w14:paraId="734870D8" w14:textId="45E50F2B">
          <w:pPr>
            <w:pStyle w:val="Innehll2"/>
            <w:tabs>
              <w:tab w:val="right" w:leader="dot" w:pos="8494"/>
            </w:tabs>
            <w:rPr>
              <w:rFonts w:eastAsiaTheme="minorEastAsia"/>
              <w:noProof/>
              <w:kern w:val="2"/>
              <w:lang w:eastAsia="sv-SE"/>
              <w14:ligatures w14:val="standardContextual"/>
              <w14:numSpacing w14:val="default"/>
            </w:rPr>
          </w:pPr>
          <w:hyperlink w:history="1" w:anchor="_Toc228352599">
            <w:r w:rsidRPr="0074201C">
              <w:rPr>
                <w:rStyle w:val="Hyperlnk"/>
                <w:noProof/>
              </w:rPr>
              <w:t>2.8 Hatbrott mot samer</w:t>
            </w:r>
            <w:r>
              <w:rPr>
                <w:noProof/>
                <w:webHidden/>
              </w:rPr>
              <w:tab/>
            </w:r>
            <w:r>
              <w:rPr>
                <w:noProof/>
                <w:webHidden/>
              </w:rPr>
              <w:fldChar w:fldCharType="begin"/>
            </w:r>
            <w:r>
              <w:rPr>
                <w:noProof/>
                <w:webHidden/>
              </w:rPr>
              <w:instrText xml:space="preserve"> PAGEREF _Toc228352599 \h </w:instrText>
            </w:r>
            <w:r>
              <w:rPr>
                <w:noProof/>
                <w:webHidden/>
              </w:rPr>
            </w:r>
            <w:r>
              <w:rPr>
                <w:noProof/>
                <w:webHidden/>
              </w:rPr>
              <w:fldChar w:fldCharType="separate"/>
            </w:r>
            <w:r>
              <w:rPr>
                <w:noProof/>
                <w:webHidden/>
              </w:rPr>
              <w:t>11</w:t>
            </w:r>
            <w:r>
              <w:rPr>
                <w:noProof/>
                <w:webHidden/>
              </w:rPr>
              <w:fldChar w:fldCharType="end"/>
            </w:r>
          </w:hyperlink>
        </w:p>
        <w:p w:rsidR="00652508" w:rsidRDefault="00652508" w14:paraId="3D1E1544" w14:textId="7A9938C5">
          <w:pPr>
            <w:pStyle w:val="Innehll2"/>
            <w:tabs>
              <w:tab w:val="right" w:leader="dot" w:pos="8494"/>
            </w:tabs>
            <w:rPr>
              <w:rFonts w:eastAsiaTheme="minorEastAsia"/>
              <w:noProof/>
              <w:kern w:val="2"/>
              <w:lang w:eastAsia="sv-SE"/>
              <w14:ligatures w14:val="standardContextual"/>
              <w14:numSpacing w14:val="default"/>
            </w:rPr>
          </w:pPr>
          <w:hyperlink w:history="1" w:anchor="_Toc228352600">
            <w:r w:rsidRPr="0074201C">
              <w:rPr>
                <w:rStyle w:val="Hyperlnk"/>
                <w:noProof/>
              </w:rPr>
              <w:t>2.9 En samisk språklag</w:t>
            </w:r>
            <w:r>
              <w:rPr>
                <w:noProof/>
                <w:webHidden/>
              </w:rPr>
              <w:tab/>
            </w:r>
            <w:r>
              <w:rPr>
                <w:noProof/>
                <w:webHidden/>
              </w:rPr>
              <w:fldChar w:fldCharType="begin"/>
            </w:r>
            <w:r>
              <w:rPr>
                <w:noProof/>
                <w:webHidden/>
              </w:rPr>
              <w:instrText xml:space="preserve"> PAGEREF _Toc228352600 \h </w:instrText>
            </w:r>
            <w:r>
              <w:rPr>
                <w:noProof/>
                <w:webHidden/>
              </w:rPr>
            </w:r>
            <w:r>
              <w:rPr>
                <w:noProof/>
                <w:webHidden/>
              </w:rPr>
              <w:fldChar w:fldCharType="separate"/>
            </w:r>
            <w:r>
              <w:rPr>
                <w:noProof/>
                <w:webHidden/>
              </w:rPr>
              <w:t>12</w:t>
            </w:r>
            <w:r>
              <w:rPr>
                <w:noProof/>
                <w:webHidden/>
              </w:rPr>
              <w:fldChar w:fldCharType="end"/>
            </w:r>
          </w:hyperlink>
        </w:p>
        <w:p w:rsidR="00652508" w:rsidRDefault="00652508" w14:paraId="4622A2DA" w14:textId="72C8D742">
          <w:pPr>
            <w:pStyle w:val="Innehll2"/>
            <w:tabs>
              <w:tab w:val="right" w:leader="dot" w:pos="8494"/>
            </w:tabs>
            <w:rPr>
              <w:rFonts w:eastAsiaTheme="minorEastAsia"/>
              <w:noProof/>
              <w:kern w:val="2"/>
              <w:lang w:eastAsia="sv-SE"/>
              <w14:ligatures w14:val="standardContextual"/>
              <w14:numSpacing w14:val="default"/>
            </w:rPr>
          </w:pPr>
          <w:hyperlink w:history="1" w:anchor="_Toc228352601">
            <w:r w:rsidRPr="0074201C">
              <w:rPr>
                <w:rStyle w:val="Hyperlnk"/>
                <w:noProof/>
              </w:rPr>
              <w:t>2.10 Böcker på samiska språk</w:t>
            </w:r>
            <w:r>
              <w:rPr>
                <w:noProof/>
                <w:webHidden/>
              </w:rPr>
              <w:tab/>
            </w:r>
            <w:r>
              <w:rPr>
                <w:noProof/>
                <w:webHidden/>
              </w:rPr>
              <w:fldChar w:fldCharType="begin"/>
            </w:r>
            <w:r>
              <w:rPr>
                <w:noProof/>
                <w:webHidden/>
              </w:rPr>
              <w:instrText xml:space="preserve"> PAGEREF _Toc228352601 \h </w:instrText>
            </w:r>
            <w:r>
              <w:rPr>
                <w:noProof/>
                <w:webHidden/>
              </w:rPr>
            </w:r>
            <w:r>
              <w:rPr>
                <w:noProof/>
                <w:webHidden/>
              </w:rPr>
              <w:fldChar w:fldCharType="separate"/>
            </w:r>
            <w:r>
              <w:rPr>
                <w:noProof/>
                <w:webHidden/>
              </w:rPr>
              <w:t>13</w:t>
            </w:r>
            <w:r>
              <w:rPr>
                <w:noProof/>
                <w:webHidden/>
              </w:rPr>
              <w:fldChar w:fldCharType="end"/>
            </w:r>
          </w:hyperlink>
        </w:p>
        <w:p w:rsidR="00652508" w:rsidRDefault="00652508" w14:paraId="39CE542C" w14:textId="25A5D089">
          <w:pPr>
            <w:pStyle w:val="Innehll2"/>
            <w:tabs>
              <w:tab w:val="right" w:leader="dot" w:pos="8494"/>
            </w:tabs>
            <w:rPr>
              <w:rFonts w:eastAsiaTheme="minorEastAsia"/>
              <w:noProof/>
              <w:kern w:val="2"/>
              <w:lang w:eastAsia="sv-SE"/>
              <w14:ligatures w14:val="standardContextual"/>
              <w14:numSpacing w14:val="default"/>
            </w:rPr>
          </w:pPr>
          <w:hyperlink w:history="1" w:anchor="_Toc228352602">
            <w:r w:rsidRPr="0074201C">
              <w:rPr>
                <w:rStyle w:val="Hyperlnk"/>
                <w:noProof/>
              </w:rPr>
              <w:t>2.11 Stipendieordning för studier i samiska språk</w:t>
            </w:r>
            <w:r>
              <w:rPr>
                <w:noProof/>
                <w:webHidden/>
              </w:rPr>
              <w:tab/>
            </w:r>
            <w:r>
              <w:rPr>
                <w:noProof/>
                <w:webHidden/>
              </w:rPr>
              <w:fldChar w:fldCharType="begin"/>
            </w:r>
            <w:r>
              <w:rPr>
                <w:noProof/>
                <w:webHidden/>
              </w:rPr>
              <w:instrText xml:space="preserve"> PAGEREF _Toc228352602 \h </w:instrText>
            </w:r>
            <w:r>
              <w:rPr>
                <w:noProof/>
                <w:webHidden/>
              </w:rPr>
            </w:r>
            <w:r>
              <w:rPr>
                <w:noProof/>
                <w:webHidden/>
              </w:rPr>
              <w:fldChar w:fldCharType="separate"/>
            </w:r>
            <w:r>
              <w:rPr>
                <w:noProof/>
                <w:webHidden/>
              </w:rPr>
              <w:t>14</w:t>
            </w:r>
            <w:r>
              <w:rPr>
                <w:noProof/>
                <w:webHidden/>
              </w:rPr>
              <w:fldChar w:fldCharType="end"/>
            </w:r>
          </w:hyperlink>
        </w:p>
        <w:p w:rsidR="00652508" w:rsidRDefault="00652508" w14:paraId="3B7FE0B2" w14:textId="0FEA1335">
          <w:pPr>
            <w:pStyle w:val="Innehll2"/>
            <w:tabs>
              <w:tab w:val="right" w:leader="dot" w:pos="8494"/>
            </w:tabs>
            <w:rPr>
              <w:rFonts w:eastAsiaTheme="minorEastAsia"/>
              <w:noProof/>
              <w:kern w:val="2"/>
              <w:lang w:eastAsia="sv-SE"/>
              <w14:ligatures w14:val="standardContextual"/>
              <w14:numSpacing w14:val="default"/>
            </w:rPr>
          </w:pPr>
          <w:hyperlink w:history="1" w:anchor="_Toc228352603">
            <w:r w:rsidRPr="0074201C">
              <w:rPr>
                <w:rStyle w:val="Hyperlnk"/>
                <w:noProof/>
              </w:rPr>
              <w:t>2.12 Sameskolan</w:t>
            </w:r>
            <w:r>
              <w:rPr>
                <w:noProof/>
                <w:webHidden/>
              </w:rPr>
              <w:tab/>
            </w:r>
            <w:r>
              <w:rPr>
                <w:noProof/>
                <w:webHidden/>
              </w:rPr>
              <w:fldChar w:fldCharType="begin"/>
            </w:r>
            <w:r>
              <w:rPr>
                <w:noProof/>
                <w:webHidden/>
              </w:rPr>
              <w:instrText xml:space="preserve"> PAGEREF _Toc228352603 \h </w:instrText>
            </w:r>
            <w:r>
              <w:rPr>
                <w:noProof/>
                <w:webHidden/>
              </w:rPr>
            </w:r>
            <w:r>
              <w:rPr>
                <w:noProof/>
                <w:webHidden/>
              </w:rPr>
              <w:fldChar w:fldCharType="separate"/>
            </w:r>
            <w:r>
              <w:rPr>
                <w:noProof/>
                <w:webHidden/>
              </w:rPr>
              <w:t>15</w:t>
            </w:r>
            <w:r>
              <w:rPr>
                <w:noProof/>
                <w:webHidden/>
              </w:rPr>
              <w:fldChar w:fldCharType="end"/>
            </w:r>
          </w:hyperlink>
        </w:p>
        <w:p w:rsidR="00652508" w:rsidRDefault="00652508" w14:paraId="33DBD5CC" w14:textId="7E2F3256">
          <w:pPr>
            <w:pStyle w:val="Innehll2"/>
            <w:tabs>
              <w:tab w:val="right" w:leader="dot" w:pos="8494"/>
            </w:tabs>
            <w:rPr>
              <w:rFonts w:eastAsiaTheme="minorEastAsia"/>
              <w:noProof/>
              <w:kern w:val="2"/>
              <w:lang w:eastAsia="sv-SE"/>
              <w14:ligatures w14:val="standardContextual"/>
              <w14:numSpacing w14:val="default"/>
            </w:rPr>
          </w:pPr>
          <w:hyperlink w:history="1" w:anchor="_Toc228352604">
            <w:r w:rsidRPr="0074201C">
              <w:rPr>
                <w:rStyle w:val="Hyperlnk"/>
                <w:noProof/>
              </w:rPr>
              <w:t>2.13 En nationalscen för Sápmi</w:t>
            </w:r>
            <w:r>
              <w:rPr>
                <w:noProof/>
                <w:webHidden/>
              </w:rPr>
              <w:tab/>
            </w:r>
            <w:r>
              <w:rPr>
                <w:noProof/>
                <w:webHidden/>
              </w:rPr>
              <w:fldChar w:fldCharType="begin"/>
            </w:r>
            <w:r>
              <w:rPr>
                <w:noProof/>
                <w:webHidden/>
              </w:rPr>
              <w:instrText xml:space="preserve"> PAGEREF _Toc228352604 \h </w:instrText>
            </w:r>
            <w:r>
              <w:rPr>
                <w:noProof/>
                <w:webHidden/>
              </w:rPr>
            </w:r>
            <w:r>
              <w:rPr>
                <w:noProof/>
                <w:webHidden/>
              </w:rPr>
              <w:fldChar w:fldCharType="separate"/>
            </w:r>
            <w:r>
              <w:rPr>
                <w:noProof/>
                <w:webHidden/>
              </w:rPr>
              <w:t>15</w:t>
            </w:r>
            <w:r>
              <w:rPr>
                <w:noProof/>
                <w:webHidden/>
              </w:rPr>
              <w:fldChar w:fldCharType="end"/>
            </w:r>
          </w:hyperlink>
        </w:p>
        <w:p w:rsidR="00652508" w:rsidRDefault="00652508" w14:paraId="13A5B161" w14:textId="00FC6519">
          <w:pPr>
            <w:pStyle w:val="Innehll2"/>
            <w:tabs>
              <w:tab w:val="right" w:leader="dot" w:pos="8494"/>
            </w:tabs>
            <w:rPr>
              <w:rFonts w:eastAsiaTheme="minorEastAsia"/>
              <w:noProof/>
              <w:kern w:val="2"/>
              <w:lang w:eastAsia="sv-SE"/>
              <w14:ligatures w14:val="standardContextual"/>
              <w14:numSpacing w14:val="default"/>
            </w:rPr>
          </w:pPr>
          <w:hyperlink w:history="1" w:anchor="_Toc228352605">
            <w:r w:rsidRPr="0074201C">
              <w:rPr>
                <w:rStyle w:val="Hyperlnk"/>
                <w:noProof/>
              </w:rPr>
              <w:t>2.14 Gör samernas nationaldag till allmän flaggdag</w:t>
            </w:r>
            <w:r>
              <w:rPr>
                <w:noProof/>
                <w:webHidden/>
              </w:rPr>
              <w:tab/>
            </w:r>
            <w:r>
              <w:rPr>
                <w:noProof/>
                <w:webHidden/>
              </w:rPr>
              <w:fldChar w:fldCharType="begin"/>
            </w:r>
            <w:r>
              <w:rPr>
                <w:noProof/>
                <w:webHidden/>
              </w:rPr>
              <w:instrText xml:space="preserve"> PAGEREF _Toc228352605 \h </w:instrText>
            </w:r>
            <w:r>
              <w:rPr>
                <w:noProof/>
                <w:webHidden/>
              </w:rPr>
            </w:r>
            <w:r>
              <w:rPr>
                <w:noProof/>
                <w:webHidden/>
              </w:rPr>
              <w:fldChar w:fldCharType="separate"/>
            </w:r>
            <w:r>
              <w:rPr>
                <w:noProof/>
                <w:webHidden/>
              </w:rPr>
              <w:t>16</w:t>
            </w:r>
            <w:r>
              <w:rPr>
                <w:noProof/>
                <w:webHidden/>
              </w:rPr>
              <w:fldChar w:fldCharType="end"/>
            </w:r>
          </w:hyperlink>
        </w:p>
        <w:p w:rsidR="00652508" w:rsidRDefault="00652508" w14:paraId="5692878A" w14:textId="5895F8B1">
          <w:pPr>
            <w:pStyle w:val="Innehll2"/>
            <w:tabs>
              <w:tab w:val="right" w:leader="dot" w:pos="8494"/>
            </w:tabs>
            <w:rPr>
              <w:rFonts w:eastAsiaTheme="minorEastAsia"/>
              <w:noProof/>
              <w:kern w:val="2"/>
              <w:lang w:eastAsia="sv-SE"/>
              <w14:ligatures w14:val="standardContextual"/>
              <w14:numSpacing w14:val="default"/>
            </w:rPr>
          </w:pPr>
          <w:hyperlink w:history="1" w:anchor="_Toc228352606">
            <w:r w:rsidRPr="0074201C">
              <w:rPr>
                <w:rStyle w:val="Hyperlnk"/>
                <w:noProof/>
              </w:rPr>
              <w:t>2.15 Repatriering av samiska kvarlevor och heliga föremål</w:t>
            </w:r>
            <w:r>
              <w:rPr>
                <w:noProof/>
                <w:webHidden/>
              </w:rPr>
              <w:tab/>
            </w:r>
            <w:r>
              <w:rPr>
                <w:noProof/>
                <w:webHidden/>
              </w:rPr>
              <w:fldChar w:fldCharType="begin"/>
            </w:r>
            <w:r>
              <w:rPr>
                <w:noProof/>
                <w:webHidden/>
              </w:rPr>
              <w:instrText xml:space="preserve"> PAGEREF _Toc228352606 \h </w:instrText>
            </w:r>
            <w:r>
              <w:rPr>
                <w:noProof/>
                <w:webHidden/>
              </w:rPr>
            </w:r>
            <w:r>
              <w:rPr>
                <w:noProof/>
                <w:webHidden/>
              </w:rPr>
              <w:fldChar w:fldCharType="separate"/>
            </w:r>
            <w:r>
              <w:rPr>
                <w:noProof/>
                <w:webHidden/>
              </w:rPr>
              <w:t>16</w:t>
            </w:r>
            <w:r>
              <w:rPr>
                <w:noProof/>
                <w:webHidden/>
              </w:rPr>
              <w:fldChar w:fldCharType="end"/>
            </w:r>
          </w:hyperlink>
        </w:p>
        <w:p w:rsidR="00652508" w:rsidRDefault="00652508" w14:paraId="4E66A6E7" w14:textId="1E834E3C">
          <w:pPr>
            <w:pStyle w:val="Innehll2"/>
            <w:tabs>
              <w:tab w:val="right" w:leader="dot" w:pos="8494"/>
            </w:tabs>
            <w:rPr>
              <w:rFonts w:eastAsiaTheme="minorEastAsia"/>
              <w:noProof/>
              <w:kern w:val="2"/>
              <w:lang w:eastAsia="sv-SE"/>
              <w14:ligatures w14:val="standardContextual"/>
              <w14:numSpacing w14:val="default"/>
            </w:rPr>
          </w:pPr>
          <w:hyperlink w:history="1" w:anchor="_Toc228352607">
            <w:r w:rsidRPr="0074201C">
              <w:rPr>
                <w:rStyle w:val="Hyperlnk"/>
                <w:noProof/>
              </w:rPr>
              <w:t>2.16 Nationellt kunskapscentrum för samisk hälsa</w:t>
            </w:r>
            <w:r>
              <w:rPr>
                <w:noProof/>
                <w:webHidden/>
              </w:rPr>
              <w:tab/>
            </w:r>
            <w:r>
              <w:rPr>
                <w:noProof/>
                <w:webHidden/>
              </w:rPr>
              <w:fldChar w:fldCharType="begin"/>
            </w:r>
            <w:r>
              <w:rPr>
                <w:noProof/>
                <w:webHidden/>
              </w:rPr>
              <w:instrText xml:space="preserve"> PAGEREF _Toc228352607 \h </w:instrText>
            </w:r>
            <w:r>
              <w:rPr>
                <w:noProof/>
                <w:webHidden/>
              </w:rPr>
            </w:r>
            <w:r>
              <w:rPr>
                <w:noProof/>
                <w:webHidden/>
              </w:rPr>
              <w:fldChar w:fldCharType="separate"/>
            </w:r>
            <w:r>
              <w:rPr>
                <w:noProof/>
                <w:webHidden/>
              </w:rPr>
              <w:t>17</w:t>
            </w:r>
            <w:r>
              <w:rPr>
                <w:noProof/>
                <w:webHidden/>
              </w:rPr>
              <w:fldChar w:fldCharType="end"/>
            </w:r>
          </w:hyperlink>
        </w:p>
        <w:p w:rsidR="00FC43F6" w:rsidP="004E0BCE" w:rsidRDefault="00A85E4C" w14:paraId="61490FA6" w14:textId="531DC9BA">
          <w:pPr>
            <w:pStyle w:val="Normalutanindragellerluft"/>
            <w:rPr>
              <w:b/>
              <w:bCs/>
            </w:rPr>
          </w:pPr>
          <w:r>
            <w:rPr>
              <w:b/>
              <w:bCs/>
            </w:rPr>
            <w:fldChar w:fldCharType="end"/>
          </w:r>
        </w:p>
      </w:sdtContent>
    </w:sdt>
    <w:p w:rsidR="005D352B" w:rsidP="005D352B" w:rsidRDefault="005D352B" w14:paraId="11A4F119" w14:textId="77777777">
      <w:pPr>
        <w:pStyle w:val="Normalutanindragellerluft"/>
      </w:pPr>
    </w:p>
    <w:p w:rsidR="005D352B" w:rsidRDefault="005D352B" w14:paraId="19146DD4" w14:textId="64E7789C">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28352590" w:id="1"/>
    <w:p w:rsidRPr="007960F5" w:rsidR="00AF30DD" w:rsidP="005D352B" w:rsidRDefault="00652508" w14:paraId="4AEA3516" w14:textId="77777777">
      <w:pPr>
        <w:pStyle w:val="Rubrik1numrerat"/>
        <w:spacing w:after="300"/>
      </w:pPr>
      <w:sdt>
        <w:sdtPr>
          <w:alias w:val="CC_Boilerplate_4"/>
          <w:tag w:val="CC_Boilerplate_4"/>
          <w:id w:val="-1644581176"/>
          <w:lock w:val="sdtContentLocked"/>
          <w:placeholder>
            <w:docPart w:val="E33C58823EB64D6AB84444F73FE3A731"/>
          </w:placeholder>
          <w:text/>
        </w:sdtPr>
        <w:sdtEndPr/>
        <w:sdtContent>
          <w:r w:rsidRPr="007960F5" w:rsidR="00AF30DD">
            <w:t>Förslag till riksdagsbeslut</w:t>
          </w:r>
        </w:sdtContent>
      </w:sdt>
      <w:bookmarkEnd w:id="0"/>
      <w:bookmarkEnd w:id="1"/>
    </w:p>
    <w:sdt>
      <w:sdtPr>
        <w:alias w:val="Yrkande 1"/>
        <w:tag w:val="9a3c9096-b888-4cd3-8fc9-30a95ed0c682"/>
        <w:id w:val="-1485000186"/>
        <w:lock w:val="sdtLocked"/>
      </w:sdtPr>
      <w:sdtEndPr/>
      <w:sdtContent>
        <w:p w:rsidR="00C31CF2" w:rsidRDefault="003B1B5B" w14:paraId="324453BE" w14:textId="77777777">
          <w:pPr>
            <w:pStyle w:val="Frslagstext"/>
          </w:pPr>
          <w:r>
            <w:t>Riksdagen ställer sig bakom det som anförs i motionen om att regeringen bör återkomma till riksdagen med ett förslag om att ratificera ILO-konvention 169 och tillkännager detta för regeringen.</w:t>
          </w:r>
        </w:p>
      </w:sdtContent>
    </w:sdt>
    <w:sdt>
      <w:sdtPr>
        <w:alias w:val="Yrkande 2"/>
        <w:tag w:val="c0205a6f-8ac0-42f2-862b-c6245eefa546"/>
        <w:id w:val="-1020773935"/>
        <w:lock w:val="sdtLocked"/>
      </w:sdtPr>
      <w:sdtEndPr/>
      <w:sdtContent>
        <w:p w:rsidR="00C31CF2" w:rsidRDefault="003B1B5B" w14:paraId="71E10BF5" w14:textId="77777777">
          <w:pPr>
            <w:pStyle w:val="Frslagstext"/>
          </w:pPr>
          <w:r>
            <w:t>Riksdagen ställer sig bakom det som anförs i motionen om att FN:s urfolksdeklaration snarast bör implementeras i Sverige och tillkännager detta för regeringen.</w:t>
          </w:r>
        </w:p>
      </w:sdtContent>
    </w:sdt>
    <w:sdt>
      <w:sdtPr>
        <w:alias w:val="Yrkande 3"/>
        <w:tag w:val="ae9e2d4f-424b-401f-b88f-2c6de27a6da0"/>
        <w:id w:val="-2103015647"/>
        <w:lock w:val="sdtLocked"/>
      </w:sdtPr>
      <w:sdtEndPr/>
      <w:sdtContent>
        <w:p w:rsidR="00C31CF2" w:rsidRDefault="003B1B5B" w14:paraId="2F82A07D" w14:textId="77777777">
          <w:pPr>
            <w:pStyle w:val="Frslagstext"/>
          </w:pPr>
          <w:r>
            <w:t>Riksdagen ställer sig bakom det som anförs i motionen om att regeringen bör ta initiativ till en utvärdering av konsultationsordningen och tillkännager detta för regeringen.</w:t>
          </w:r>
        </w:p>
      </w:sdtContent>
    </w:sdt>
    <w:sdt>
      <w:sdtPr>
        <w:alias w:val="Yrkande 4"/>
        <w:tag w:val="983dee9c-78a3-4838-b5f0-1ea556e356d9"/>
        <w:id w:val="1125041613"/>
        <w:lock w:val="sdtLocked"/>
      </w:sdtPr>
      <w:sdtEndPr/>
      <w:sdtContent>
        <w:p w:rsidR="00C31CF2" w:rsidRDefault="003B1B5B" w14:paraId="29118E28"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5"/>
        <w:tag w:val="d0501024-8218-44d1-850b-086cc1e69612"/>
        <w:id w:val="-1007590483"/>
        <w:lock w:val="sdtLocked"/>
      </w:sdtPr>
      <w:sdtEndPr/>
      <w:sdtContent>
        <w:p w:rsidR="00C31CF2" w:rsidRDefault="003B1B5B" w14:paraId="59A67592" w14:textId="77777777">
          <w:pPr>
            <w:pStyle w:val="Frslagstext"/>
          </w:pPr>
          <w:r>
            <w:t>Riksdagen ställer sig bakom det som anförs i motionen om att regeringen bör fatta nödvändiga beslut i syfte att inrätta Sametingets parlamentsbyggnad och tillkännager detta för regeringen.</w:t>
          </w:r>
        </w:p>
      </w:sdtContent>
    </w:sdt>
    <w:sdt>
      <w:sdtPr>
        <w:alias w:val="Yrkande 6"/>
        <w:tag w:val="4d818ca2-0fab-49e9-9a6e-928c1a1ee913"/>
        <w:id w:val="-1918928576"/>
        <w:lock w:val="sdtLocked"/>
      </w:sdtPr>
      <w:sdtEndPr/>
      <w:sdtContent>
        <w:p w:rsidR="00C31CF2" w:rsidRDefault="003B1B5B" w14:paraId="1E65EA0A"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7"/>
        <w:tag w:val="d0e145f0-0a42-4f1a-996d-abd9b06e5a2a"/>
        <w:id w:val="278614179"/>
        <w:lock w:val="sdtLocked"/>
      </w:sdtPr>
      <w:sdtEndPr/>
      <w:sdtContent>
        <w:p w:rsidR="00C31CF2" w:rsidRDefault="003B1B5B" w14:paraId="79C7FD4F" w14:textId="77777777">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alias w:val="Yrkande 8"/>
        <w:tag w:val="9bffcc89-b99d-42ab-9d4a-dbf69bd6acd3"/>
        <w:id w:val="-49161212"/>
        <w:lock w:val="sdtLocked"/>
      </w:sdtPr>
      <w:sdtEndPr/>
      <w:sdtContent>
        <w:p w:rsidR="00C31CF2" w:rsidRDefault="003B1B5B" w14:paraId="7227DE54" w14:textId="77777777">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alias w:val="Yrkande 9"/>
        <w:tag w:val="f1551291-4c1a-42ae-b930-37ac9697ad95"/>
        <w:id w:val="1224642426"/>
        <w:lock w:val="sdtLocked"/>
      </w:sdtPr>
      <w:sdtEndPr/>
      <w:sdtContent>
        <w:p w:rsidR="00C31CF2" w:rsidRDefault="003B1B5B" w14:paraId="7EFBFF55"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sdt>
      <w:sdtPr>
        <w:alias w:val="Yrkande 10"/>
        <w:tag w:val="5c554185-4f4b-44a5-98c4-d95505b3d09b"/>
        <w:id w:val="1226267151"/>
        <w:lock w:val="sdtLocked"/>
      </w:sdtPr>
      <w:sdtEndPr/>
      <w:sdtContent>
        <w:p w:rsidR="00C31CF2" w:rsidRDefault="003B1B5B" w14:paraId="5543C93D" w14:textId="77777777">
          <w:pPr>
            <w:pStyle w:val="Frslagstext"/>
          </w:pPr>
          <w:r>
            <w:t xml:space="preserve">Riksdagen ställer sig bakom det som anförs i motionen om att regeringen bör ta initiativ till att inrätta en nationalscen för </w:t>
          </w:r>
          <w:proofErr w:type="spellStart"/>
          <w:r>
            <w:t>Sápmi</w:t>
          </w:r>
          <w:proofErr w:type="spellEnd"/>
          <w:r>
            <w:t xml:space="preserve"> och tillkännager detta för regeringen.</w:t>
          </w:r>
        </w:p>
      </w:sdtContent>
    </w:sdt>
    <w:sdt>
      <w:sdtPr>
        <w:alias w:val="Yrkande 11"/>
        <w:tag w:val="10735c4c-3e17-47a1-8d81-9d398525ecd7"/>
        <w:id w:val="-228152641"/>
        <w:lock w:val="sdtLocked"/>
      </w:sdtPr>
      <w:sdtEndPr/>
      <w:sdtContent>
        <w:p w:rsidR="00C31CF2" w:rsidRDefault="003B1B5B" w14:paraId="287059DA" w14:textId="77777777">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alias w:val="Yrkande 12"/>
        <w:tag w:val="6daad236-1567-40eb-88bb-91db67e3b183"/>
        <w:id w:val="-126317980"/>
        <w:lock w:val="sdtLocked"/>
      </w:sdtPr>
      <w:sdtEndPr/>
      <w:sdtContent>
        <w:p w:rsidR="00C31CF2" w:rsidRDefault="003B1B5B" w14:paraId="5E40EFD0" w14:textId="77777777">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28352591"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w:rsidRPr="007960F5" w:rsidR="006D79C9" w:rsidP="007960F5" w:rsidRDefault="00B924C7" w14:paraId="1BC92856" w14:textId="3A6C9A75">
          <w:pPr>
            <w:pStyle w:val="Rubrik1numrerat"/>
          </w:pPr>
          <w:r w:rsidRPr="007960F5">
            <w:t>Inledning</w:t>
          </w:r>
        </w:p>
      </w:sdtContent>
    </w:sdt>
    <w:bookmarkEnd w:displacedByCustomXml="prev" w:id="3"/>
    <w:bookmarkEnd w:displacedByCustomXml="prev" w:id="4"/>
    <w:p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w:t>
      </w:r>
      <w:proofErr w:type="spellStart"/>
      <w:r w:rsidRPr="00FC740B">
        <w:t>Organization</w:t>
      </w:r>
      <w:proofErr w:type="spellEnd"/>
      <w:r w:rsidRPr="00FC740B">
        <w:t xml:space="preserve">)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w:t>
      </w:r>
      <w:proofErr w:type="spellStart"/>
      <w:r w:rsidRPr="00FC740B">
        <w:t>Sápmi</w:t>
      </w:r>
      <w:proofErr w:type="spellEnd"/>
      <w:r w:rsidRPr="00FC740B">
        <w:t xml:space="preserve">. </w:t>
      </w:r>
      <w:proofErr w:type="spellStart"/>
      <w:r w:rsidRPr="00FC740B">
        <w:t>Sápmi</w:t>
      </w:r>
      <w:proofErr w:type="spellEnd"/>
      <w:r w:rsidRPr="00FC740B">
        <w:t xml:space="preserve"> breder ut sig över hela den norra delen av Nordkalotten. Forskning visar att samerna har en lång sammanhängande historisk anknytning till de områden där de bedrivit sin näring och utvecklat sin kultur. De fanns i </w:t>
      </w:r>
      <w:proofErr w:type="spellStart"/>
      <w:r w:rsidRPr="00FC740B">
        <w:t>Sápmi</w:t>
      </w:r>
      <w:proofErr w:type="spellEnd"/>
      <w:r w:rsidRPr="00FC740B">
        <w:t xml:space="preserve"> långt innan nationsgränserna upprättades. </w:t>
      </w:r>
    </w:p>
    <w:p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w:rsidRPr="00FC740B" w:rsidR="005042AF" w:rsidP="0098127C" w:rsidRDefault="00B16ABB" w14:paraId="0506504A" w14:textId="2292467A">
      <w:r w:rsidRPr="00FC740B">
        <w:t>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1</w:t>
      </w:r>
      <w:r w:rsidR="007E0FCB">
        <w:t> </w:t>
      </w:r>
      <w:r w:rsidRPr="00FC740B">
        <w:t>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w:rsidRPr="00FC740B" w:rsidR="005042AF" w:rsidP="005042AF" w:rsidRDefault="00B16ABB" w14:paraId="47353351" w14:textId="77777777">
      <w:r w:rsidRPr="00FC740B">
        <w:t xml:space="preserve">1928 beslutade riksdagen att de samer som inte var renskötare inte heller skulle ha några samiska rättigheter. De fick </w:t>
      </w:r>
      <w:proofErr w:type="gramStart"/>
      <w:r w:rsidRPr="00FC740B">
        <w:t>t.ex.</w:t>
      </w:r>
      <w:proofErr w:type="gramEnd"/>
      <w:r w:rsidRPr="00FC740B">
        <w:t xml:space="preserve">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w:t>
      </w:r>
      <w:proofErr w:type="gramStart"/>
      <w:r w:rsidRPr="00FC740B">
        <w:t>bl.a.</w:t>
      </w:r>
      <w:proofErr w:type="gramEnd"/>
      <w:r w:rsidRPr="00FC740B">
        <w:t xml:space="preserve"> markrättigheter.</w:t>
      </w:r>
    </w:p>
    <w:p w:rsidRPr="00FC740B" w:rsidR="00364FF3" w:rsidP="00364FF3" w:rsidRDefault="00B16ABB" w14:paraId="2E916710" w14:textId="373DFF2C">
      <w:r w:rsidRPr="00FC740B">
        <w:t xml:space="preserve">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w:t>
      </w:r>
      <w:r w:rsidRPr="00FC740B">
        <w:lastRenderedPageBreak/>
        <w:t xml:space="preserve">etablering av en nickelgruva i </w:t>
      </w:r>
      <w:proofErr w:type="spellStart"/>
      <w:r w:rsidRPr="00FC740B">
        <w:t>Rönnbäcken</w:t>
      </w:r>
      <w:proofErr w:type="spellEnd"/>
      <w:r w:rsidRPr="00FC740B">
        <w:t xml:space="preserve">, Västerbotten, i väntan på vidare granskning. 2017 gav rasdiskrimineringskommittén </w:t>
      </w:r>
      <w:proofErr w:type="spellStart"/>
      <w:r w:rsidRPr="00FC740B">
        <w:t>Vapstens</w:t>
      </w:r>
      <w:proofErr w:type="spellEnd"/>
      <w:r w:rsidRPr="00FC740B">
        <w:t xml:space="preserve"> sameby</w:t>
      </w:r>
      <w:r w:rsidRPr="00FC740B" w:rsidR="00BE0CEF">
        <w:t xml:space="preserve"> </w:t>
      </w:r>
      <w:r w:rsidRPr="00FC740B">
        <w:t>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tillstånds</w:t>
      </w:r>
      <w:r w:rsidR="005D352B">
        <w:softHyphen/>
      </w:r>
      <w:r w:rsidRPr="00FC740B">
        <w:t xml:space="preserve">processen i gruvprojektet i </w:t>
      </w:r>
      <w:proofErr w:type="spellStart"/>
      <w:r w:rsidRPr="00FC740B">
        <w:t>Rönnbäcken</w:t>
      </w:r>
      <w:proofErr w:type="spellEnd"/>
      <w:r w:rsidRPr="00FC740B">
        <w:t>.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w:t>
      </w:r>
      <w:r w:rsidR="005D352B">
        <w:softHyphen/>
      </w:r>
      <w:r w:rsidRPr="00FC740B">
        <w:t>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w:t>
      </w:r>
      <w:r w:rsidR="005D352B">
        <w:softHyphen/>
      </w:r>
      <w:r w:rsidRPr="00FC740B">
        <w:t xml:space="preserve">kostnaderna, </w:t>
      </w:r>
      <w:r w:rsidR="001120E5">
        <w:t xml:space="preserve">så </w:t>
      </w:r>
      <w:r w:rsidRPr="00FC740B">
        <w:t xml:space="preserve">att de som bor i eller använder området, </w:t>
      </w:r>
      <w:proofErr w:type="gramStart"/>
      <w:r w:rsidRPr="00FC740B">
        <w:t>t.ex.</w:t>
      </w:r>
      <w:proofErr w:type="gramEnd"/>
      <w:r w:rsidRPr="00FC740B">
        <w:t xml:space="preserve"> samebyarna, får större inflytande i tillståndsprocessen samt </w:t>
      </w:r>
      <w:r w:rsidR="001120E5">
        <w:t xml:space="preserve">så </w:t>
      </w:r>
      <w:r w:rsidRPr="00FC740B">
        <w:t xml:space="preserve">att det införs ett stopp för prospektering i naturreservat, Natura 2000-områden och världsarvsområden. Den förra regeringen godkände i mars 2022 etableringen av en gruva i </w:t>
      </w:r>
      <w:proofErr w:type="spellStart"/>
      <w:r w:rsidRPr="00FC740B">
        <w:t>Kallak</w:t>
      </w:r>
      <w:proofErr w:type="spellEnd"/>
      <w:r w:rsidRPr="00FC740B">
        <w:t>/</w:t>
      </w:r>
      <w:proofErr w:type="spellStart"/>
      <w:r w:rsidRPr="00FC740B">
        <w:t>Gállok</w:t>
      </w:r>
      <w:proofErr w:type="spellEnd"/>
      <w:r w:rsidRPr="00FC740B">
        <w:t xml:space="preserve"> mitt i en av </w:t>
      </w:r>
      <w:proofErr w:type="spellStart"/>
      <w:r w:rsidRPr="00FC740B">
        <w:t>Jåhkågasska</w:t>
      </w:r>
      <w:proofErr w:type="spellEnd"/>
      <w:r w:rsidRPr="00FC740B">
        <w:t xml:space="preserve"> samebys smalaste passager där renarna har strövområde och </w:t>
      </w:r>
      <w:proofErr w:type="spellStart"/>
      <w:r w:rsidRPr="00FC740B">
        <w:t>flyttled</w:t>
      </w:r>
      <w:proofErr w:type="spellEnd"/>
      <w:r w:rsidRPr="00FC740B">
        <w:t xml:space="preserve">. Beslutet har fått hård kritik från </w:t>
      </w:r>
      <w:proofErr w:type="gramStart"/>
      <w:r w:rsidRPr="00FC740B">
        <w:t>bl.a.</w:t>
      </w:r>
      <w:proofErr w:type="gramEnd"/>
      <w:r w:rsidRPr="00FC740B">
        <w:t xml:space="preserve">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w:t>
      </w:r>
      <w:proofErr w:type="spellStart"/>
      <w:r w:rsidRPr="00FC740B" w:rsidR="00272594">
        <w:t>gruvplanerna</w:t>
      </w:r>
      <w:proofErr w:type="spellEnd"/>
      <w:r w:rsidRPr="00FC740B" w:rsidR="00272594">
        <w:t xml:space="preserve"> i </w:t>
      </w:r>
      <w:proofErr w:type="spellStart"/>
      <w:r w:rsidRPr="00FC740B" w:rsidR="00BE0CEF">
        <w:t>Kallak</w:t>
      </w:r>
      <w:proofErr w:type="spellEnd"/>
      <w:r w:rsidRPr="00FC740B" w:rsidR="00BE0CEF">
        <w:t>/</w:t>
      </w:r>
      <w:proofErr w:type="spellStart"/>
      <w:r w:rsidRPr="00FC740B" w:rsidR="00272594">
        <w:t>Gállok</w:t>
      </w:r>
      <w:proofErr w:type="spellEnd"/>
      <w:r w:rsidRPr="00FC740B" w:rsidR="00272594">
        <w:t xml:space="preserve">. Domstolen godkände regeringens tidigare beslut att bevilja bearbetningskoncession för järnmalmsbrytning i området. Detta innebär att företaget får tillstånd att gå vidare med sina planer. </w:t>
      </w:r>
    </w:p>
    <w:p w:rsidRPr="00FC740B" w:rsidR="00364FF3" w:rsidP="00364FF3" w:rsidRDefault="00B16ABB" w14:paraId="497CDB11" w14:textId="371915D5">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w:t>
      </w:r>
      <w:proofErr w:type="gramStart"/>
      <w:r w:rsidRPr="00FC740B">
        <w:t>bl.a.</w:t>
      </w:r>
      <w:proofErr w:type="gramEnd"/>
      <w:r w:rsidRPr="00FC740B">
        <w:t xml:space="preserve"> vid exploateringar. Läs mer om vår </w:t>
      </w:r>
      <w:proofErr w:type="spellStart"/>
      <w:r w:rsidRPr="00FC740B">
        <w:t>mineralpolitik</w:t>
      </w:r>
      <w:proofErr w:type="spellEnd"/>
      <w:r w:rsidRPr="00FC740B">
        <w:t xml:space="preserve"> i motion </w:t>
      </w:r>
      <w:r w:rsidRPr="00FC740B" w:rsidR="008955D1">
        <w:t>2024/</w:t>
      </w:r>
      <w:proofErr w:type="gramStart"/>
      <w:r w:rsidRPr="00FC740B" w:rsidR="008955D1">
        <w:t>25:</w:t>
      </w:r>
      <w:r w:rsidRPr="00FC740B" w:rsidR="00D10877">
        <w:t>V</w:t>
      </w:r>
      <w:proofErr w:type="gramEnd"/>
      <w:r w:rsidRPr="00FC740B" w:rsidR="008955D1">
        <w:t xml:space="preserve">554. </w:t>
      </w:r>
    </w:p>
    <w:p w:rsidRPr="00FC740B" w:rsidR="00B16ABB" w:rsidP="00364FF3" w:rsidRDefault="00B16ABB" w14:paraId="4AE7B589" w14:textId="499D3540">
      <w:r w:rsidRPr="00FC740B">
        <w:t>Det är dock inte bara gruvindustrin och den påverkan den innebär för natur och renskötsel som är problematisk. I dag saknas en helhetssyn över den samlade effekt som intrång i form av exempelvis skogsavverkningar och byggande av broar, vägar, vind</w:t>
      </w:r>
      <w:r w:rsidR="005D352B">
        <w:softHyphen/>
      </w:r>
      <w:r w:rsidRPr="00FC740B">
        <w:t>kraftsparker och industrier orsakar i renbetesområden. Samtidigt som Sverige har bestämt sig för att hålla en bärkraftig stam av fyra stora rovdjur plus kungsörn så drivs även en politik som med accelererande hastighet exploaterar de områden där rovdjuren förväntas leva. Det finns därför ett stort behov av att koordinera olika politikområden både för att det ska kunna tas välavvägda beslut och för att samernas ursprungs</w:t>
      </w:r>
      <w:r w:rsidR="005D352B">
        <w:softHyphen/>
      </w:r>
      <w:r w:rsidRPr="00FC740B">
        <w:t xml:space="preserve">rättigheter ska respekteras och intressekonflikter kunna lösas. I den här motionen presenterar vi ett antal förslag som syftar till att förbättra levnadsvillkoren för </w:t>
      </w:r>
      <w:r w:rsidRPr="00FC740B">
        <w:lastRenderedPageBreak/>
        <w:t>den samiska urbefolkningen. I motion 202</w:t>
      </w:r>
      <w:r w:rsidRPr="00FC740B" w:rsidR="00EB35D8">
        <w:t>5/26:</w:t>
      </w:r>
      <w:r w:rsidR="00CC6805">
        <w:t>2786</w:t>
      </w:r>
      <w:r w:rsidRPr="00FC740B">
        <w:t xml:space="preserve"> finns fler förslag till åtgärder för de nationella minoriteterna och minoritetsspråken</w:t>
      </w:r>
      <w:r w:rsidRPr="00FC740B" w:rsidR="00EB35D8">
        <w:t xml:space="preserve"> som även rör samerna. </w:t>
      </w:r>
    </w:p>
    <w:p w:rsidRPr="007960F5" w:rsidR="00B16ABB" w:rsidP="005D352B" w:rsidRDefault="00B16ABB" w14:paraId="546F80E8" w14:textId="714C3D91">
      <w:pPr>
        <w:pStyle w:val="Rubrik2numrerat"/>
      </w:pPr>
      <w:bookmarkStart w:name="_Toc228352592" w:id="5"/>
      <w:r w:rsidRPr="007960F5">
        <w:t>Ratificera ILO 169</w:t>
      </w:r>
      <w:bookmarkEnd w:id="5"/>
    </w:p>
    <w:p w:rsidRPr="00FC740B" w:rsidR="00AC189F" w:rsidP="00B16ABB" w:rsidRDefault="00B16ABB" w14:paraId="00F850C6" w14:textId="2F10BE61">
      <w:pPr>
        <w:pStyle w:val="Normalutanindragellerluft"/>
      </w:pPr>
      <w:r w:rsidRPr="00FC740B">
        <w:t xml:space="preserve">ILO:s (International Labour </w:t>
      </w:r>
      <w:proofErr w:type="spellStart"/>
      <w:r w:rsidRPr="00FC740B">
        <w:t>Organization</w:t>
      </w:r>
      <w:proofErr w:type="spellEnd"/>
      <w:r w:rsidRPr="00FC740B">
        <w:t xml:space="preserve">)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w:t>
      </w:r>
      <w:proofErr w:type="gramStart"/>
      <w:r w:rsidRPr="00FC740B">
        <w:t>bl.a.</w:t>
      </w:r>
      <w:proofErr w:type="gramEnd"/>
      <w:r w:rsidRPr="00FC740B">
        <w:t xml:space="preserve">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w:t>
      </w:r>
      <w:r w:rsidR="005D352B">
        <w:softHyphen/>
      </w:r>
      <w:r w:rsidRPr="00FC740B">
        <w:t>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w:rsidRPr="00FC740B" w:rsidR="00BA46DF" w:rsidP="00BA46DF" w:rsidRDefault="00B16ABB" w14:paraId="67049096" w14:textId="40A5A953">
      <w:r w:rsidRPr="00FC740B">
        <w:t xml:space="preserve">Högsta domstolen (HD) meddelade i januari 2020 dom i det s.k. </w:t>
      </w:r>
      <w:proofErr w:type="spellStart"/>
      <w:r w:rsidRPr="00FC740B">
        <w:t>Girjasmålet</w:t>
      </w:r>
      <w:proofErr w:type="spellEnd"/>
      <w:r w:rsidRPr="00FC740B">
        <w:t xml:space="preserve"> (mål: T</w:t>
      </w:r>
      <w:r w:rsidR="006D50AE">
        <w:t> </w:t>
      </w:r>
      <w:r w:rsidRPr="00FC740B">
        <w:t xml:space="preserve">853–18). Den långdragna tvisten handlade delvis om upplåtelserätten till småviltsjakt och fiske inom en samebys område ovanför odlingsgränsen. Parterna i målet var </w:t>
      </w:r>
      <w:proofErr w:type="spellStart"/>
      <w:r w:rsidRPr="00FC740B">
        <w:t>Girjas</w:t>
      </w:r>
      <w:proofErr w:type="spellEnd"/>
      <w:r w:rsidRPr="00FC740B">
        <w:t xml:space="preserve"> sameby och svenska staten, vars talan fördes av Justitiekanslern (JK). HD fann att </w:t>
      </w:r>
      <w:proofErr w:type="spellStart"/>
      <w:r w:rsidRPr="00FC740B">
        <w:t>Girjas</w:t>
      </w:r>
      <w:proofErr w:type="spellEnd"/>
      <w:r w:rsidRPr="00FC740B">
        <w:t xml:space="preserve">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w:rsidRPr="00FC740B" w:rsidR="004A2B24" w:rsidP="004A2B24" w:rsidRDefault="00B16ABB" w14:paraId="714ED508" w14:textId="3767A2C5">
      <w:r w:rsidRPr="00FC740B">
        <w:t xml:space="preserve">Vänsterpartiet anser att </w:t>
      </w:r>
      <w:proofErr w:type="spellStart"/>
      <w:r w:rsidRPr="00FC740B">
        <w:t>Girjasdomen</w:t>
      </w:r>
      <w:proofErr w:type="spellEnd"/>
      <w:r w:rsidRPr="00FC740B">
        <w:t xml:space="preserve"> måste få konsekvenser i lagstiftningen. För att undvika ytterligare rättsliga tvister och för att stärka förutsättningarna för olika samiska </w:t>
      </w:r>
      <w:r w:rsidRPr="00FC740B">
        <w:lastRenderedPageBreak/>
        <w:t xml:space="preserve">näringar utöver renskötseln, såsom fiske, småviltsjakt och hantverk, behöver den svenska </w:t>
      </w:r>
      <w:proofErr w:type="spellStart"/>
      <w:r w:rsidRPr="00FC740B">
        <w:t>samepolitiken</w:t>
      </w:r>
      <w:proofErr w:type="spellEnd"/>
      <w:r w:rsidRPr="00FC740B">
        <w:t xml:space="preserve"> förändras på en rad områden. Givetvis måste man då anstränga sig för att undvika att ortsbefolkningen inom de områden som berörs av renbetet ska känna sig åsidosatt genom de lösningar som ska garantera renskötande samers rättigheter. Icke renskötande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w:t>
      </w:r>
      <w:proofErr w:type="spellStart"/>
      <w:r w:rsidRPr="00FC740B">
        <w:t>skr</w:t>
      </w:r>
      <w:proofErr w:type="spellEnd"/>
      <w:r w:rsidRPr="00FC740B">
        <w:t>. 2016/17:29) angav den dåvarande regeringen att man i syfte att stärka samernas rättigheter arbeta</w:t>
      </w:r>
      <w:r w:rsidR="00051469">
        <w:t>de</w:t>
      </w:r>
      <w:r w:rsidRPr="00FC740B">
        <w:t xml:space="preserve"> i riktning mot en ratifikation men att det ytterst </w:t>
      </w:r>
      <w:r w:rsidR="00051469">
        <w:t>var</w:t>
      </w:r>
      <w:r w:rsidRPr="00FC740B">
        <w:t xml:space="preserve"> en fråga för riksdagen. Vänsterpartiet anser att det därför vore lämpligt om den nuvarande regeringen vidhöll denna ambition och lade fram ett sådant förslag till riksdagen för ställningstagande. Regeringens åtagande</w:t>
      </w:r>
      <w:r w:rsidR="001F08DD">
        <w:t xml:space="preserve"> </w:t>
      </w:r>
      <w:r w:rsidRPr="00FC740B">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w:rsidRPr="00FC740B" w:rsidR="001C725D" w:rsidP="005D352B" w:rsidRDefault="001C725D" w14:paraId="1E860794" w14:textId="5DC180E4">
      <w:pPr>
        <w:pStyle w:val="Rubrik2numrerat"/>
      </w:pPr>
      <w:bookmarkStart w:name="_Toc228352593" w:id="6"/>
      <w:r w:rsidRPr="00FC740B">
        <w:t>Implementera FN:s urfolksdeklaration</w:t>
      </w:r>
      <w:bookmarkEnd w:id="6"/>
    </w:p>
    <w:p w:rsidRPr="00FC740B" w:rsidR="00637D18" w:rsidP="001F08DD" w:rsidRDefault="001C725D" w14:paraId="0579A14C" w14:textId="306458D2">
      <w:pPr>
        <w:pStyle w:val="Normalutanindragellerluft"/>
      </w:pPr>
      <w:r w:rsidRPr="00FC740B">
        <w:t>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w:t>
      </w:r>
      <w:r w:rsidR="005D352B">
        <w:softHyphen/>
      </w:r>
      <w:r w:rsidRPr="00FC740B">
        <w:t xml:space="preserve">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w:t>
      </w:r>
      <w:r w:rsidR="00623599">
        <w:t xml:space="preserve">att </w:t>
      </w:r>
      <w:r w:rsidRPr="00FC740B">
        <w:t xml:space="preserve">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w:t>
      </w:r>
      <w:r w:rsidRPr="00FC740B">
        <w:lastRenderedPageBreak/>
        <w:t>urfolk och minoriteter är att alla ska ha samma rättigheter, att minoritetskulturer ska ha samma skydd som tillkommer majoritetskulturen.</w:t>
      </w:r>
    </w:p>
    <w:p w:rsidRPr="00FC740B" w:rsidR="00637D18" w:rsidP="00637D18" w:rsidRDefault="001C725D" w14:paraId="324EFE3E" w14:textId="7A06ECFD">
      <w:r w:rsidRPr="00FC740B">
        <w:t>FN:s råd för mänskliga rättigheter noterade 2010 att Sverige stöder urfolksdeklara</w:t>
      </w:r>
      <w:r w:rsidR="005D352B">
        <w:softHyphen/>
      </w:r>
      <w:r w:rsidRPr="00FC740B">
        <w:t>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w:rsidRPr="00FC740B" w:rsidR="001C725D" w:rsidP="00637D18" w:rsidRDefault="001C725D" w14:paraId="6B7E40AD" w14:textId="1476E297">
      <w:r w:rsidRPr="00FC740B">
        <w:t>FN:s urfolksdeklaration bör snarast implementeras i Sverige. Detta bör riksdagen ställa sig bakom och ge regeringen till känna.</w:t>
      </w:r>
    </w:p>
    <w:p w:rsidRPr="00FC740B" w:rsidR="005F7DCB" w:rsidP="005D352B" w:rsidRDefault="005F7DCB" w14:paraId="751816E9" w14:textId="76CB69A1">
      <w:pPr>
        <w:pStyle w:val="Rubrik2numrerat"/>
      </w:pPr>
      <w:bookmarkStart w:name="_Toc228352594" w:id="7"/>
      <w:r w:rsidRPr="00FC740B">
        <w:t>Nordisk samekonvention</w:t>
      </w:r>
      <w:bookmarkEnd w:id="7"/>
    </w:p>
    <w:p w:rsidRPr="00FC740B" w:rsidR="005F7DCB" w:rsidP="00445245" w:rsidRDefault="005F7DCB" w14:paraId="293C3B6A" w14:textId="536F003E">
      <w:pPr>
        <w:pStyle w:val="Normalutanindragellerluft"/>
      </w:pPr>
      <w:r w:rsidRPr="00FC740B">
        <w:t>År 2011 inleddes förhandlingar om en nordisk samekonvention. Förslaget till konvention togs fram av en expertgrupp och remissbehandlades sedan i Sverige, Norge och Finland. Förhandlingarna avslutades i januari 2017, men konventionen har ännu inte antagits. Konventionen är tänkt som en nordisk tillämpning av ILO 169 och är det första regionala urfolksinstrumentet i sitt slag. Konventionen skapar inga nya rättigheter men ska garantera de rättigheter samerna redan har. Den anger vissa minimirättigheter som staterna kan vidareutveckla och ger verktyg för en förbättrad dialog mellan stat, myndigheter och det samiska folket. Vidare är konventionen tänkt att skapa goda förutsättningar för ett förstärkt samiskt inflytande och delaktighet. Konventionen får inte försvaga befintliga rättigheter i något av länderna.</w:t>
      </w:r>
    </w:p>
    <w:p w:rsidRPr="00FC740B" w:rsidR="005F7DCB" w:rsidP="00280922" w:rsidRDefault="005F7DCB" w14:paraId="4A9F0360" w14:textId="6469367E">
      <w:r w:rsidRPr="00FC740B">
        <w:t xml:space="preserve">Vänsterpartiet hoppas att en nordisk konvention som Sametinget står bakom snart kan vara på plats och leda till förbättringar avseende samers ställning i Sverige och i Norden, men vi anser inte att en nordisk konvention ändrar behovet av att även ratificera ILO 169. </w:t>
      </w:r>
    </w:p>
    <w:p w:rsidRPr="00FC740B" w:rsidR="00652BBC" w:rsidP="005D352B" w:rsidRDefault="00652BBC" w14:paraId="6A34C546" w14:textId="6E2AA125">
      <w:pPr>
        <w:pStyle w:val="Rubrik2numrerat"/>
      </w:pPr>
      <w:bookmarkStart w:name="_Toc228352595" w:id="8"/>
      <w:proofErr w:type="spellStart"/>
      <w:r w:rsidRPr="00FC740B">
        <w:t>Renmarkskommittén</w:t>
      </w:r>
      <w:bookmarkEnd w:id="8"/>
      <w:proofErr w:type="spellEnd"/>
      <w:r w:rsidRPr="00FC740B">
        <w:t xml:space="preserve"> </w:t>
      </w:r>
    </w:p>
    <w:p w:rsidRPr="00FC740B" w:rsidR="00B554D6" w:rsidP="00B554D6" w:rsidRDefault="00E75269" w14:paraId="7474E9FF" w14:textId="2DD46980">
      <w:pPr>
        <w:pStyle w:val="Normalutanindragellerluft"/>
      </w:pPr>
      <w:r w:rsidRPr="00FC740B">
        <w:t>Den förra regeringen tillsatte en parlamentarisk utredning (</w:t>
      </w:r>
      <w:proofErr w:type="spellStart"/>
      <w:r w:rsidRPr="00FC740B">
        <w:t>Renmarkskommittén</w:t>
      </w:r>
      <w:proofErr w:type="spellEnd"/>
      <w:r w:rsidRPr="00FC740B">
        <w:t>) som fick i uppdrag att föreslå en ny renskötsellag som ska ersätta den nuvarande rennärings</w:t>
      </w:r>
      <w:r w:rsidR="005D352B">
        <w:softHyphen/>
      </w:r>
      <w:r w:rsidRPr="00FC740B">
        <w:t>lagen (dir. 2021:35, dir. 2022:58). Utredningen skulle bl.a. bedöma inom vilka delar av statligt ägd mark</w:t>
      </w:r>
      <w:r w:rsidR="003B68FB">
        <w:t>,</w:t>
      </w:r>
      <w:r w:rsidRPr="00FC740B">
        <w:t xml:space="preserve">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w:t>
      </w:r>
      <w:r w:rsidR="005D352B">
        <w:softHyphen/>
      </w:r>
      <w:r w:rsidRPr="00FC740B">
        <w:t xml:space="preserve">havare till mark som har med frågor om renskötselrätt att göra. Utredningens förslag skulle vara förenliga med Högsta domstolens slutsatser i </w:t>
      </w:r>
      <w:proofErr w:type="spellStart"/>
      <w:r w:rsidRPr="00FC740B">
        <w:t>Girjasdomen</w:t>
      </w:r>
      <w:proofErr w:type="spellEnd"/>
      <w:r w:rsidRPr="00FC740B">
        <w:t xml:space="preserve"> och med Sveriges folkrättsliga förpliktelser. Uppdraget skulle slutredovisas senast den 20 maj 2025. Ett delbetänkande</w:t>
      </w:r>
      <w:r w:rsidR="00D660C0">
        <w:t>,</w:t>
      </w:r>
      <w:r w:rsidRPr="00FC740B">
        <w:t xml:space="preserve"> </w:t>
      </w:r>
      <w:r w:rsidRPr="00FC740B" w:rsidR="00A9444E">
        <w:t>SOU 2023:46</w:t>
      </w:r>
      <w:r w:rsidR="00D660C0">
        <w:t>,</w:t>
      </w:r>
      <w:r w:rsidRPr="00FC740B" w:rsidR="00A9444E">
        <w:t xml:space="preserve"> </w:t>
      </w:r>
      <w:r w:rsidRPr="00FC740B">
        <w:t>presenterades i juni 2023.</w:t>
      </w:r>
      <w:r w:rsidRPr="00FC740B" w:rsidR="00D958B5">
        <w:t xml:space="preserve"> Flera ledamöter i kommittén som företrädde det nuvarande regeringsunderlaget valde att reservera sig mot del</w:t>
      </w:r>
      <w:r w:rsidR="005D352B">
        <w:softHyphen/>
      </w:r>
      <w:r w:rsidRPr="00FC740B" w:rsidR="00D958B5">
        <w:t>betänkandet</w:t>
      </w:r>
      <w:r w:rsidRPr="00FC740B" w:rsidR="00941DE4">
        <w:t xml:space="preserve">. Vänsterpartiet </w:t>
      </w:r>
      <w:r w:rsidRPr="00FC740B" w:rsidR="00D958B5">
        <w:t xml:space="preserve">anser </w:t>
      </w:r>
      <w:r w:rsidRPr="00FC740B" w:rsidR="00941DE4">
        <w:t xml:space="preserve">att </w:t>
      </w:r>
      <w:r w:rsidRPr="00FC740B" w:rsidR="00941DE4">
        <w:lastRenderedPageBreak/>
        <w:t xml:space="preserve">det </w:t>
      </w:r>
      <w:r w:rsidRPr="00FC740B" w:rsidR="00D958B5">
        <w:t>är olyckligt</w:t>
      </w:r>
      <w:r w:rsidRPr="00FC740B" w:rsidR="00D10877">
        <w:t>,</w:t>
      </w:r>
      <w:r w:rsidRPr="00FC740B" w:rsidR="00941DE4">
        <w:t xml:space="preserve"> i synnerhet eftersom det fick konsekvenser för regeringens beslut att inte gå vidare med förslaget. </w:t>
      </w:r>
    </w:p>
    <w:p w:rsidRPr="00FC740B" w:rsidR="00D958B5" w:rsidP="00D958B5" w:rsidRDefault="00B554D6" w14:paraId="2A0F9482" w14:textId="44A6AAA7">
      <w:r w:rsidRPr="00FC740B">
        <w:t xml:space="preserve">Regeringen avvecklade </w:t>
      </w:r>
      <w:proofErr w:type="spellStart"/>
      <w:r w:rsidRPr="00FC740B">
        <w:t>Renmarkskommittén</w:t>
      </w:r>
      <w:proofErr w:type="spellEnd"/>
      <w:r w:rsidRPr="00FC740B">
        <w:t xml:space="preserve">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w:rsidRPr="00FC740B" w:rsidR="0018550E" w:rsidP="00D958B5" w:rsidRDefault="00BF4226" w14:paraId="5AFB446B" w14:textId="57EDFA2B">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w:t>
      </w:r>
      <w:r w:rsidR="00227CBA">
        <w:t>,</w:t>
      </w:r>
      <w:r w:rsidRPr="00FC740B">
        <w:t xml:space="preserve">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 xml:space="preserve">anser </w:t>
      </w:r>
      <w:proofErr w:type="gramStart"/>
      <w:r w:rsidRPr="00FC740B" w:rsidR="00EE05BB">
        <w:t>t.ex.</w:t>
      </w:r>
      <w:proofErr w:type="gramEnd"/>
      <w:r w:rsidRPr="00FC740B" w:rsidR="00EE05BB">
        <w:t xml:space="preserve">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00227CBA">
        <w:t>j</w:t>
      </w:r>
      <w:r w:rsidRPr="00FC740B" w:rsidR="00EE05BB">
        <w:t>ägar</w:t>
      </w:r>
      <w:r w:rsidR="00227CBA">
        <w:t>e</w:t>
      </w:r>
      <w:r w:rsidRPr="00FC740B" w:rsidR="00EE05BB">
        <w:t xml:space="preserve">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 xml:space="preserve">venska </w:t>
      </w:r>
      <w:r w:rsidR="000C686D">
        <w:t>S</w:t>
      </w:r>
      <w:r w:rsidRPr="00FC740B" w:rsidR="009252E9">
        <w:t xml:space="preserve">amernas </w:t>
      </w:r>
      <w:r w:rsidR="000C686D">
        <w:t>R</w:t>
      </w:r>
      <w:r w:rsidRPr="00FC740B" w:rsidR="009252E9">
        <w:t>iksförbund (SSR) är däremot kritisk</w:t>
      </w:r>
      <w:r w:rsidRPr="00FC740B" w:rsidR="006065EF">
        <w:t>a</w:t>
      </w:r>
      <w:r w:rsidRPr="00FC740B" w:rsidR="009252E9">
        <w:t xml:space="preserve"> till att kommittén</w:t>
      </w:r>
      <w:r w:rsidR="00FA01C2">
        <w:t>s</w:t>
      </w:r>
      <w:r w:rsidRPr="00FC740B" w:rsidR="009252E9">
        <w:t xml:space="preserve"> förslag inte fastställer och erkänner samebyns rättigheter i enlighet med de slutsatser som framgår av </w:t>
      </w:r>
      <w:proofErr w:type="spellStart"/>
      <w:r w:rsidRPr="00FC740B" w:rsidR="009252E9">
        <w:t>Girjasdomen</w:t>
      </w:r>
      <w:proofErr w:type="spellEnd"/>
      <w:r w:rsidRPr="00FC740B" w:rsidR="009252E9">
        <w:t xml:space="preserve"> och Sveriges folkrättsliga förpliktelser. </w:t>
      </w:r>
      <w:r w:rsidRPr="00FC740B" w:rsidR="00C736B9">
        <w:t>Vänsterpartiet anser att frågor som rör same</w:t>
      </w:r>
      <w:r w:rsidR="005D352B">
        <w:softHyphen/>
      </w:r>
      <w:r w:rsidRPr="00FC740B" w:rsidR="00C736B9">
        <w:t xml:space="preserv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Vi har stor respekt för att tillgången till jakt och fiske är ange</w:t>
      </w:r>
      <w:r w:rsidR="005D352B">
        <w:softHyphen/>
      </w:r>
      <w:r w:rsidRPr="00FC740B" w:rsidR="00522FDB">
        <w:t xml:space="preserve">lägen för många. Samtidigt är det för oss en självklarhet att lagstiftningen behöver anpassas så att den tar hänsyn till </w:t>
      </w:r>
      <w:proofErr w:type="spellStart"/>
      <w:r w:rsidRPr="00FC740B" w:rsidR="00522FDB">
        <w:t>Girjasdomen</w:t>
      </w:r>
      <w:proofErr w:type="spellEnd"/>
      <w:r w:rsidRPr="00FC740B" w:rsidR="00522FDB">
        <w:t xml:space="preserve"> och nu gällande förhållanden vad gäller upplåtelserätt inom </w:t>
      </w:r>
      <w:proofErr w:type="spellStart"/>
      <w:r w:rsidRPr="00FC740B" w:rsidR="00522FDB">
        <w:t>Girjas</w:t>
      </w:r>
      <w:proofErr w:type="spellEnd"/>
      <w:r w:rsidRPr="00FC740B" w:rsidR="00522FDB">
        <w:t xml:space="preserve">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w:rsidRPr="00FC740B" w:rsidR="0090696D" w:rsidP="00D14C52" w:rsidRDefault="00AC3A87" w14:paraId="5817E657" w14:textId="5FA32F37">
      <w:r w:rsidRPr="00FC740B">
        <w:t xml:space="preserve">För Vänsterpartiet är det mycket angeläget att minska de spänningar och konflikter som finns dels mellan </w:t>
      </w:r>
      <w:proofErr w:type="spellStart"/>
      <w:r w:rsidRPr="00FC740B">
        <w:t>renägande</w:t>
      </w:r>
      <w:proofErr w:type="spellEnd"/>
      <w:r w:rsidRPr="00FC740B">
        <w:t xml:space="preserve"> samer och icke </w:t>
      </w:r>
      <w:proofErr w:type="spellStart"/>
      <w:r w:rsidRPr="00FC740B">
        <w:t>renägande</w:t>
      </w:r>
      <w:proofErr w:type="spellEnd"/>
      <w:r w:rsidRPr="00FC740B">
        <w:t xml:space="preserve"> samer, dels mellan samers intresse av tillgång till betesmark, jakt och fiske och andra</w:t>
      </w:r>
      <w:r w:rsidRPr="00FC740B" w:rsidR="005E0659">
        <w:t xml:space="preserve"> gruppers</w:t>
      </w:r>
      <w:r w:rsidRPr="00FC740B">
        <w:t xml:space="preserve"> intresse av mark</w:t>
      </w:r>
      <w:r w:rsidR="005D352B">
        <w:softHyphen/>
      </w:r>
      <w:r w:rsidRPr="00FC740B">
        <w:t xml:space="preserve">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w:t>
      </w:r>
      <w:proofErr w:type="spellStart"/>
      <w:r w:rsidRPr="00FC740B">
        <w:t>riksintressebegreppet</w:t>
      </w:r>
      <w:proofErr w:type="spellEnd"/>
      <w:r w:rsidRPr="00FC740B">
        <w:t xml:space="preserve"> och hur det tillämpas när två riksintressen står emot varandra. </w:t>
      </w:r>
    </w:p>
    <w:p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w:t>
      </w:r>
      <w:proofErr w:type="gramStart"/>
      <w:r w:rsidRPr="00FC740B">
        <w:t>t.ex.</w:t>
      </w:r>
      <w:proofErr w:type="gramEnd"/>
      <w:r w:rsidRPr="00FC740B">
        <w:t xml:space="preserve"> </w:t>
      </w:r>
      <w:r w:rsidRPr="00FC740B">
        <w:lastRenderedPageBreak/>
        <w:t xml:space="preserve">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w:t>
      </w:r>
      <w:proofErr w:type="gramStart"/>
      <w:r w:rsidRPr="00FC740B">
        <w:t>regerings sätt</w:t>
      </w:r>
      <w:proofErr w:type="gramEnd"/>
      <w:r w:rsidRPr="00FC740B">
        <w:t xml:space="preserve">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w:rsidRPr="00FC740B" w:rsidR="00637D18" w:rsidP="00D14C52" w:rsidRDefault="00F118F7" w14:paraId="0EC7266F" w14:textId="6301B0DF">
      <w:r w:rsidRPr="00FC740B">
        <w:t>I slutet av 2021 beslutade regeringen att tillsätta en sanningskommission för det samiska folket</w:t>
      </w:r>
      <w:r w:rsidRPr="00FC740B" w:rsidR="00FA2F72">
        <w:t xml:space="preserve"> efter hemställan av Sametinget och att </w:t>
      </w:r>
      <w:proofErr w:type="gramStart"/>
      <w:r w:rsidRPr="00FC740B" w:rsidR="00FA2F72">
        <w:t>bl.a.</w:t>
      </w:r>
      <w:proofErr w:type="gramEnd"/>
      <w:r w:rsidRPr="00FC740B" w:rsidR="00FA2F72">
        <w:t xml:space="preserve"> Vänsterpartiet drivit frågan i riksdagen (se </w:t>
      </w:r>
      <w:proofErr w:type="gramStart"/>
      <w:r w:rsidRPr="00FC740B" w:rsidR="00FA2F72">
        <w:t>t.ex.</w:t>
      </w:r>
      <w:proofErr w:type="gramEnd"/>
      <w:r w:rsidRPr="00FC740B" w:rsidR="00FA2F72">
        <w:t xml:space="preserve"> mot. </w:t>
      </w:r>
      <w:r w:rsidRPr="00FC740B" w:rsidR="006F5CA3">
        <w:t>2017/18:2967)</w:t>
      </w:r>
      <w:r w:rsidRPr="00FC740B">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sanningskommissionen förutsätts följas av en försoningsprocess efter genomfört kommissionsarbete, givet att de rekommendationer som kommissionen föreslår uppfylls. </w:t>
      </w:r>
      <w:r w:rsidRPr="00FC740B">
        <w:t xml:space="preserve">Kommissionens slutsatser och förslag </w:t>
      </w:r>
      <w:r w:rsidRPr="00FC740B" w:rsidR="003B2864">
        <w:t xml:space="preserve">på åtgärder </w:t>
      </w:r>
      <w:r w:rsidRPr="00FC740B">
        <w:t xml:space="preserve">ska redovisas till regeringen </w:t>
      </w:r>
      <w:r w:rsidRPr="00FC740B" w:rsidR="00473188">
        <w:t xml:space="preserve">senast </w:t>
      </w:r>
      <w:r w:rsidRPr="00FC740B">
        <w:t xml:space="preserve">den </w:t>
      </w:r>
      <w:r w:rsidRPr="00FC740B" w:rsidR="003C517F">
        <w:t>1</w:t>
      </w:r>
      <w:r w:rsidR="009D3D3E">
        <w:t> </w:t>
      </w:r>
      <w:r w:rsidRPr="00FC740B" w:rsidR="003C517F">
        <w:t xml:space="preserve">oktober 2026. </w:t>
      </w:r>
    </w:p>
    <w:p w:rsidRPr="00FC740B" w:rsidR="004475C6" w:rsidP="00D14C52" w:rsidRDefault="004475C6" w14:paraId="36C5E09F" w14:textId="12472387">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w:t>
      </w:r>
    </w:p>
    <w:p w:rsidRPr="00FC740B" w:rsidR="00637D18" w:rsidP="005D352B" w:rsidRDefault="00637D18" w14:paraId="4D7FC2C1" w14:textId="14E53D0A">
      <w:pPr>
        <w:pStyle w:val="Rubrik2numrerat"/>
      </w:pPr>
      <w:bookmarkStart w:name="_Toc228352596" w:id="9"/>
      <w:r w:rsidRPr="00FC740B">
        <w:t>Utvärdera konsultationsordningen</w:t>
      </w:r>
      <w:bookmarkEnd w:id="9"/>
    </w:p>
    <w:p w:rsidRPr="00FC740B" w:rsidR="003039D2" w:rsidP="007E2227" w:rsidRDefault="00987100" w14:paraId="396366AD" w14:textId="39E0D49C">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Konsultationsordningen innebär att regeringen, statliga förvaltnings</w:t>
      </w:r>
      <w:r w:rsidR="005D352B">
        <w:softHyphen/>
      </w:r>
      <w:r w:rsidRPr="00FC740B" w:rsidR="007E2227">
        <w:t xml:space="preserve">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Vänster</w:t>
      </w:r>
      <w:r w:rsidR="005D352B">
        <w:softHyphen/>
      </w:r>
      <w:r w:rsidRPr="00FC740B" w:rsidR="00C87554">
        <w:t xml:space="preserve">partiet stod bakom förslaget men föreslog i en motion till riksdagen att regeringen </w:t>
      </w:r>
      <w:r w:rsidR="006E7D35">
        <w:t>ska</w:t>
      </w:r>
      <w:r w:rsidRPr="00FC740B" w:rsidR="00C87554">
        <w:t xml:space="preserve"> intensifiera arbetet med att anpassa konsultationslagen till principen om rätten till ett fritt och informerat förhandssamtycke (mot. 2021/22:4238). </w:t>
      </w:r>
    </w:p>
    <w:p w:rsidRPr="00FC740B" w:rsidR="00B11D35" w:rsidP="00B11D35" w:rsidRDefault="00B11D35" w14:paraId="4D6C97B2" w14:textId="7201387C">
      <w:r w:rsidRPr="00FC740B">
        <w:t xml:space="preserve">Rätten till </w:t>
      </w:r>
      <w:r w:rsidR="00294E84">
        <w:t xml:space="preserve">ett </w:t>
      </w:r>
      <w:r w:rsidRPr="00FC740B">
        <w:t>fritt informerat förhandssamtycke (</w:t>
      </w:r>
      <w:proofErr w:type="spellStart"/>
      <w:r w:rsidRPr="00FC740B">
        <w:t>Free</w:t>
      </w:r>
      <w:proofErr w:type="spellEnd"/>
      <w:r w:rsidRPr="00FC740B">
        <w:t xml:space="preserve">, Prior and </w:t>
      </w:r>
      <w:proofErr w:type="spellStart"/>
      <w:r w:rsidRPr="00FC740B">
        <w:t>Informed</w:t>
      </w:r>
      <w:proofErr w:type="spellEnd"/>
      <w:r w:rsidRPr="00FC740B">
        <w:t xml:space="preserve"> </w:t>
      </w:r>
      <w:proofErr w:type="spellStart"/>
      <w:r w:rsidRPr="00FC740B">
        <w:t>Consent</w:t>
      </w:r>
      <w:proofErr w:type="spellEnd"/>
      <w:r w:rsidRPr="00FC740B">
        <w: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w:t>
      </w:r>
      <w:r w:rsidR="005D352B">
        <w:softHyphen/>
      </w:r>
      <w:r w:rsidRPr="00FC740B">
        <w:t xml:space="preserve">ärendet. Detta är en stor brist som gör att samerna riskerar att bli utan </w:t>
      </w:r>
      <w:r w:rsidRPr="00FC740B">
        <w:lastRenderedPageBreak/>
        <w:t>verklig själv</w:t>
      </w:r>
      <w:r w:rsidR="005D352B">
        <w:softHyphen/>
      </w:r>
      <w:r w:rsidRPr="00FC740B">
        <w:t xml:space="preserve">bestämmanderätt. Såväl Civil </w:t>
      </w:r>
      <w:proofErr w:type="spellStart"/>
      <w:r w:rsidRPr="00FC740B">
        <w:t>Rights</w:t>
      </w:r>
      <w:proofErr w:type="spellEnd"/>
      <w:r w:rsidRPr="00FC740B">
        <w:t xml:space="preserve"> </w:t>
      </w:r>
      <w:proofErr w:type="spellStart"/>
      <w:r w:rsidRPr="00FC740B">
        <w:t>Defenders</w:t>
      </w:r>
      <w:proofErr w:type="spellEnd"/>
      <w:r w:rsidRPr="00FC740B">
        <w:t xml:space="preserve"> som Amnesty International och Sametinget har gjort liknande bedömningar i sina remissvar på utredningen som låg till grund för propositionen.</w:t>
      </w:r>
    </w:p>
    <w:p w:rsidRPr="00FC740B" w:rsidR="00B11D35" w:rsidP="00B11D35" w:rsidRDefault="00B11D35" w14:paraId="5A58DB5A" w14:textId="098F33E2">
      <w:r w:rsidRPr="00FC740B">
        <w:t xml:space="preserve">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w:t>
      </w:r>
      <w:proofErr w:type="gramStart"/>
      <w:r w:rsidRPr="00FC740B">
        <w:t>bl.a.</w:t>
      </w:r>
      <w:proofErr w:type="gramEnd"/>
      <w:r w:rsidRPr="00FC740B">
        <w:t xml:space="preserve"> undersöka vad FPIC-principen innebär för den svenska statens relation till samerna i ljuset av konsultationsordningen (prop. 2021/22:19 s.</w:t>
      </w:r>
      <w:r w:rsidR="00C14B7E">
        <w:t> </w:t>
      </w:r>
      <w:r w:rsidRPr="00FC740B">
        <w:t>128). Vänsterpartiet anser att detta är en positiv början på ett arbete som bör utmynna i att FPIC-principen så småningom tillämpas fullt ut i svensk rätt.</w:t>
      </w:r>
    </w:p>
    <w:p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w:rsidRPr="00FC740B" w:rsidR="001C725D" w:rsidP="005D352B" w:rsidRDefault="001C725D" w14:paraId="16CD4AFF" w14:textId="3CFFEF28">
      <w:pPr>
        <w:pStyle w:val="Rubrik2numrerat"/>
      </w:pPr>
      <w:bookmarkStart w:name="_Toc228352597" w:id="10"/>
      <w:r w:rsidRPr="00FC740B">
        <w:t>Sametinget/</w:t>
      </w:r>
      <w:proofErr w:type="spellStart"/>
      <w:r w:rsidRPr="00FC740B">
        <w:t>Sámedigg</w:t>
      </w:r>
      <w:r w:rsidRPr="00FC740B" w:rsidR="00FC3B05">
        <w:t>e</w:t>
      </w:r>
      <w:bookmarkEnd w:id="10"/>
      <w:proofErr w:type="spellEnd"/>
    </w:p>
    <w:p w:rsidRPr="00FC740B" w:rsidR="00F55638" w:rsidP="00594B68" w:rsidRDefault="001C725D" w14:paraId="028DFD83" w14:textId="30397564">
      <w:pPr>
        <w:pStyle w:val="Normalutanindragellerluft"/>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 xml:space="preserve">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w:t>
      </w:r>
      <w:proofErr w:type="gramStart"/>
      <w:r w:rsidRPr="00FC740B">
        <w:t>bl.a.</w:t>
      </w:r>
      <w:proofErr w:type="gramEnd"/>
      <w:r w:rsidRPr="00FC740B">
        <w:t xml:space="preserve"> att Sametinget inte fritt förfogar över sina ekonomiska medel och </w:t>
      </w:r>
      <w:r w:rsidR="005F346A">
        <w:t xml:space="preserve">att det </w:t>
      </w:r>
      <w:r w:rsidRPr="00FC740B">
        <w:t xml:space="preserve">i princip har en lydnadsplikt gentemot regeringen. Detta konstaterades </w:t>
      </w:r>
      <w:proofErr w:type="gramStart"/>
      <w:r w:rsidRPr="00FC740B">
        <w:t>t.ex.</w:t>
      </w:r>
      <w:proofErr w:type="gramEnd"/>
      <w:r w:rsidRPr="00FC740B">
        <w:t xml:space="preserve">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w:t>
      </w:r>
      <w:r w:rsidR="001113A5">
        <w:t>ulle</w:t>
      </w:r>
      <w:r w:rsidRPr="00FC740B">
        <w:t xml:space="preserve"> ökas genom att Sametinget som myndighet successivt </w:t>
      </w:r>
      <w:r w:rsidR="001113A5">
        <w:t xml:space="preserve">skulle </w:t>
      </w:r>
      <w:r w:rsidRPr="00FC740B">
        <w:t>ges fler myndighetsuppgifter som berör samiska förhållanden och att det därmed inte f</w:t>
      </w:r>
      <w:r w:rsidR="001113A5">
        <w:t>a</w:t>
      </w:r>
      <w:r w:rsidRPr="00FC740B">
        <w:t>nns anledning att utreda om Sametinget k</w:t>
      </w:r>
      <w:r w:rsidR="001113A5">
        <w:t>unde</w:t>
      </w:r>
      <w:r w:rsidRPr="00FC740B">
        <w:t xml:space="preserve"> vara ett organ för självstyre.</w:t>
      </w:r>
    </w:p>
    <w:p w:rsidRPr="00FC740B" w:rsidR="00F55638" w:rsidP="00F55638" w:rsidRDefault="001C725D" w14:paraId="262B704A" w14:textId="33E0D413">
      <w:r w:rsidRPr="00FC740B">
        <w:t>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det innebär att tinget i sin roll som förvaltnings</w:t>
      </w:r>
      <w:r w:rsidR="005D352B">
        <w:softHyphen/>
      </w:r>
      <w:r w:rsidRPr="00FC740B">
        <w:t xml:space="preserve">myndighet kan tvingas </w:t>
      </w:r>
      <w:r w:rsidR="00DC5AB1">
        <w:t xml:space="preserve">att </w:t>
      </w:r>
      <w:r w:rsidRPr="00FC740B">
        <w:t>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w:rsidRPr="00FC740B" w:rsidR="001C725D" w:rsidP="00F55638" w:rsidRDefault="001C725D" w14:paraId="0BACF487" w14:textId="5E4C4C10">
      <w:r w:rsidRPr="00FC740B">
        <w:lastRenderedPageBreak/>
        <w:t>Regeringen bör tillsätta en parlamentariskt sammansatt utredning för att utreda ett utökat samiskt självstyre och Sametingets dubbla roller. Detta bör riksdagen ställa sig bakom och ge regeringen till känna.</w:t>
      </w:r>
    </w:p>
    <w:p w:rsidRPr="00FC740B" w:rsidR="00D35F83" w:rsidP="005D352B" w:rsidRDefault="00D30255" w14:paraId="3B35331F" w14:textId="2ECE0880">
      <w:pPr>
        <w:pStyle w:val="Rubrik2numrerat"/>
      </w:pPr>
      <w:bookmarkStart w:name="_Toc228352598" w:id="11"/>
      <w:r w:rsidRPr="00FC740B">
        <w:t>Sametingets parlamentsbyggnad</w:t>
      </w:r>
      <w:bookmarkEnd w:id="11"/>
    </w:p>
    <w:p w:rsidRPr="00FC740B" w:rsidR="00D30255" w:rsidP="001955DC" w:rsidRDefault="00D30255" w14:paraId="5A253CBB" w14:textId="056BF4D0">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w:t>
      </w:r>
      <w:r w:rsidR="00A77394">
        <w:t>beslutade</w:t>
      </w:r>
      <w:r w:rsidRPr="00FC740B">
        <w:t xml:space="preserve"> </w:t>
      </w:r>
      <w:r w:rsidRPr="00FC740B" w:rsidR="00D93A87">
        <w:t xml:space="preserve">2019 </w:t>
      </w:r>
      <w:r w:rsidRPr="00FC740B">
        <w:t xml:space="preserve">att byggnaden ska uppföras på </w:t>
      </w:r>
      <w:proofErr w:type="spellStart"/>
      <w:r w:rsidRPr="00FC740B">
        <w:t>Fornön</w:t>
      </w:r>
      <w:proofErr w:type="spellEnd"/>
      <w:r w:rsidRPr="00FC740B">
        <w:t xml:space="preserve">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w:rsidRPr="00FC740B" w:rsidR="00646B84" w:rsidP="00646B84" w:rsidRDefault="00646B84" w14:paraId="15F9CC3E" w14:textId="5334B8FD">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Beslutet grundar sig på att 88 röster från val</w:t>
      </w:r>
      <w:r w:rsidR="005D352B">
        <w:softHyphen/>
      </w:r>
      <w:r w:rsidRPr="00FC740B" w:rsidR="005E53E8">
        <w:t xml:space="preserve">lokalen i Arjeplog ogiltigförklarades samt att totalt 11 överklaganden inkom efter valet. Dessvärre har vi fått kännedom </w:t>
      </w:r>
      <w:r w:rsidR="00DD77B7">
        <w:t xml:space="preserve">om </w:t>
      </w:r>
      <w:r w:rsidRPr="00FC740B" w:rsidR="005E53E8">
        <w:t>att Sametinget förväntas bekosta valet inom befintlig budget</w:t>
      </w:r>
      <w:r w:rsidR="00DD77B7">
        <w:t>,</w:t>
      </w:r>
      <w:r w:rsidRPr="00FC740B" w:rsidR="005E53E8">
        <w:t xml:space="preserve">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2025/26:</w:t>
      </w:r>
      <w:r w:rsidR="000F2DE8">
        <w:t>3158,</w:t>
      </w:r>
      <w:r w:rsidRPr="00FC740B" w:rsidR="00A22E22">
        <w:t xml:space="preserve"> </w:t>
      </w:r>
      <w:proofErr w:type="spellStart"/>
      <w:r w:rsidRPr="00FC740B" w:rsidR="00A22E22">
        <w:t>utg.omr</w:t>
      </w:r>
      <w:proofErr w:type="spellEnd"/>
      <w:r w:rsidRPr="00FC740B" w:rsidR="00A22E22">
        <w:t>. 1</w:t>
      </w:r>
      <w:r w:rsidRPr="00FC740B" w:rsidR="00BB18B1">
        <w:t xml:space="preserve">). </w:t>
      </w:r>
    </w:p>
    <w:p w:rsidRPr="00FC740B" w:rsidR="007C784B" w:rsidP="007C784B" w:rsidRDefault="0068028A" w14:paraId="397253A1" w14:textId="28A9A4D1">
      <w:r w:rsidRPr="00FC740B">
        <w:t>Regeringen bör fatta nödvändiga beslut i syfte att inrätta Sametingets parlaments</w:t>
      </w:r>
      <w:r w:rsidR="005D352B">
        <w:softHyphen/>
      </w:r>
      <w:r w:rsidRPr="00FC740B">
        <w:t>byggnad. Detta bör riksdagen ställa sig bakom och ge regeringen till känna.</w:t>
      </w:r>
    </w:p>
    <w:p w:rsidRPr="00FC740B" w:rsidR="00AB18CB" w:rsidP="005D352B" w:rsidRDefault="00AB18CB" w14:paraId="4214B378" w14:textId="71FF2CDD">
      <w:pPr>
        <w:pStyle w:val="Rubrik2numrerat"/>
      </w:pPr>
      <w:bookmarkStart w:name="_Toc228352599" w:id="12"/>
      <w:r w:rsidRPr="00FC740B">
        <w:t>Hatbrott mot samer</w:t>
      </w:r>
      <w:bookmarkEnd w:id="12"/>
    </w:p>
    <w:p w:rsidRPr="00FC740B" w:rsidR="00E61427" w:rsidP="00145D90" w:rsidRDefault="00666B1C" w14:paraId="30A8E38D" w14:textId="0F24B6C7">
      <w:pPr>
        <w:pStyle w:val="Normalutanindragellerluft"/>
      </w:pPr>
      <w:r w:rsidRPr="00FC740B">
        <w:t xml:space="preserve">Att samer utsätts för hot, hat och rasism är tyvärr inget nytt fenomen. </w:t>
      </w:r>
      <w:r w:rsidRPr="00FC740B" w:rsidR="003D3F5A">
        <w:t xml:space="preserve">För många var årets rally-VM i Umeå ett uppskattat evenemang och </w:t>
      </w:r>
      <w:r w:rsidR="007837E9">
        <w:t xml:space="preserve">en </w:t>
      </w:r>
      <w:r w:rsidRPr="00FC740B" w:rsidR="003D3F5A">
        <w:t xml:space="preserve">folkfest men det var också en påminnelse om hur samers rättigheter som urfolk systematiskt åsidosätts och att det tyvärr finns en djupt liggande misstro </w:t>
      </w:r>
      <w:r w:rsidR="007837E9">
        <w:t>mot</w:t>
      </w:r>
      <w:r w:rsidRPr="00FC740B" w:rsidR="003D3F5A">
        <w:t xml:space="preserve"> folkgruppen.</w:t>
      </w:r>
      <w:r w:rsidRPr="00FC740B" w:rsidR="002674B3">
        <w:t xml:space="preserve"> </w:t>
      </w:r>
      <w:r w:rsidRPr="00FC740B" w:rsidR="003D3F5A">
        <w:t>Hatet och hoten mot ren</w:t>
      </w:r>
      <w:r w:rsidR="005D352B">
        <w:softHyphen/>
      </w:r>
      <w:r w:rsidRPr="00FC740B" w:rsidR="003D3F5A">
        <w:t xml:space="preserve">skötande samer eskalerade i samband med att samebyarna i området protesterat mot dragningen av vissa sträckor. Kommentarsfält fylldes med hat riktat mot samer, och flera renar hittades brutalt dödade i vad som misstänks vara hatbrott. Så skedde även efter HD:s dom i </w:t>
      </w:r>
      <w:proofErr w:type="spellStart"/>
      <w:r w:rsidRPr="00FC740B" w:rsidR="003D3F5A">
        <w:t>Girjasmålet</w:t>
      </w:r>
      <w:proofErr w:type="spellEnd"/>
      <w:r w:rsidRPr="00FC740B" w:rsidR="003D3F5A">
        <w:t xml:space="preserve"> 2020.</w:t>
      </w:r>
    </w:p>
    <w:p w:rsidRPr="00FC740B" w:rsidR="00AB18CB" w:rsidP="00D12CE3" w:rsidRDefault="00666B1C" w14:paraId="666E81FD" w14:textId="0E84A366">
      <w:r w:rsidRPr="00FC740B">
        <w:t xml:space="preserve">Hatbrott mot samer liknar på många sätt hatbrott mot andra minoritetsgrupper i Sverige, men samtidigt finns </w:t>
      </w:r>
      <w:r w:rsidR="00E441C9">
        <w:t xml:space="preserve">det </w:t>
      </w:r>
      <w:r w:rsidRPr="00FC740B">
        <w:t xml:space="preserve">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C740B" w:rsidR="00AB18CB">
        <w:t>renpåkörning</w:t>
      </w:r>
      <w:proofErr w:type="spellEnd"/>
      <w:r w:rsidRPr="00FC740B" w:rsidR="00AB18CB">
        <w:t xml:space="preserve"> och hundar som jagat eller attackerat renar, eller renar som medvetet körts över med skotrar eller skjutits. I intervjuerna framkommer att vissa händelser upplevs aktivera hatbrotten</w:t>
      </w:r>
      <w:r w:rsidR="00D12CE3">
        <w:t>,</w:t>
      </w:r>
      <w:r w:rsidRPr="00FC740B" w:rsidR="00AB18CB">
        <w:t xml:space="preserve"> som konflikter med markägare, skogsägare och bönder som inte vill att renar vistas på markerna. Andra konfliktsituationer handlar om jägare och skoteråkare som anser sig </w:t>
      </w:r>
      <w:r w:rsidRPr="00FC740B" w:rsidR="00AB18CB">
        <w:lastRenderedPageBreak/>
        <w:t>begränsade av renskötselrätten. Konkurrerande näringar som framhäver upplevda motsättningar mellan samer som ett urfolk och en minoritet å ena sidan och majoritets</w:t>
      </w:r>
      <w:r w:rsidR="005D352B">
        <w:softHyphen/>
      </w:r>
      <w:r w:rsidRPr="00FC740B" w:rsidR="00AB18CB">
        <w:t xml:space="preserve">befolkningen å andra sidan upplevs också påverka konfliktnivåerna inom </w:t>
      </w:r>
      <w:proofErr w:type="spellStart"/>
      <w:r w:rsidRPr="00FC740B" w:rsidR="00AB18CB">
        <w:t>Sápmi</w:t>
      </w:r>
      <w:proofErr w:type="spellEnd"/>
      <w:r w:rsidRPr="00FC740B" w:rsidR="00AB18CB">
        <w:t>. Det handlar om vattenkraft, vindkraft och utvinning av mineraler där det finns intressen både lokalt i form av arbetstillfällen och infrastruktur samt centralt genom den så kallade gröna omställningen. Det finns också tecken på att hatbrotten kan öka när samiska rättigheter erkänns eller uppmärksammas.</w:t>
      </w:r>
      <w:r w:rsidRPr="00FC740B" w:rsidR="002A0CFE">
        <w:rPr>
          <w:rStyle w:val="Fotnotsreferens"/>
        </w:rPr>
        <w:footnoteReference w:id="2"/>
      </w:r>
    </w:p>
    <w:p w:rsidRPr="00FC740B" w:rsidR="002C513B" w:rsidP="00AB18CB" w:rsidRDefault="002C513B" w14:paraId="034A50D8" w14:textId="3BC355D9">
      <w:r w:rsidRPr="00FC740B">
        <w:t>I vår motion om åtgärder för de nationella minoriteterna och minoritetsspråken (mot. 2025/26:</w:t>
      </w:r>
      <w:r w:rsidR="00D12CE3">
        <w:t>2786</w:t>
      </w:r>
      <w:r w:rsidRPr="00FC740B">
        <w:t xml:space="preserve">) skriver vi mer om våra förslag gällande hatbrott. </w:t>
      </w:r>
    </w:p>
    <w:p w:rsidRPr="00FC740B" w:rsidR="00007876" w:rsidP="005D352B" w:rsidRDefault="00007876" w14:paraId="5D60F382" w14:textId="445AF5F9">
      <w:pPr>
        <w:pStyle w:val="Rubrik2numrerat"/>
      </w:pPr>
      <w:bookmarkStart w:name="_Toc228352600" w:id="13"/>
      <w:r w:rsidRPr="00FC740B">
        <w:t>En samisk språklag</w:t>
      </w:r>
      <w:bookmarkEnd w:id="13"/>
    </w:p>
    <w:p w:rsidRPr="00FC740B" w:rsidR="00D267B6" w:rsidP="00007876" w:rsidRDefault="00007876" w14:paraId="0FF3EB7B" w14:textId="77777777">
      <w:pPr>
        <w:pStyle w:val="Normalutanindragellerluft"/>
      </w:pPr>
      <w:r w:rsidRPr="00FC740B">
        <w:t xml:space="preserve">Situationen för de samiska språken i Sverige är mycket allvarlig. Trots insatser för </w:t>
      </w:r>
      <w:proofErr w:type="spellStart"/>
      <w:r w:rsidRPr="00FC740B">
        <w:t>revitalisering</w:t>
      </w:r>
      <w:proofErr w:type="spellEnd"/>
      <w:r w:rsidRPr="00FC740B">
        <w:t xml:space="preserve"> under de senaste decennierna är de fem samiska språken nordsamiska, </w:t>
      </w:r>
      <w:proofErr w:type="spellStart"/>
      <w:r w:rsidRPr="00FC740B">
        <w:t>lulesamiska</w:t>
      </w:r>
      <w:proofErr w:type="spellEnd"/>
      <w:r w:rsidRPr="00FC740B">
        <w:t xml:space="preserve">, </w:t>
      </w:r>
      <w:proofErr w:type="spellStart"/>
      <w:r w:rsidRPr="00FC740B">
        <w:t>pitesamiska</w:t>
      </w:r>
      <w:proofErr w:type="spellEnd"/>
      <w:r w:rsidRPr="00FC740B">
        <w:t xml:space="preserve">, </w:t>
      </w:r>
      <w:proofErr w:type="spellStart"/>
      <w:r w:rsidRPr="00FC740B">
        <w:t>umesamiska</w:t>
      </w:r>
      <w:proofErr w:type="spellEnd"/>
      <w:r w:rsidRPr="00FC740B">
        <w:t xml:space="preserve"> och sydsamiska fortfarande klassade som hotade språk av FN:s organisation för utbildning, vetenskap och språk (Unesco). Århundraden av assimileringspolitik har inneburit att många samer aldrig eller endast bristfälligt har fått lära sig sitt eget språk.</w:t>
      </w:r>
    </w:p>
    <w:p w:rsidRPr="00FC740B" w:rsidR="00D267B6" w:rsidP="00D267B6" w:rsidRDefault="00007876" w14:paraId="12AD457F" w14:textId="3C2BEAA3">
      <w:r w:rsidRPr="00FC740B">
        <w:t>Sametinget/</w:t>
      </w:r>
      <w:proofErr w:type="spellStart"/>
      <w:r w:rsidRPr="00FC740B">
        <w:t>Sámedigg</w:t>
      </w:r>
      <w:r w:rsidRPr="00FC740B" w:rsidR="00C408DC">
        <w:t>e</w:t>
      </w:r>
      <w:proofErr w:type="spellEnd"/>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w:t>
      </w:r>
      <w:proofErr w:type="spellStart"/>
      <w:r w:rsidRPr="00FC740B" w:rsidR="00C408DC">
        <w:t>Giellaguovdásj</w:t>
      </w:r>
      <w:proofErr w:type="spellEnd"/>
      <w:r w:rsidRPr="00FC740B" w:rsidR="00C408DC">
        <w:t xml:space="preserve"> </w:t>
      </w:r>
      <w:r w:rsidRPr="00FC740B">
        <w:t xml:space="preserve">(Samiskt språkcentrum) med ansvar för utåtriktade aktiviteter och </w:t>
      </w:r>
      <w:proofErr w:type="spellStart"/>
      <w:r w:rsidRPr="00FC740B">
        <w:t>språkrevitalisering</w:t>
      </w:r>
      <w:proofErr w:type="spellEnd"/>
      <w:r w:rsidRPr="00FC740B">
        <w:t xml:space="preserve">. Sametingets ansvar att leda det samiska språkarbetet sträcker sig över ett stort geografiskt område, inte sällan med samarbeten över landsgränserna inom </w:t>
      </w:r>
      <w:proofErr w:type="spellStart"/>
      <w:r w:rsidRPr="00FC740B">
        <w:t>Sápmi</w:t>
      </w:r>
      <w:proofErr w:type="spellEnd"/>
      <w:r w:rsidRPr="00FC740B">
        <w:t>.</w:t>
      </w:r>
    </w:p>
    <w:p w:rsidRPr="00FC740B" w:rsidR="00007876" w:rsidP="00D267B6" w:rsidRDefault="00C408DC" w14:paraId="674F34F5" w14:textId="117D2EE3">
      <w:proofErr w:type="spellStart"/>
      <w:r w:rsidRPr="00FC740B">
        <w:t>Giellaguovdásj</w:t>
      </w:r>
      <w:proofErr w:type="spellEnd"/>
      <w:r w:rsidRPr="00FC740B">
        <w:t xml:space="preserve"> </w:t>
      </w:r>
      <w:r w:rsidRPr="00FC740B" w:rsidR="0053003D">
        <w:t>bedömde</w:t>
      </w:r>
      <w:r w:rsidRPr="00FC740B" w:rsidR="00007876">
        <w:t xml:space="preserve"> i sin lägesrapport 2023 att förutsättningarna för de samiska språkens </w:t>
      </w:r>
      <w:proofErr w:type="spellStart"/>
      <w:r w:rsidRPr="00FC740B" w:rsidR="00007876">
        <w:t>revitalisering</w:t>
      </w:r>
      <w:proofErr w:type="spellEnd"/>
      <w:r w:rsidRPr="00FC740B" w:rsidR="00007876">
        <w:t xml:space="preserve">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w:t>
      </w:r>
      <w:proofErr w:type="spellStart"/>
      <w:r w:rsidRPr="00FC740B" w:rsidR="00007876">
        <w:t>Sámedigg</w:t>
      </w:r>
      <w:r w:rsidRPr="00FC740B" w:rsidR="00A40DBA">
        <w:t>e</w:t>
      </w:r>
      <w:proofErr w:type="spellEnd"/>
      <w:r w:rsidRPr="00FC740B" w:rsidR="00007876">
        <w:t xml:space="preserve"> anser att </w:t>
      </w:r>
      <w:proofErr w:type="spellStart"/>
      <w:r w:rsidRPr="00FC740B" w:rsidR="00007876">
        <w:t>Sámedigg</w:t>
      </w:r>
      <w:r w:rsidRPr="00FC740B" w:rsidR="00A40DBA">
        <w:t>e</w:t>
      </w:r>
      <w:r w:rsidRPr="00FC740B" w:rsidR="00007876">
        <w:t>s</w:t>
      </w:r>
      <w:proofErr w:type="spellEnd"/>
      <w:r w:rsidRPr="00FC740B" w:rsidR="00007876">
        <w:t xml:space="preserve"> föreslagna handlingsprogram behöver genomföras i sin helhet och att tillräckliga resurser bör avsättas för detta. Vidare behöver den förstärkta finansie</w:t>
      </w:r>
      <w:r w:rsidR="005D352B">
        <w:softHyphen/>
      </w:r>
      <w:r w:rsidRPr="00FC740B" w:rsidR="00007876">
        <w:t xml:space="preserve">ringen 2022–2024 utifrån regeringens handlingsprogram bli permanent och på sikt stärkas. Sametinget </w:t>
      </w:r>
      <w:r w:rsidR="00231500">
        <w:t>begärde</w:t>
      </w:r>
      <w:r w:rsidRPr="00FC740B" w:rsidR="00007876">
        <w:t xml:space="preserve"> i en skrivelse till regeringen 2021 att regeringen påbörjar ett lagstiftningsarbete i syfte att ta fram en särskild lag som säkerställer det samiska folkets språkliga rättigheter utifrån Sveriges folkrättsliga åtaganden (Ku2021/00385). Skrivelsen bereds enligt regeringen inom </w:t>
      </w:r>
      <w:r w:rsidR="00535A5B">
        <w:t>R</w:t>
      </w:r>
      <w:r w:rsidRPr="00FC740B" w:rsidR="00007876">
        <w:t>egeringskansliet (bet. 2022/</w:t>
      </w:r>
      <w:proofErr w:type="gramStart"/>
      <w:r w:rsidRPr="00FC740B" w:rsidR="00007876">
        <w:t>23:KrU</w:t>
      </w:r>
      <w:proofErr w:type="gramEnd"/>
      <w:r w:rsidRPr="00FC740B" w:rsidR="00007876">
        <w:t>8). I lägesrapporten 2022 nämns det att inget svar från regeringen har inkommit angående hemställan. Så har inte heller skett under 2023.</w:t>
      </w:r>
      <w:r w:rsidRPr="00FC740B" w:rsidR="00AE2039">
        <w:rPr>
          <w:rStyle w:val="Fotnotsreferens"/>
        </w:rPr>
        <w:footnoteReference w:id="3"/>
      </w:r>
    </w:p>
    <w:p w:rsidRPr="00FC740B" w:rsidR="00007876" w:rsidP="00D71AF5" w:rsidRDefault="0053003D" w14:paraId="64AF9609" w14:textId="39D5D706">
      <w:r w:rsidRPr="00FC740B">
        <w:t xml:space="preserve">2024 väntade </w:t>
      </w:r>
      <w:proofErr w:type="spellStart"/>
      <w:r w:rsidRPr="00FC740B">
        <w:t>Sámedigge</w:t>
      </w:r>
      <w:proofErr w:type="spellEnd"/>
      <w:r w:rsidRPr="00FC740B">
        <w:t xml:space="preserve"> på besked från regeringen om fortsatt finansiering för </w:t>
      </w:r>
      <w:proofErr w:type="spellStart"/>
      <w:r w:rsidRPr="00FC740B">
        <w:t>Giellaguovdásj</w:t>
      </w:r>
      <w:r w:rsidRPr="00FC740B" w:rsidR="00FF0C86">
        <w:t>s</w:t>
      </w:r>
      <w:proofErr w:type="spellEnd"/>
      <w:r w:rsidRPr="00FC740B">
        <w:t xml:space="preserve"> utvidgade verksamhet. </w:t>
      </w:r>
      <w:r w:rsidRPr="00FC740B" w:rsidR="00C408DC">
        <w:t xml:space="preserve">Regeringen valde dessvärre att dra ner på </w:t>
      </w:r>
      <w:r w:rsidRPr="00FC740B" w:rsidR="00C408DC">
        <w:lastRenderedPageBreak/>
        <w:t>medlen</w:t>
      </w:r>
      <w:r w:rsidR="00535A5B">
        <w:t>,</w:t>
      </w:r>
      <w:r w:rsidRPr="00FC740B" w:rsidR="00C408DC">
        <w:t xml:space="preserve"> vilket kommer </w:t>
      </w:r>
      <w:r w:rsidRPr="00FC740B">
        <w:t xml:space="preserve">att leda till att </w:t>
      </w:r>
      <w:proofErr w:type="spellStart"/>
      <w:r w:rsidRPr="00FC740B">
        <w:t>Giellaguovdásj</w:t>
      </w:r>
      <w:r w:rsidR="003514E8">
        <w:t>s</w:t>
      </w:r>
      <w:proofErr w:type="spellEnd"/>
      <w:r w:rsidRPr="00FC740B">
        <w:t xml:space="preserve"> möjligheter att främja </w:t>
      </w:r>
      <w:proofErr w:type="spellStart"/>
      <w:r w:rsidRPr="00FC740B">
        <w:t>revitalisering</w:t>
      </w:r>
      <w:proofErr w:type="spellEnd"/>
      <w:r w:rsidRPr="00FC740B">
        <w:t xml:space="preserve"> av de samiska språken begränsas. Färre språkstärkande insatser kommer att kunna genomföras då antalet språkarbetare minskar.</w:t>
      </w:r>
      <w:r w:rsidRPr="00FC740B" w:rsidR="00900873">
        <w:rPr>
          <w:rStyle w:val="Fotnotsreferens"/>
        </w:rPr>
        <w:footnoteReference w:id="4"/>
      </w:r>
    </w:p>
    <w:p w:rsidRPr="00FC740B" w:rsidR="00D267B6" w:rsidP="00A40DBA" w:rsidRDefault="00007876" w14:paraId="6B656C36" w14:textId="718EB773">
      <w:r w:rsidRPr="00FC740B">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5/26:</w:t>
      </w:r>
      <w:r w:rsidR="00D51130">
        <w:t xml:space="preserve">3158, </w:t>
      </w:r>
      <w:proofErr w:type="spellStart"/>
      <w:r w:rsidRPr="00FC740B">
        <w:t>utg.omr</w:t>
      </w:r>
      <w:proofErr w:type="spellEnd"/>
      <w:r w:rsidRPr="00FC740B">
        <w:t>. 1). Satsningen kan även användas av Sametinget för att bygga ut det samiska biblioteket som är en resurs för hela landet (se nedan).</w:t>
      </w:r>
    </w:p>
    <w:p w:rsidRPr="00FC740B" w:rsidR="00D267B6" w:rsidP="00D267B6" w:rsidRDefault="00007876" w14:paraId="18494506" w14:textId="67BC8340">
      <w:r w:rsidRPr="00FC740B">
        <w:t xml:space="preserve">Lagen (2009:724) om nationella minoriteter och minoritetsspråk innehåller bestämmelser om förvaltningsområden och reglerar </w:t>
      </w:r>
      <w:proofErr w:type="gramStart"/>
      <w:r w:rsidRPr="00FC740B">
        <w:t>bl.a.</w:t>
      </w:r>
      <w:proofErr w:type="gramEnd"/>
      <w:r w:rsidRPr="00FC740B">
        <w:t xml:space="preserve"> rätten att använda minoritets</w:t>
      </w:r>
      <w:r w:rsidR="00652508">
        <w:softHyphen/>
      </w:r>
      <w:r w:rsidRPr="00FC740B">
        <w:t>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w:rsidRPr="00FC740B" w:rsidR="00007876" w:rsidP="005D352B" w:rsidRDefault="00007876" w14:paraId="2983A810" w14:textId="19635A8A">
      <w:pPr>
        <w:pStyle w:val="Rubrik2numrerat"/>
      </w:pPr>
      <w:bookmarkStart w:name="_Toc228352601" w:id="14"/>
      <w:r w:rsidRPr="00FC740B">
        <w:t>Böcker på samiska språk</w:t>
      </w:r>
      <w:bookmarkEnd w:id="14"/>
    </w:p>
    <w:p w:rsidRPr="00FC740B" w:rsidR="00B01784" w:rsidP="00007876" w:rsidRDefault="00007876" w14:paraId="6DCD5EAF" w14:textId="7A6DE1BE">
      <w:pPr>
        <w:pStyle w:val="Normalutanindragellerluft"/>
      </w:pPr>
      <w:r w:rsidRPr="00FC740B">
        <w:t xml:space="preserve">Samernas bibliotek är ett av resursbiblioteken för nationella minoriteter och finns i den svenska delen av </w:t>
      </w:r>
      <w:proofErr w:type="spellStart"/>
      <w:r w:rsidRPr="00FC740B">
        <w:t>Sápmi</w:t>
      </w:r>
      <w:proofErr w:type="spellEnd"/>
      <w:r w:rsidRPr="00FC740B">
        <w:t xml:space="preserve"> i Jokkmokk. Kungliga biblioteket (KB) har fått ett regerings</w:t>
      </w:r>
      <w:r w:rsidR="00652508">
        <w:softHyphen/>
      </w:r>
      <w:r w:rsidRPr="00FC740B">
        <w:t>uppdrag att genomföra en satsning på de nationella minoriteternas bibliotek som resurs</w:t>
      </w:r>
      <w:r w:rsidR="00652508">
        <w:softHyphen/>
      </w:r>
      <w:r w:rsidRPr="00FC740B">
        <w:t xml:space="preserve">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w:t>
      </w:r>
      <w:proofErr w:type="spellStart"/>
      <w:r w:rsidRPr="00FC740B">
        <w:t>Sápmis</w:t>
      </w:r>
      <w:proofErr w:type="spellEnd"/>
      <w:r w:rsidRPr="00FC740B">
        <w:t xml:space="preserve">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w:t>
      </w:r>
      <w:proofErr w:type="spellStart"/>
      <w:r w:rsidRPr="00FC740B">
        <w:t>läsapp</w:t>
      </w:r>
      <w:proofErr w:type="spellEnd"/>
      <w:r w:rsidRPr="00FC740B">
        <w:t xml:space="preserve"> Bläddra som tillgängliggör litteratur på nationella minoritetsspråk</w:t>
      </w:r>
      <w:r w:rsidR="0093011E">
        <w:t>,</w:t>
      </w:r>
      <w:r w:rsidRPr="00FC740B">
        <w:t xml:space="preserve"> vilket är positivt. </w:t>
      </w:r>
      <w:proofErr w:type="spellStart"/>
      <w:r w:rsidRPr="00FC740B">
        <w:t>Appen</w:t>
      </w:r>
      <w:proofErr w:type="spellEnd"/>
      <w:r w:rsidRPr="00FC740B">
        <w:t xml:space="preserve"> är en resurs för den som vill läsa böcker på sitt 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 xml:space="preserve">Det finns även möjligheter för biblioteken att köpa in </w:t>
      </w:r>
      <w:r w:rsidRPr="00FC740B">
        <w:lastRenderedPageBreak/>
        <w:t xml:space="preserve">medier på nationella minoritetsspråk via andra länder. I </w:t>
      </w:r>
      <w:proofErr w:type="gramStart"/>
      <w:r w:rsidRPr="00FC740B">
        <w:t>t.ex.</w:t>
      </w:r>
      <w:proofErr w:type="gramEnd"/>
      <w:r w:rsidRPr="00FC740B">
        <w:t xml:space="preserve"> Norge ges det ut betydligt fler titlar på samiska, om man jämför med utgivningen i Sverige. En ytterligare möjlighet för att öka utbudet av böcker vore att fördjupa samarbetet när det gäller utlåning mellan bibliotek i olika länder.</w:t>
      </w:r>
    </w:p>
    <w:p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w:rsidRPr="00FC740B" w:rsidR="003857B9" w:rsidP="005D352B" w:rsidRDefault="003857B9" w14:paraId="4439D46A" w14:textId="1FE40D28">
      <w:pPr>
        <w:pStyle w:val="Rubrik2numrerat"/>
      </w:pPr>
      <w:bookmarkStart w:name="_Toc228352602" w:id="15"/>
      <w:r w:rsidRPr="00FC740B">
        <w:t>S</w:t>
      </w:r>
      <w:r w:rsidRPr="00FC740B" w:rsidR="002B474C">
        <w:t>tipendieordning för s</w:t>
      </w:r>
      <w:r w:rsidRPr="00FC740B">
        <w:t>tudier i samiska språk</w:t>
      </w:r>
      <w:bookmarkEnd w:id="15"/>
    </w:p>
    <w:p w:rsidRPr="00FC740B" w:rsidR="002B474C" w:rsidP="002037B5" w:rsidRDefault="003857B9" w14:paraId="14A1AABE" w14:textId="321A2791">
      <w:pPr>
        <w:pStyle w:val="Normalutanindragellerluft"/>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proofErr w:type="spellStart"/>
      <w:r w:rsidRPr="00FC740B" w:rsidR="00D53043">
        <w:t>Sámedigges</w:t>
      </w:r>
      <w:proofErr w:type="spellEnd"/>
      <w:r w:rsidRPr="00FC740B" w:rsidR="00D53043">
        <w:t xml:space="preserve"> korttidsstudiebidrag är en möjlighet för vuxna samer som aldrig har fått lära sig att läsa och skriva på samiska. Korttidsstudiebidraget regleras i föreskrifter om statsbidrag vid vissa studier i samiska (2017:1) och förordning</w:t>
      </w:r>
      <w:r w:rsidR="001E49B4">
        <w:t>en</w:t>
      </w:r>
      <w:r w:rsidRPr="00FC740B" w:rsidR="00D53043">
        <w:t xml:space="preserve">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öka</w:t>
      </w:r>
      <w:r w:rsidR="00EB69F5">
        <w:t>de</w:t>
      </w:r>
      <w:r w:rsidRPr="00FC740B" w:rsidR="00D53043">
        <w:t xml:space="preserve"> under 2024 jämfört med 2023. Korttidsstudiebidraget kan ses som en indikator på att intresset och viljan finns att lära sig och återta sitt samiska språk. Korttidsstudiebidraget </w:t>
      </w:r>
      <w:r w:rsidR="00F329F7">
        <w:t>varierade</w:t>
      </w:r>
      <w:r w:rsidRPr="00FC740B" w:rsidR="00D53043">
        <w:t xml:space="preserve"> dock kraftigt under åren 2013–2024 beroende på </w:t>
      </w:r>
      <w:proofErr w:type="spellStart"/>
      <w:r w:rsidRPr="00FC740B" w:rsidR="00D53043">
        <w:t>Sámedigges</w:t>
      </w:r>
      <w:proofErr w:type="spellEnd"/>
      <w:r w:rsidRPr="00FC740B" w:rsidR="00D53043">
        <w:t xml:space="preserve"> budget, antalet ansökningar samt tillgången till lärare.</w:t>
      </w:r>
      <w:r w:rsidRPr="00FC740B" w:rsidR="002B474C">
        <w:rPr>
          <w:rStyle w:val="Fotnotsreferens"/>
        </w:rPr>
        <w:footnoteReference w:id="6"/>
      </w:r>
    </w:p>
    <w:p w:rsidRPr="00FC740B" w:rsidR="002B474C" w:rsidP="002B474C" w:rsidRDefault="003857B9" w14:paraId="02F1BBB7" w14:textId="4A4853DE">
      <w:r w:rsidRPr="00FC740B">
        <w:t xml:space="preserve">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w:t>
      </w:r>
      <w:proofErr w:type="spellStart"/>
      <w:r w:rsidRPr="00FC740B">
        <w:t>revitaliseras</w:t>
      </w:r>
      <w:proofErr w:type="spellEnd"/>
      <w:r w:rsidRPr="00FC740B">
        <w:t xml:space="preserve"> i den takt som behövs. Det finns enligt </w:t>
      </w:r>
      <w:proofErr w:type="spellStart"/>
      <w:r w:rsidRPr="00FC740B">
        <w:t>Gïelejarnge</w:t>
      </w:r>
      <w:proofErr w:type="spellEnd"/>
      <w:r w:rsidRPr="00FC740B" w:rsidR="00031738">
        <w:t>/</w:t>
      </w:r>
      <w:proofErr w:type="spellStart"/>
      <w:r w:rsidRPr="00FC740B" w:rsidR="00031738">
        <w:t>Giellaguovdásj</w:t>
      </w:r>
      <w:proofErr w:type="spellEnd"/>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w:rsidRPr="00FC740B" w:rsidR="002B474C" w:rsidP="002B474C" w:rsidRDefault="003857B9" w14:paraId="5B4E5B51" w14:textId="75824112">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 xml:space="preserve">Av Sametingets hemställan till regeringen om en stipendieordning </w:t>
      </w:r>
      <w:r w:rsidRPr="00FC740B">
        <w:lastRenderedPageBreak/>
        <w:t>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/2</w:t>
      </w:r>
      <w:r w:rsidRPr="00FC740B" w:rsidR="00A52B84">
        <w:t>6</w:t>
      </w:r>
      <w:r w:rsidRPr="00FC740B">
        <w:t>:</w:t>
      </w:r>
      <w:r w:rsidR="0072730E">
        <w:t>3158</w:t>
      </w:r>
      <w:r w:rsidRPr="00FC740B" w:rsidR="00A22E22">
        <w:t>,</w:t>
      </w:r>
      <w:r w:rsidRPr="00FC740B" w:rsidR="00A117E7">
        <w:t xml:space="preserve"> </w:t>
      </w:r>
      <w:proofErr w:type="spellStart"/>
      <w:r w:rsidRPr="00FC740B" w:rsidR="00A117E7">
        <w:t>utg.omr</w:t>
      </w:r>
      <w:proofErr w:type="spellEnd"/>
      <w:r w:rsidRPr="00FC740B" w:rsidR="00A117E7">
        <w:t>. 1</w:t>
      </w:r>
      <w:r w:rsidRPr="00FC740B">
        <w:t>).</w:t>
      </w:r>
    </w:p>
    <w:p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w:rsidRPr="00FC740B" w:rsidR="00435B25" w:rsidP="005D352B" w:rsidRDefault="00435B25" w14:paraId="2C1F52E0" w14:textId="77777777">
      <w:pPr>
        <w:pStyle w:val="Rubrik2numrerat"/>
      </w:pPr>
      <w:bookmarkStart w:name="_Toc228352603" w:id="16"/>
      <w:r w:rsidRPr="00FC740B">
        <w:t>Sameskolan</w:t>
      </w:r>
      <w:bookmarkEnd w:id="16"/>
    </w:p>
    <w:p w:rsidRPr="00FC740B" w:rsidR="00CE04CF" w:rsidP="00435B25" w:rsidRDefault="00B2791C" w14:paraId="55F61B76" w14:textId="3AEB80EF">
      <w:pPr>
        <w:pStyle w:val="Normalutanindragellerluft"/>
      </w:pPr>
      <w:r w:rsidRPr="00FC740B">
        <w:t xml:space="preserve">Sameskolan motsvarar grundskolans årskurser 1–6. </w:t>
      </w:r>
      <w:r w:rsidRPr="00FC740B" w:rsidR="00435B25">
        <w:t>Samisk förskola och skola ska bidra till att utveckla barnens och elevernas samiska identitet, kultur och språk. Undervis</w:t>
      </w:r>
      <w:r w:rsidR="00652508">
        <w:softHyphen/>
      </w:r>
      <w:r w:rsidRPr="00FC740B" w:rsidR="00435B25">
        <w:t>ningen i sameskolan, förskoleklassen och fritidshemmet ska ge eleverna förutsättningar att bidra till att stärka urfolket samernas möjligheter att bevara och utveckla sin samiska identitet som en del i det svenska samhället. Sameskolstyrelsen är en statlig skol</w:t>
      </w:r>
      <w:r w:rsidR="00652508">
        <w:softHyphen/>
      </w:r>
      <w:r w:rsidRPr="00FC740B" w:rsidR="00435B25">
        <w:t xml:space="preserve">myndighet under Utbildningsdepartementet och Sametinget. Sameskolstyrelsen ska arbeta för att alla samiska barn får tillgång till en likvärdig utbildning av god kvalitet med samiska undervisningsinslag. Riksrevisionens tidigare granskning visar </w:t>
      </w:r>
      <w:proofErr w:type="gramStart"/>
      <w:r w:rsidRPr="00FC740B" w:rsidR="00435B25">
        <w:t>bl.a.</w:t>
      </w:r>
      <w:proofErr w:type="gramEnd"/>
      <w:r w:rsidRPr="00FC740B" w:rsidR="00435B25">
        <w:t xml:space="preserve"> att flera mål med verksamheten inte nås, exempelvis när det gäller läromedelsproduk</w:t>
      </w:r>
      <w:r w:rsidR="00652508">
        <w:softHyphen/>
      </w:r>
      <w:r w:rsidRPr="00FC740B" w:rsidR="00435B25">
        <w:t xml:space="preserve">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w:t>
      </w:r>
      <w:r w:rsidR="00652508">
        <w:softHyphen/>
      </w:r>
      <w:r w:rsidRPr="00FC740B" w:rsidR="00435B25">
        <w:t>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w:rsidRPr="00FC740B" w:rsidR="00007876" w:rsidP="005D352B" w:rsidRDefault="00007876" w14:paraId="5A979DDD" w14:textId="4588CB22">
      <w:pPr>
        <w:pStyle w:val="Rubrik2numrerat"/>
      </w:pPr>
      <w:bookmarkStart w:name="_Toc228352604" w:id="17"/>
      <w:r w:rsidRPr="00FC740B">
        <w:t xml:space="preserve">En nationalscen för </w:t>
      </w:r>
      <w:proofErr w:type="spellStart"/>
      <w:r w:rsidRPr="00FC740B">
        <w:t>Sápmi</w:t>
      </w:r>
      <w:bookmarkEnd w:id="17"/>
      <w:proofErr w:type="spellEnd"/>
    </w:p>
    <w:p w:rsidRPr="00FC740B" w:rsidR="00AB70F8" w:rsidP="00007876" w:rsidRDefault="00F500DF" w14:paraId="0B83D0B0" w14:textId="77BE165B">
      <w:pPr>
        <w:pStyle w:val="Normalutanindragellerluft"/>
      </w:pPr>
      <w:proofErr w:type="spellStart"/>
      <w:r w:rsidRPr="00FC740B">
        <w:t>Sámi</w:t>
      </w:r>
      <w:proofErr w:type="spellEnd"/>
      <w:r w:rsidRPr="00FC740B">
        <w:t xml:space="preserve"> </w:t>
      </w:r>
      <w:proofErr w:type="spellStart"/>
      <w:r w:rsidRPr="00FC740B">
        <w:t>Teáhter</w:t>
      </w:r>
      <w:proofErr w:type="spellEnd"/>
      <w:r w:rsidRPr="00FC740B">
        <w:t xml:space="preserve"> (Samiska teatern) bildades på 1990-talet och tog sitt nuvarande namn 2009. </w:t>
      </w:r>
      <w:r w:rsidRPr="00FC740B" w:rsidR="00007876">
        <w:t xml:space="preserve">Giron </w:t>
      </w:r>
      <w:proofErr w:type="spellStart"/>
      <w:r w:rsidRPr="00FC740B" w:rsidR="00007876">
        <w:t>Sámi</w:t>
      </w:r>
      <w:proofErr w:type="spellEnd"/>
      <w:r w:rsidRPr="00FC740B" w:rsidR="00007876">
        <w:t xml:space="preserve"> </w:t>
      </w:r>
      <w:proofErr w:type="spellStart"/>
      <w:r w:rsidRPr="00FC740B" w:rsidR="00007876">
        <w:t>Teáhter</w:t>
      </w:r>
      <w:proofErr w:type="spellEnd"/>
      <w:r w:rsidRPr="00FC740B" w:rsidR="00007876">
        <w:t xml:space="preserve"> har sitt säte i Kiruna med egen scen, lokaler och </w:t>
      </w:r>
      <w:r w:rsidRPr="00FC740B" w:rsidR="00007876">
        <w:lastRenderedPageBreak/>
        <w:t>administra</w:t>
      </w:r>
      <w:r w:rsidR="00652508">
        <w:softHyphen/>
      </w:r>
      <w:r w:rsidRPr="00FC740B" w:rsidR="00007876">
        <w:t xml:space="preserve">tion. Förutom att Giron </w:t>
      </w:r>
      <w:proofErr w:type="spellStart"/>
      <w:r w:rsidRPr="00FC740B" w:rsidR="00007876">
        <w:t>Sámi</w:t>
      </w:r>
      <w:proofErr w:type="spellEnd"/>
      <w:r w:rsidRPr="00FC740B" w:rsidR="00007876">
        <w:t xml:space="preserve"> </w:t>
      </w:r>
      <w:proofErr w:type="spellStart"/>
      <w:r w:rsidRPr="00FC740B" w:rsidR="00007876">
        <w:t>Teáhter</w:t>
      </w:r>
      <w:proofErr w:type="spellEnd"/>
      <w:r w:rsidRPr="00FC740B" w:rsidR="00007876">
        <w:t xml:space="preserve"> är det samiska folkets teater är det även en kunskapsbank i språk och kultur för hela det samiska området. </w:t>
      </w:r>
      <w:r w:rsidRPr="00FC740B" w:rsidR="00382193">
        <w:t xml:space="preserve">Giron </w:t>
      </w:r>
      <w:proofErr w:type="spellStart"/>
      <w:r w:rsidRPr="00FC740B" w:rsidR="00382193">
        <w:t>Sámi</w:t>
      </w:r>
      <w:proofErr w:type="spellEnd"/>
      <w:r w:rsidRPr="00FC740B" w:rsidR="00382193">
        <w:t xml:space="preserve"> </w:t>
      </w:r>
      <w:proofErr w:type="spellStart"/>
      <w:r w:rsidRPr="00FC740B" w:rsidR="00382193">
        <w:t>Teáhters</w:t>
      </w:r>
      <w:proofErr w:type="spellEnd"/>
      <w:r w:rsidRPr="00FC740B" w:rsidR="00382193">
        <w:t xml:space="preserve"> uppdrag är att producera professionell scenkonst med samisk kultur som grund och att främja de samiska språken. Produktionerna turnerar i landet, främst i svenska delen av </w:t>
      </w:r>
      <w:proofErr w:type="spellStart"/>
      <w:r w:rsidRPr="00FC740B" w:rsidR="00382193">
        <w:t>Sápmi</w:t>
      </w:r>
      <w:proofErr w:type="spellEnd"/>
      <w:r w:rsidRPr="00FC740B" w:rsidR="00382193">
        <w:t xml:space="preserve">. </w:t>
      </w:r>
      <w:r w:rsidRPr="00FC740B" w:rsidR="00131FE1">
        <w:t xml:space="preserve">Sametinget och Giron </w:t>
      </w:r>
      <w:proofErr w:type="spellStart"/>
      <w:r w:rsidRPr="00FC740B" w:rsidR="00131FE1">
        <w:t>Sámi</w:t>
      </w:r>
      <w:proofErr w:type="spellEnd"/>
      <w:r w:rsidRPr="00FC740B" w:rsidR="00131FE1">
        <w:t xml:space="preserve"> </w:t>
      </w:r>
      <w:proofErr w:type="spellStart"/>
      <w:r w:rsidRPr="00FC740B" w:rsidR="00131FE1">
        <w:t>Teáhter</w:t>
      </w:r>
      <w:proofErr w:type="spellEnd"/>
      <w:r w:rsidRPr="00FC740B" w:rsidR="00131FE1">
        <w:t xml:space="preserve"> arbetar sedan 2015 för en samisk nationalscen i den svenska delen av </w:t>
      </w:r>
      <w:proofErr w:type="spellStart"/>
      <w:r w:rsidRPr="00FC740B" w:rsidR="00131FE1">
        <w:t>Sápmi</w:t>
      </w:r>
      <w:proofErr w:type="spellEnd"/>
      <w:r w:rsidRPr="00FC740B" w:rsidR="00131FE1">
        <w:t xml:space="preserve">. </w:t>
      </w:r>
      <w:r w:rsidRPr="00FC740B" w:rsidR="00007876">
        <w:t xml:space="preserve">Ett pilot- och utvecklingsarbete pågick 2017–2020 med uppdrag att utreda och klarlägga hur </w:t>
      </w:r>
      <w:r w:rsidRPr="00FC740B" w:rsidR="00D008D1">
        <w:t xml:space="preserve">teatern </w:t>
      </w:r>
      <w:r w:rsidRPr="00FC740B" w:rsidR="00007876">
        <w:t xml:space="preserve">kan utvecklas till en samisk nationalscen. En förstudie har såvitt vi förstått överlämnats till Sametinget och Kulturdepartementet. Europarådets rådgivande kommitté har i sitt femte yttrande om hur Sverige lever upp till ramkonventionen (2023) lyft fram Giron </w:t>
      </w:r>
      <w:proofErr w:type="spellStart"/>
      <w:r w:rsidRPr="00FC740B" w:rsidR="00007876">
        <w:t>Sámi</w:t>
      </w:r>
      <w:proofErr w:type="spellEnd"/>
      <w:r w:rsidRPr="00FC740B" w:rsidR="00007876">
        <w:t xml:space="preserve"> </w:t>
      </w:r>
      <w:proofErr w:type="spellStart"/>
      <w:r w:rsidRPr="00FC740B" w:rsidR="00007876">
        <w:t>Teáhters</w:t>
      </w:r>
      <w:proofErr w:type="spellEnd"/>
      <w:r w:rsidRPr="00FC740B" w:rsidR="00007876">
        <w:t xml:space="preserve">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w:t>
      </w:r>
      <w:proofErr w:type="spellStart"/>
      <w:r w:rsidRPr="00FC740B" w:rsidR="00007876">
        <w:t>Sápmi</w:t>
      </w:r>
      <w:proofErr w:type="spellEnd"/>
      <w:r w:rsidRPr="00FC740B" w:rsidR="00007876">
        <w:t xml:space="preserve">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5/26:</w:t>
      </w:r>
      <w:r w:rsidR="007A3975">
        <w:t>3158</w:t>
      </w:r>
      <w:r w:rsidRPr="00FC740B" w:rsidR="00A22E22">
        <w:t>,</w:t>
      </w:r>
      <w:r w:rsidRPr="00FC740B" w:rsidR="00AA02B1">
        <w:t xml:space="preserve"> </w:t>
      </w:r>
      <w:proofErr w:type="spellStart"/>
      <w:r w:rsidRPr="00FC740B" w:rsidR="00007876">
        <w:t>utg.omr</w:t>
      </w:r>
      <w:proofErr w:type="spellEnd"/>
      <w:r w:rsidRPr="00FC740B" w:rsidR="00007876">
        <w:t>. 1).</w:t>
      </w:r>
    </w:p>
    <w:p w:rsidRPr="00FC740B" w:rsidR="00007876" w:rsidP="00AB70F8" w:rsidRDefault="00007876" w14:paraId="465D2BD0" w14:textId="15662AC7">
      <w:r w:rsidRPr="00FC740B">
        <w:t xml:space="preserve">Regeringen bör ta initiativ till att inrätta en nationalscen för </w:t>
      </w:r>
      <w:proofErr w:type="spellStart"/>
      <w:r w:rsidRPr="00FC740B">
        <w:t>Sápmi</w:t>
      </w:r>
      <w:proofErr w:type="spellEnd"/>
      <w:r w:rsidRPr="00FC740B">
        <w:t>. Detta bör riksdagen ställa sig bakom och ge regeringen till känna.</w:t>
      </w:r>
    </w:p>
    <w:p w:rsidRPr="00FC740B" w:rsidR="00007876" w:rsidP="005D352B" w:rsidRDefault="00007876" w14:paraId="21618236" w14:textId="363D7954">
      <w:pPr>
        <w:pStyle w:val="Rubrik2numrerat"/>
      </w:pPr>
      <w:bookmarkStart w:name="_Toc228352605" w:id="18"/>
      <w:r w:rsidRPr="00FC740B">
        <w:t>Gör samernas nationaldag till allmän flaggdag</w:t>
      </w:r>
      <w:bookmarkEnd w:id="18"/>
    </w:p>
    <w:p w:rsidRPr="00FC740B" w:rsidR="00714556" w:rsidP="00007876" w:rsidRDefault="00007876" w14:paraId="357ECBCD" w14:textId="77777777">
      <w:pPr>
        <w:pStyle w:val="Normalutanindragellerluft"/>
      </w:pPr>
      <w:proofErr w:type="spellStart"/>
      <w:r w:rsidRPr="00FC740B">
        <w:t>Samerådets</w:t>
      </w:r>
      <w:proofErr w:type="spellEnd"/>
      <w:r w:rsidRPr="00FC740B">
        <w:t xml:space="preserve">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w:rsidRPr="00FC740B" w:rsidR="00714556" w:rsidP="00714556" w:rsidRDefault="00007876" w14:paraId="6B1DDFBF" w14:textId="77777777">
      <w:r w:rsidRPr="00FC740B">
        <w:t xml:space="preserve">I dag finns det möjlighet att flagga när tillfälle ges vid </w:t>
      </w:r>
      <w:proofErr w:type="gramStart"/>
      <w:r w:rsidRPr="00FC740B">
        <w:t>t.ex.</w:t>
      </w:r>
      <w:proofErr w:type="gramEnd"/>
      <w:r w:rsidRPr="00FC740B">
        <w:t xml:space="preserve"> familjehögtidsdagar som födelsedagar, bröllop </w:t>
      </w:r>
      <w:proofErr w:type="gramStart"/>
      <w:r w:rsidRPr="00FC740B">
        <w:t>etc.</w:t>
      </w:r>
      <w:proofErr w:type="gramEnd"/>
      <w:r w:rsidRPr="00FC740B">
        <w:t xml:space="preserve"> Detta gäller såväl privatpersoner som kommuner. Regeringen har även i förordningen (1982:270) fastställt allmänna flaggdagar. Allmänna flaggdagar är </w:t>
      </w:r>
      <w:proofErr w:type="gramStart"/>
      <w:r w:rsidRPr="00FC740B">
        <w:t>bl.a.</w:t>
      </w:r>
      <w:proofErr w:type="gramEnd"/>
      <w:r w:rsidRPr="00FC740B">
        <w:t xml:space="preserve">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w:rsidRPr="00FC740B" w:rsidR="001207A1" w:rsidP="005D352B" w:rsidRDefault="001207A1" w14:paraId="6AE84232" w14:textId="77777777">
      <w:pPr>
        <w:pStyle w:val="Rubrik2numrerat"/>
      </w:pPr>
      <w:bookmarkStart w:name="_Toc228352606" w:id="19"/>
      <w:r w:rsidRPr="00FC740B">
        <w:t>Repatriering av samiska kvarlevor och heliga föremål</w:t>
      </w:r>
      <w:bookmarkEnd w:id="19"/>
    </w:p>
    <w:p w:rsidRPr="00FC740B" w:rsidR="00555FC3" w:rsidP="007A3975" w:rsidRDefault="001207A1" w14:paraId="505CF31D" w14:textId="77777777">
      <w:pPr>
        <w:pStyle w:val="Normalutanindragellerluft"/>
      </w:pPr>
      <w:r w:rsidRPr="00FC740B">
        <w:t xml:space="preserve">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w:t>
      </w:r>
      <w:r w:rsidRPr="00FC740B">
        <w:lastRenderedPageBreak/>
        <w:t>etiskt råd som ska vara ett rådgivande organ för etiska frågor vad gäller hantering och förvaring av samiska kvarlevor.</w:t>
      </w:r>
    </w:p>
    <w:p w:rsidRPr="00FC740B" w:rsidR="005C403A" w:rsidP="000757D8" w:rsidRDefault="001207A1" w14:paraId="6B0B57B4" w14:textId="6290D9D7">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w:t>
      </w:r>
      <w:proofErr w:type="gramStart"/>
      <w:r w:rsidRPr="00FC740B">
        <w:t>22:KrU</w:t>
      </w:r>
      <w:proofErr w:type="gramEnd"/>
      <w:r w:rsidRPr="00FC740B">
        <w:t>6).</w:t>
      </w:r>
      <w:r w:rsidRPr="00FC740B" w:rsidR="005C403A">
        <w:t xml:space="preserve"> Med anledning av tillkännagivandet fick Riksantikvarie</w:t>
      </w:r>
      <w:r w:rsidR="00652508">
        <w:softHyphen/>
      </w:r>
      <w:r w:rsidRPr="00FC740B" w:rsidR="005C403A">
        <w:t>ämbetet ett uppdrag av regeringen som redovisades i mars 2024. I sin redovisning konstaterar Riksantikvarieämbetet att det finns ett fungerande regelverk för åter</w:t>
      </w:r>
      <w:r w:rsidR="00652508">
        <w:softHyphen/>
      </w:r>
      <w:r w:rsidRPr="00FC740B" w:rsidR="005C403A">
        <w:t>lämnande i Sverige men lämnar också förslag på hur dessa processer kan underlättas.</w:t>
      </w:r>
      <w:r w:rsidRPr="00FC740B" w:rsidR="000757D8">
        <w:t xml:space="preserve"> Riksantikvarieämbetet föreslår </w:t>
      </w:r>
      <w:proofErr w:type="gramStart"/>
      <w:r w:rsidRPr="00FC740B" w:rsidR="000757D8">
        <w:t>bl.a.</w:t>
      </w:r>
      <w:proofErr w:type="gramEnd"/>
      <w:r w:rsidRPr="00FC740B" w:rsidR="000757D8">
        <w:t xml:space="preserve"> inrättande av en samordnande funktion för att samla frågor om återlämnande och bidrag för att ge ekonomiska möjligheter för åter</w:t>
      </w:r>
      <w:r w:rsidR="00652508">
        <w:softHyphen/>
      </w:r>
      <w:r w:rsidRPr="00FC740B" w:rsidR="000757D8">
        <w:t>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w:t>
      </w:r>
      <w:r w:rsidR="006E7E0E">
        <w:t>R</w:t>
      </w:r>
      <w:r w:rsidRPr="00FC740B" w:rsidR="001C0151">
        <w:t xml:space="preserve">egeringskansliet. </w:t>
      </w:r>
    </w:p>
    <w:p w:rsidRPr="00FC740B" w:rsidR="00BC063C" w:rsidP="00BC063C" w:rsidRDefault="00BC063C" w14:paraId="3BF2E7D2" w14:textId="189D9A2B">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w:t>
      </w:r>
      <w:r w:rsidR="00B5207F">
        <w:t> </w:t>
      </w:r>
      <w:r w:rsidRPr="00FC740B">
        <w:t>miljon kronor som Riksantikvarie</w:t>
      </w:r>
      <w:r w:rsidR="00652508">
        <w:softHyphen/>
      </w:r>
      <w:r w:rsidRPr="00FC740B">
        <w:t xml:space="preserve">ämbetet kan fördela i bidrag till den mottagande parten för återlämnanden och </w:t>
      </w:r>
      <w:proofErr w:type="spellStart"/>
      <w:r w:rsidRPr="00FC740B">
        <w:t>återbegravning</w:t>
      </w:r>
      <w:proofErr w:type="spellEnd"/>
      <w:r w:rsidRPr="00FC740B">
        <w:t xml:space="preserve"> av mänskliga kvarlevor. Vid genomförandet av uppdraget ska Riksantikvarieämbetet inhämta synpunkter från Sametinget och Länsstyrelsen i Stockholms län. Uppdraget ska redovisas senast den 20 februari 2026.</w:t>
      </w:r>
    </w:p>
    <w:p w:rsidRPr="00FC740B" w:rsidR="001207A1" w:rsidP="00555FC3" w:rsidRDefault="001207A1" w14:paraId="55B704D8" w14:textId="2173A66B">
      <w:r w:rsidRPr="00FC740B">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5/26:</w:t>
      </w:r>
      <w:r w:rsidR="00AE29B8">
        <w:t>3158</w:t>
      </w:r>
      <w:r w:rsidRPr="00FC740B" w:rsidR="00A22E22">
        <w:t>,</w:t>
      </w:r>
      <w:r w:rsidRPr="00FC740B" w:rsidR="00361300">
        <w:t xml:space="preserve"> </w:t>
      </w:r>
      <w:proofErr w:type="spellStart"/>
      <w:r w:rsidRPr="00FC740B" w:rsidR="00361300">
        <w:t>utg.omr</w:t>
      </w:r>
      <w:proofErr w:type="spellEnd"/>
      <w:r w:rsidRPr="00FC740B" w:rsidR="00361300">
        <w:t>. 1</w:t>
      </w:r>
      <w:r w:rsidRPr="00FC740B">
        <w:t>).</w:t>
      </w:r>
    </w:p>
    <w:p w:rsidRPr="00FC740B" w:rsidR="00C528D5" w:rsidP="005D352B" w:rsidRDefault="00C528D5" w14:paraId="23DFD20E" w14:textId="4386AD65">
      <w:pPr>
        <w:pStyle w:val="Rubrik2numrerat"/>
      </w:pPr>
      <w:bookmarkStart w:name="_Toc228352607" w:id="20"/>
      <w:r w:rsidRPr="00FC740B">
        <w:t>Nationellt kunskapscentrum för samisk hälsa</w:t>
      </w:r>
      <w:bookmarkEnd w:id="20"/>
    </w:p>
    <w:p w:rsidRPr="00FC740B" w:rsidR="00994440" w:rsidP="00AE29B8" w:rsidRDefault="00C528D5" w14:paraId="036C0930" w14:textId="77777777">
      <w:pPr>
        <w:pStyle w:val="Normalutanindragellerluft"/>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w:rsidRPr="00FC740B" w:rsidR="00FA1EC6" w:rsidP="00FA1EC6" w:rsidRDefault="00994440" w14:paraId="2CB4356D" w14:textId="71302029">
      <w:r w:rsidRPr="00FC740B">
        <w:t>2</w:t>
      </w:r>
      <w:r w:rsidRPr="00FC740B" w:rsidR="00C528D5">
        <w:t>016 presenterade Sametinget en kunskapssammanställning om samers psykosociala ohälsa, som behandlar områden som självmord, diskriminering, ohälsa och vålds</w:t>
      </w:r>
      <w:r w:rsidR="00652508">
        <w:softHyphen/>
      </w:r>
      <w:r w:rsidRPr="00FC740B" w:rsidR="00C528D5">
        <w:t>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w:t>
      </w:r>
      <w:r w:rsidRPr="00FC740B" w:rsidR="00C528D5">
        <w:lastRenderedPageBreak/>
        <w:t xml:space="preserve">samiska kvinnor har haft självmordstankar. Var tredje ung renskötare </w:t>
      </w:r>
      <w:r w:rsidR="00041FBF">
        <w:t xml:space="preserve">i åldrarna </w:t>
      </w:r>
      <w:r w:rsidRPr="00FC740B" w:rsidR="00C528D5">
        <w:t xml:space="preserve">18–28 år har på allvar övervägt självmord. Var femte vuxen renskötare har haft självmordsplaner, jämfört med var tionde norrlänning. Det är även många som försöker </w:t>
      </w:r>
      <w:r w:rsidR="00041FBF">
        <w:t xml:space="preserve">att </w:t>
      </w:r>
      <w:r w:rsidRPr="00FC740B" w:rsidR="00C528D5">
        <w:t>begå och har begått självmord. Under tidigt 2000-tal tog fyra unga renskötande samer på kort tid livet av sig i Rans sameby i Västerbotten och det finns fler samebyar där liknande tragedier inträffat.</w:t>
      </w:r>
    </w:p>
    <w:p w:rsidRPr="00FC740B" w:rsidR="00FA1EC6" w:rsidP="00FA1EC6" w:rsidRDefault="00C528D5" w14:paraId="25FC9658" w14:textId="77777777">
      <w:r w:rsidRPr="00FC740B">
        <w:t xml:space="preserve">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w:t>
      </w:r>
      <w:proofErr w:type="spellStart"/>
      <w:r w:rsidRPr="00FC740B">
        <w:t>Kulusuk</w:t>
      </w:r>
      <w:proofErr w:type="spellEnd"/>
      <w:r w:rsidRPr="00FC740B">
        <w:t xml:space="preserve"> på östra Grönland och Nunavut i norra Kanada.</w:t>
      </w:r>
    </w:p>
    <w:p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w:rsidRPr="00FC740B" w:rsidR="009D090F" w:rsidP="00831168" w:rsidRDefault="009C4F43" w14:paraId="3829045F" w14:textId="5E4EBC1B">
      <w:r w:rsidRPr="00FC740B">
        <w:t xml:space="preserve">Kunskapsnätverket för samisk hälsa arbetar sedan år 2017 för att främja god hälsa och en vård på lika villkor för urfolket samerna. </w:t>
      </w:r>
      <w:r w:rsidRPr="00FC740B" w:rsidR="009D090F">
        <w:t>Nätverket utgår från ett rättighets</w:t>
      </w:r>
      <w:r w:rsidR="00652508">
        <w:softHyphen/>
      </w:r>
      <w:r w:rsidRPr="00FC740B" w:rsidR="009D090F">
        <w:t xml:space="preserve">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w:t>
      </w:r>
      <w:r w:rsidR="00DC0E4A">
        <w:t>S</w:t>
      </w:r>
      <w:r w:rsidRPr="00FC740B">
        <w:t xml:space="preserve">amernas </w:t>
      </w:r>
      <w:r w:rsidR="00DC0E4A">
        <w:t>R</w:t>
      </w:r>
      <w:r w:rsidRPr="00FC740B">
        <w:t xml:space="preserve">iksförbund, </w:t>
      </w:r>
      <w:proofErr w:type="spellStart"/>
      <w:r w:rsidRPr="00FC740B">
        <w:t>Sáminuorra</w:t>
      </w:r>
      <w:proofErr w:type="spellEnd"/>
      <w:r w:rsidRPr="00FC740B">
        <w:t xml:space="preserve">, </w:t>
      </w:r>
      <w:proofErr w:type="spellStart"/>
      <w:r w:rsidRPr="00FC740B">
        <w:t>Landsförbundet</w:t>
      </w:r>
      <w:proofErr w:type="spellEnd"/>
      <w:r w:rsidRPr="00FC740B">
        <w:t xml:space="preserve"> </w:t>
      </w:r>
      <w:r w:rsidR="00DC0E4A">
        <w:t>S</w:t>
      </w:r>
      <w:r w:rsidRPr="00FC740B">
        <w:t xml:space="preserve">venska </w:t>
      </w:r>
      <w:proofErr w:type="gramStart"/>
      <w:r w:rsidR="00DC0E4A">
        <w:t>S</w:t>
      </w:r>
      <w:r w:rsidRPr="00FC740B">
        <w:t>amer</w:t>
      </w:r>
      <w:proofErr w:type="gramEnd"/>
      <w:r w:rsidRPr="00FC740B">
        <w:t xml:space="preserve">, Riksorganisationen </w:t>
      </w:r>
      <w:proofErr w:type="gramStart"/>
      <w:r w:rsidRPr="00FC740B">
        <w:t>Samerna</w:t>
      </w:r>
      <w:proofErr w:type="gramEnd"/>
      <w:r w:rsidRPr="00FC740B">
        <w:t xml:space="preserve"> och Same </w:t>
      </w:r>
      <w:proofErr w:type="spellStart"/>
      <w:r w:rsidRPr="00FC740B">
        <w:t>Ätnam</w:t>
      </w:r>
      <w:proofErr w:type="spellEnd"/>
      <w:r w:rsidRPr="00FC740B">
        <w:t xml:space="preserve">. Till grund för arbetet ligger Strategi för samiska hälsa </w:t>
      </w:r>
      <w:r w:rsidR="004D0767">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 xml:space="preserve">Enligt strategin finns det ett behov av ett nationellt kunskapscentrum för samisk hälsa som kan </w:t>
      </w:r>
      <w:r w:rsidRPr="00FC740B" w:rsidR="009D090F">
        <w:lastRenderedPageBreak/>
        <w:t>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w:rsidRPr="00FC740B" w:rsidR="006831D9" w:rsidP="00831168" w:rsidRDefault="00C528D5" w14:paraId="73D7D080" w14:textId="77777777">
      <w:r w:rsidRPr="00FC740B">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0CD7BFFA26034FC189ED912EB39D5E19"/>
        </w:placeholder>
      </w:sdtPr>
      <w:sdtEndPr/>
      <w:sdtContent>
        <w:p w:rsidR="00FC740B" w:rsidP="00FC740B" w:rsidRDefault="00FC740B" w14:paraId="65341638" w14:textId="77777777"/>
        <w:p w:rsidR="00FC740B" w:rsidP="00FC740B" w:rsidRDefault="00652508" w14:paraId="6E4A5DAF" w14:textId="0D32769B"/>
      </w:sdtContent>
    </w:sdt>
    <w:tbl>
      <w:tblPr>
        <w:tblW w:w="5000" w:type="pct"/>
        <w:tblLook w:val="04A0" w:firstRow="1" w:lastRow="0" w:firstColumn="1" w:lastColumn="0" w:noHBand="0" w:noVBand="1"/>
        <w:tblCaption w:val="underskrifter"/>
      </w:tblPr>
      <w:tblGrid>
        <w:gridCol w:w="4252"/>
        <w:gridCol w:w="4252"/>
      </w:tblGrid>
      <w:tr w:rsidR="00C31CF2" w14:paraId="096E2F54" w14:textId="77777777">
        <w:trPr>
          <w:cantSplit/>
        </w:trPr>
        <w:tc>
          <w:tcPr>
            <w:tcW w:w="50" w:type="pct"/>
            <w:vAlign w:val="bottom"/>
          </w:tcPr>
          <w:p w:rsidR="00C31CF2" w:rsidRDefault="003B1B5B" w14:paraId="73458453" w14:textId="77777777">
            <w:pPr>
              <w:pStyle w:val="Underskrifter"/>
              <w:spacing w:after="0"/>
            </w:pPr>
            <w:r>
              <w:t>Jessica Wetterling (V)</w:t>
            </w:r>
          </w:p>
        </w:tc>
        <w:tc>
          <w:tcPr>
            <w:tcW w:w="50" w:type="pct"/>
            <w:vAlign w:val="bottom"/>
          </w:tcPr>
          <w:p w:rsidR="00C31CF2" w:rsidRDefault="00C31CF2" w14:paraId="4CF26088" w14:textId="77777777">
            <w:pPr>
              <w:pStyle w:val="Underskrifter"/>
              <w:spacing w:after="0"/>
            </w:pPr>
          </w:p>
        </w:tc>
      </w:tr>
      <w:tr w:rsidR="00C31CF2" w14:paraId="676DF22C" w14:textId="77777777">
        <w:trPr>
          <w:cantSplit/>
        </w:trPr>
        <w:tc>
          <w:tcPr>
            <w:tcW w:w="50" w:type="pct"/>
            <w:vAlign w:val="bottom"/>
          </w:tcPr>
          <w:p w:rsidR="00C31CF2" w:rsidRDefault="003B1B5B" w14:paraId="631A6EE6" w14:textId="77777777">
            <w:pPr>
              <w:pStyle w:val="Underskrifter"/>
              <w:spacing w:after="0"/>
            </w:pPr>
            <w:r>
              <w:t>Lotta Johnsson Fornarve (V)</w:t>
            </w:r>
          </w:p>
        </w:tc>
        <w:tc>
          <w:tcPr>
            <w:tcW w:w="50" w:type="pct"/>
            <w:vAlign w:val="bottom"/>
          </w:tcPr>
          <w:p w:rsidR="00C31CF2" w:rsidRDefault="003B1B5B" w14:paraId="081D4F0A" w14:textId="77777777">
            <w:pPr>
              <w:pStyle w:val="Underskrifter"/>
              <w:spacing w:after="0"/>
            </w:pPr>
            <w:r>
              <w:t>Hanna Gunnarsson (V)</w:t>
            </w:r>
          </w:p>
        </w:tc>
      </w:tr>
      <w:tr w:rsidR="00C31CF2" w14:paraId="432B0AF1" w14:textId="77777777">
        <w:trPr>
          <w:cantSplit/>
        </w:trPr>
        <w:tc>
          <w:tcPr>
            <w:tcW w:w="50" w:type="pct"/>
            <w:vAlign w:val="bottom"/>
          </w:tcPr>
          <w:p w:rsidR="00C31CF2" w:rsidRDefault="003B1B5B" w14:paraId="7FF05D05" w14:textId="77777777">
            <w:pPr>
              <w:pStyle w:val="Underskrifter"/>
              <w:spacing w:after="0"/>
            </w:pPr>
            <w:r>
              <w:t>Tony Haddou (V)</w:t>
            </w:r>
          </w:p>
        </w:tc>
        <w:tc>
          <w:tcPr>
            <w:tcW w:w="50" w:type="pct"/>
            <w:vAlign w:val="bottom"/>
          </w:tcPr>
          <w:p w:rsidR="00C31CF2" w:rsidRDefault="003B1B5B" w14:paraId="432D7D41" w14:textId="77777777">
            <w:pPr>
              <w:pStyle w:val="Underskrifter"/>
              <w:spacing w:after="0"/>
            </w:pPr>
            <w:r>
              <w:t>Maj Karlsson (V)</w:t>
            </w:r>
          </w:p>
        </w:tc>
      </w:tr>
      <w:tr w:rsidR="00C31CF2" w14:paraId="5BB6BA40" w14:textId="77777777">
        <w:trPr>
          <w:cantSplit/>
        </w:trPr>
        <w:tc>
          <w:tcPr>
            <w:tcW w:w="50" w:type="pct"/>
            <w:vAlign w:val="bottom"/>
          </w:tcPr>
          <w:p w:rsidR="00C31CF2" w:rsidRDefault="003B1B5B" w14:paraId="654FA1B4" w14:textId="77777777">
            <w:pPr>
              <w:pStyle w:val="Underskrifter"/>
              <w:spacing w:after="0"/>
            </w:pPr>
            <w:r>
              <w:t>Gudrun Nordborg (V)</w:t>
            </w:r>
          </w:p>
        </w:tc>
        <w:tc>
          <w:tcPr>
            <w:tcW w:w="50" w:type="pct"/>
            <w:vAlign w:val="bottom"/>
          </w:tcPr>
          <w:p w:rsidR="00C31CF2" w:rsidRDefault="003B1B5B" w14:paraId="3AFB74A5" w14:textId="77777777">
            <w:pPr>
              <w:pStyle w:val="Underskrifter"/>
              <w:spacing w:after="0"/>
            </w:pPr>
            <w:r>
              <w:t>Karin Rågsjö (V)</w:t>
            </w:r>
          </w:p>
        </w:tc>
      </w:tr>
      <w:tr w:rsidR="00C31CF2" w14:paraId="27016933" w14:textId="77777777">
        <w:trPr>
          <w:cantSplit/>
        </w:trPr>
        <w:tc>
          <w:tcPr>
            <w:tcW w:w="50" w:type="pct"/>
            <w:vAlign w:val="bottom"/>
          </w:tcPr>
          <w:p w:rsidR="00C31CF2" w:rsidRDefault="003B1B5B" w14:paraId="0C142110" w14:textId="77777777">
            <w:pPr>
              <w:pStyle w:val="Underskrifter"/>
              <w:spacing w:after="0"/>
            </w:pPr>
            <w:r>
              <w:t>Håkan Svenneling (V)</w:t>
            </w:r>
          </w:p>
        </w:tc>
        <w:tc>
          <w:tcPr>
            <w:tcW w:w="50" w:type="pct"/>
            <w:vAlign w:val="bottom"/>
          </w:tcPr>
          <w:p w:rsidR="00C31CF2" w:rsidRDefault="00C31CF2" w14:paraId="7B45274B" w14:textId="77777777">
            <w:pPr>
              <w:pStyle w:val="Underskrifter"/>
              <w:spacing w:after="0"/>
            </w:pPr>
          </w:p>
        </w:tc>
      </w:tr>
    </w:tbl>
    <w:p w:rsidRPr="008E0FE2" w:rsidR="004801AC" w:rsidP="00DF3554" w:rsidRDefault="004801AC" w14:paraId="2830113C" w14:textId="35F8E3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F2F0" w14:textId="76AB843F" w:rsidR="00861086" w:rsidRPr="00A66697" w:rsidRDefault="00861086" w:rsidP="00A66697">
      <w:pPr>
        <w:pStyle w:val="Sidfot"/>
      </w:pPr>
    </w:p>
  </w:footnote>
  <w:footnote w:type="continuationSeparator" w:id="0">
    <w:p w14:paraId="4C84AD16" w14:textId="77777777" w:rsidR="00861086" w:rsidRDefault="00861086" w:rsidP="000C1CAD">
      <w:pPr>
        <w:spacing w:line="240" w:lineRule="auto"/>
      </w:pPr>
      <w:r>
        <w:continuationSeparator/>
      </w:r>
    </w:p>
  </w:footnote>
  <w:footnote w:id="1">
    <w:p w14:paraId="7A880EE5" w14:textId="289FF43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r w:rsidR="00FA01C2">
        <w:t>.</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proofErr w:type="spellStart"/>
      <w:r w:rsidRPr="00AE2039">
        <w:t>Sámediggi</w:t>
      </w:r>
      <w:proofErr w:type="spellEnd"/>
      <w:r w:rsidRPr="00AE2039">
        <w:t>/</w:t>
      </w:r>
      <w:proofErr w:type="spellStart"/>
      <w:r w:rsidRPr="00AE2039">
        <w:t>Giellaguovddáš</w:t>
      </w:r>
      <w:proofErr w:type="spellEnd"/>
      <w:r w:rsidR="00AE3BAA">
        <w:t xml:space="preserve"> </w:t>
      </w:r>
      <w:r w:rsidR="00AE3BAA" w:rsidRPr="00AE3BAA">
        <w:t>(Samiskt språkcentrum)</w:t>
      </w:r>
      <w:r w:rsidRPr="00AE2039">
        <w:t>. Lägesrapport: De samiska språken i Sverige 2023.</w:t>
      </w:r>
    </w:p>
  </w:footnote>
  <w:footnote w:id="4">
    <w:p w14:paraId="56847F95" w14:textId="0C032C6F" w:rsidR="00900873" w:rsidRDefault="00900873">
      <w:pPr>
        <w:pStyle w:val="Fotnotstext"/>
      </w:pPr>
      <w:r>
        <w:rPr>
          <w:rStyle w:val="Fotnotsreferens"/>
        </w:rPr>
        <w:footnoteRef/>
      </w:r>
      <w:r>
        <w:t xml:space="preserve"> </w:t>
      </w:r>
      <w:proofErr w:type="spellStart"/>
      <w:r w:rsidRPr="00900873">
        <w:t>Sámedigg</w:t>
      </w:r>
      <w:r w:rsidR="004748FF">
        <w:t>e</w:t>
      </w:r>
      <w:proofErr w:type="spellEnd"/>
      <w:r w:rsidRPr="00900873">
        <w:t>/</w:t>
      </w:r>
      <w:proofErr w:type="spellStart"/>
      <w:r w:rsidR="004748FF" w:rsidRPr="004748FF">
        <w:t>Giellaguovdásj</w:t>
      </w:r>
      <w:proofErr w:type="spellEnd"/>
      <w:r w:rsidR="00AE3BAA">
        <w:t xml:space="preserve"> </w:t>
      </w:r>
      <w:r w:rsidR="00AE3BAA" w:rsidRPr="00AE3BAA">
        <w:t xml:space="preserve">(Samiskt språkcentrum). </w:t>
      </w:r>
      <w:r w:rsidRPr="00900873">
        <w:t>Lägesrapport: De samiska språken i Sverige 202</w:t>
      </w:r>
      <w:r>
        <w:t xml:space="preserve">4. </w:t>
      </w:r>
    </w:p>
  </w:footnote>
  <w:footnote w:id="5">
    <w:p w14:paraId="1A63194B" w14:textId="6C27586B" w:rsidR="00F56FC2" w:rsidRDefault="00F56FC2">
      <w:pPr>
        <w:pStyle w:val="Fotnotstext"/>
      </w:pPr>
      <w:r>
        <w:rPr>
          <w:rStyle w:val="Fotnotsreferens"/>
        </w:rPr>
        <w:footnoteRef/>
      </w:r>
      <w:r>
        <w:t xml:space="preserve"> </w:t>
      </w:r>
      <w:r w:rsidRPr="00F56FC2">
        <w:t xml:space="preserve">Cecilia </w:t>
      </w:r>
      <w:proofErr w:type="spellStart"/>
      <w:r w:rsidRPr="00F56FC2">
        <w:t>Brisander</w:t>
      </w:r>
      <w:proofErr w:type="spellEnd"/>
      <w:r w:rsidRPr="00F56FC2">
        <w:t xml:space="preserve"> och Elisabet Rundqvist</w:t>
      </w:r>
      <w:r w:rsidR="00D6229B">
        <w:t>.</w:t>
      </w:r>
      <w:r w:rsidRPr="00F56FC2">
        <w:t xml:space="preserve">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proofErr w:type="spellStart"/>
      <w:r w:rsidRPr="002B474C">
        <w:t>Sámedigge</w:t>
      </w:r>
      <w:proofErr w:type="spellEnd"/>
      <w:r w:rsidRPr="002B474C">
        <w:t>/</w:t>
      </w:r>
      <w:proofErr w:type="spellStart"/>
      <w:r w:rsidRPr="002B474C">
        <w:t>Giellaguovdásj</w:t>
      </w:r>
      <w:proofErr w:type="spellEnd"/>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6306D30F" w:rsidR="002B474C" w:rsidRDefault="002B474C">
      <w:pPr>
        <w:pStyle w:val="Fotnotstext"/>
      </w:pPr>
      <w:r>
        <w:rPr>
          <w:rStyle w:val="Fotnotsreferens"/>
        </w:rPr>
        <w:footnoteRef/>
      </w:r>
      <w:r>
        <w:t xml:space="preserve"> </w:t>
      </w:r>
      <w:proofErr w:type="spellStart"/>
      <w:r w:rsidRPr="002B474C">
        <w:t>Gïelejarnge</w:t>
      </w:r>
      <w:proofErr w:type="spellEnd"/>
      <w:r w:rsidRPr="002B474C">
        <w:t xml:space="preserve"> (Samiskt språkcentrum)</w:t>
      </w:r>
      <w:r w:rsidR="00C8742D">
        <w:t>.</w:t>
      </w:r>
      <w:r w:rsidRPr="002B474C">
        <w:t xml:space="preserve">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w:t>
      </w:r>
      <w:proofErr w:type="spellStart"/>
      <w:r>
        <w:t>RiR</w:t>
      </w:r>
      <w:proofErr w:type="spellEnd"/>
      <w:r>
        <w:t xml:space="preserve">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18F3EAA3" w:rsidR="003E17D0" w:rsidRDefault="003E17D0">
      <w:pPr>
        <w:pStyle w:val="Fotnotstext"/>
      </w:pPr>
      <w:r>
        <w:rPr>
          <w:rStyle w:val="Fotnotsreferens"/>
        </w:rPr>
        <w:footnoteRef/>
      </w:r>
      <w:r>
        <w:t xml:space="preserve"> </w:t>
      </w:r>
      <w:r w:rsidRPr="003E17D0">
        <w:t>Sametinget</w:t>
      </w:r>
      <w:r w:rsidR="003B1B5B">
        <w:t>.</w:t>
      </w:r>
      <w:r w:rsidRPr="003E17D0">
        <w:t xml:space="preserve"> Kunskapssammanställning om samers psykosociala ohälsa</w:t>
      </w:r>
      <w:r w:rsidR="003B1B5B">
        <w:t>.</w:t>
      </w:r>
      <w:r w:rsidRPr="003E17D0">
        <w:t xml:space="preserve"> 2016.</w:t>
      </w:r>
    </w:p>
  </w:footnote>
  <w:footnote w:id="12">
    <w:p w14:paraId="3B8BBC72" w14:textId="4B621DBC" w:rsidR="00C0362C" w:rsidRDefault="00C0362C">
      <w:pPr>
        <w:pStyle w:val="Fotnotstext"/>
      </w:pPr>
      <w:r>
        <w:rPr>
          <w:rStyle w:val="Fotnotsreferens"/>
        </w:rPr>
        <w:footnoteRef/>
      </w:r>
      <w:r>
        <w:t xml:space="preserve"> </w:t>
      </w:r>
      <w:r w:rsidRPr="00C0362C">
        <w:t>Folkhälsomyndigheten</w:t>
      </w:r>
      <w:r w:rsidR="004D0767">
        <w:t>.</w:t>
      </w:r>
      <w:r w:rsidRPr="00C0362C">
        <w:t xml:space="preserve"> Hur mår samer i Sverige? Resultat från en enkätundersökning om hälsa, livsvillkor och levnadsvanor bland samer</w:t>
      </w:r>
      <w:r w:rsidR="004D0767">
        <w:t>.</w:t>
      </w:r>
      <w:r w:rsidRPr="00C0362C">
        <w:t xml:space="preserve">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3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E2A5DB" wp14:editId="17019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18689" w14:textId="28D15AFB" w:rsidR="00262EA3" w:rsidRDefault="00652508" w:rsidP="008103B5">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2A5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718689" w14:textId="28D15AFB" w:rsidR="00262EA3" w:rsidRDefault="00652508" w:rsidP="008103B5">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14:paraId="6EFA1B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0554" w14:textId="77777777" w:rsidR="00262EA3" w:rsidRDefault="00262EA3" w:rsidP="008563AC">
    <w:pPr>
      <w:jc w:val="right"/>
    </w:pPr>
  </w:p>
  <w:p w14:paraId="24136C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7823" w14:textId="77777777" w:rsidR="00262EA3" w:rsidRDefault="00652508" w:rsidP="008563AC">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anchorId="32CB92E2" wp14:editId="46CEC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FD26B" w14:textId="3B910058" w:rsidR="00262EA3" w:rsidRDefault="00652508" w:rsidP="00A314CF">
    <w:pPr>
      <w:pStyle w:val="FSHNormal"/>
      <w:spacing w:before="40"/>
    </w:pPr>
    <w:sdt>
      <w:sdtPr>
        <w:alias w:val="CC_Noformat_Motionstyp"/>
        <w:tag w:val="CC_Noformat_Motionstyp"/>
        <w:id w:val="1162973129"/>
        <w:lock w:val="sdtContentLocked"/>
        <w15:appearance w15:val="hidden"/>
        <w:text/>
      </w:sdtPr>
      <w:sdtEndPr/>
      <w:sdtContent>
        <w:r w:rsidR="00FC740B">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14:paraId="08484ECE" w14:textId="77777777" w:rsidR="00262EA3" w:rsidRPr="008227B3" w:rsidRDefault="006525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3F8F2" w14:textId="62CB91FB" w:rsidR="00262EA3" w:rsidRPr="008227B3" w:rsidRDefault="00652508" w:rsidP="00B37A37">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rsidR="00FC740B">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rsidR="00FC740B">
          <w:t>:2787</w:t>
        </w:r>
      </w:sdtContent>
    </w:sdt>
  </w:p>
  <w:p w14:paraId="08723A07" w14:textId="4D6C51B1" w:rsidR="00262EA3" w:rsidRDefault="00652508" w:rsidP="00E03A3D">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rsidR="00FC740B">
          <w:t>av Jessica Wetterling m.fl. (V)</w:t>
        </w:r>
      </w:sdtContent>
    </w:sdt>
  </w:p>
  <w:sdt>
    <w:sdtPr>
      <w:alias w:val="CC_Noformat_Rubtext"/>
      <w:tag w:val="CC_Noformat_Rubtext"/>
      <w:id w:val="-218060500"/>
      <w:lock w:val="sdtLocked"/>
      <w:placeholder>
        <w:docPart w:val="39182960904145128DA9B442179D7254"/>
      </w:placeholder>
      <w:text/>
    </w:sdtPr>
    <w:sdtEndPr/>
    <w:sdtContent>
      <w:p w14:paraId="2128D76A" w14:textId="2E9D8A45" w:rsidR="00262EA3" w:rsidRDefault="004D463F" w:rsidP="00283E0F">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14:paraId="36DCD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379749">
    <w:abstractNumId w:val="9"/>
  </w:num>
  <w:num w:numId="2" w16cid:durableId="464467394">
    <w:abstractNumId w:val="8"/>
  </w:num>
  <w:num w:numId="3" w16cid:durableId="843857842">
    <w:abstractNumId w:val="17"/>
  </w:num>
  <w:num w:numId="4" w16cid:durableId="366374866">
    <w:abstractNumId w:val="15"/>
  </w:num>
  <w:num w:numId="5" w16cid:durableId="2141268157">
    <w:abstractNumId w:val="18"/>
  </w:num>
  <w:num w:numId="6" w16cid:durableId="355039825">
    <w:abstractNumId w:val="19"/>
  </w:num>
  <w:num w:numId="7" w16cid:durableId="112212128">
    <w:abstractNumId w:val="11"/>
  </w:num>
  <w:num w:numId="8" w16cid:durableId="527989434">
    <w:abstractNumId w:val="12"/>
  </w:num>
  <w:num w:numId="9" w16cid:durableId="829831267">
    <w:abstractNumId w:val="16"/>
  </w:num>
  <w:num w:numId="10" w16cid:durableId="1646616762">
    <w:abstractNumId w:val="23"/>
  </w:num>
  <w:num w:numId="11" w16cid:durableId="1878620973">
    <w:abstractNumId w:val="22"/>
  </w:num>
  <w:num w:numId="12" w16cid:durableId="2091658996">
    <w:abstractNumId w:val="22"/>
  </w:num>
  <w:num w:numId="13" w16cid:durableId="1267155640">
    <w:abstractNumId w:val="3"/>
  </w:num>
  <w:num w:numId="14" w16cid:durableId="1158881394">
    <w:abstractNumId w:val="2"/>
  </w:num>
  <w:num w:numId="15" w16cid:durableId="1271014832">
    <w:abstractNumId w:val="1"/>
  </w:num>
  <w:num w:numId="16" w16cid:durableId="1239360021">
    <w:abstractNumId w:val="0"/>
  </w:num>
  <w:num w:numId="17" w16cid:durableId="930359849">
    <w:abstractNumId w:val="7"/>
  </w:num>
  <w:num w:numId="18" w16cid:durableId="920288981">
    <w:abstractNumId w:val="6"/>
  </w:num>
  <w:num w:numId="19" w16cid:durableId="1802768334">
    <w:abstractNumId w:val="5"/>
  </w:num>
  <w:num w:numId="20" w16cid:durableId="1402286980">
    <w:abstractNumId w:val="4"/>
  </w:num>
  <w:num w:numId="21" w16cid:durableId="528111022">
    <w:abstractNumId w:val="22"/>
  </w:num>
  <w:num w:numId="22" w16cid:durableId="48459357">
    <w:abstractNumId w:val="22"/>
  </w:num>
  <w:num w:numId="23" w16cid:durableId="1726024932">
    <w:abstractNumId w:val="22"/>
  </w:num>
  <w:num w:numId="24" w16cid:durableId="1043285812">
    <w:abstractNumId w:val="22"/>
  </w:num>
  <w:num w:numId="25" w16cid:durableId="861939603">
    <w:abstractNumId w:val="22"/>
  </w:num>
  <w:num w:numId="26" w16cid:durableId="868952037">
    <w:abstractNumId w:val="23"/>
  </w:num>
  <w:num w:numId="27" w16cid:durableId="1722243718">
    <w:abstractNumId w:val="23"/>
  </w:num>
  <w:num w:numId="28" w16cid:durableId="1262376826">
    <w:abstractNumId w:val="23"/>
  </w:num>
  <w:num w:numId="29" w16cid:durableId="2083982159">
    <w:abstractNumId w:val="23"/>
  </w:num>
  <w:num w:numId="30" w16cid:durableId="1772704839">
    <w:abstractNumId w:val="22"/>
  </w:num>
  <w:num w:numId="31" w16cid:durableId="551648667">
    <w:abstractNumId w:val="22"/>
  </w:num>
  <w:num w:numId="32" w16cid:durableId="733701313">
    <w:abstractNumId w:val="23"/>
  </w:num>
  <w:num w:numId="33" w16cid:durableId="1155418843">
    <w:abstractNumId w:val="22"/>
  </w:num>
  <w:num w:numId="34" w16cid:durableId="1370451776">
    <w:abstractNumId w:val="19"/>
  </w:num>
  <w:num w:numId="35" w16cid:durableId="1951545699">
    <w:abstractNumId w:val="19"/>
    <w:lvlOverride w:ilvl="0">
      <w:startOverride w:val="1"/>
    </w:lvlOverride>
  </w:num>
  <w:num w:numId="36" w16cid:durableId="665403739">
    <w:abstractNumId w:val="20"/>
  </w:num>
  <w:num w:numId="37" w16cid:durableId="949430859">
    <w:abstractNumId w:val="19"/>
    <w:lvlOverride w:ilvl="0">
      <w:startOverride w:val="1"/>
    </w:lvlOverride>
  </w:num>
  <w:num w:numId="38" w16cid:durableId="1493332513">
    <w:abstractNumId w:val="13"/>
  </w:num>
  <w:num w:numId="39" w16cid:durableId="1909262339">
    <w:abstractNumId w:val="10"/>
  </w:num>
  <w:num w:numId="40" w16cid:durableId="1717118599">
    <w:abstractNumId w:val="21"/>
  </w:num>
  <w:num w:numId="41" w16cid:durableId="61887258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FBF"/>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46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6D"/>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2DE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A5"/>
    <w:rsid w:val="00111BB8"/>
    <w:rsid w:val="00111D52"/>
    <w:rsid w:val="00111E99"/>
    <w:rsid w:val="001120E5"/>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9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62"/>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6A3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B4"/>
    <w:rsid w:val="001E4A86"/>
    <w:rsid w:val="001E53CB"/>
    <w:rsid w:val="001E5F7F"/>
    <w:rsid w:val="001E68BF"/>
    <w:rsid w:val="001E6C8B"/>
    <w:rsid w:val="001E6F3A"/>
    <w:rsid w:val="001E723D"/>
    <w:rsid w:val="001E7E1C"/>
    <w:rsid w:val="001F0615"/>
    <w:rsid w:val="001F08D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B5"/>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BA"/>
    <w:rsid w:val="00230143"/>
    <w:rsid w:val="0023042C"/>
    <w:rsid w:val="00231500"/>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2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84"/>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1C"/>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4E8"/>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5B"/>
    <w:rsid w:val="003B2109"/>
    <w:rsid w:val="003B2154"/>
    <w:rsid w:val="003B2811"/>
    <w:rsid w:val="003B2864"/>
    <w:rsid w:val="003B2CE4"/>
    <w:rsid w:val="003B38E9"/>
    <w:rsid w:val="003B51FD"/>
    <w:rsid w:val="003B68F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AB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45"/>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98"/>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B6"/>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2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67"/>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F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A5B"/>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B68"/>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2B"/>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46A"/>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9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08"/>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AE"/>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35"/>
    <w:rsid w:val="006E7DB7"/>
    <w:rsid w:val="006E7E0E"/>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180"/>
    <w:rsid w:val="00726E82"/>
    <w:rsid w:val="0072730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E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F5"/>
    <w:rsid w:val="007966FA"/>
    <w:rsid w:val="00796712"/>
    <w:rsid w:val="00797069"/>
    <w:rsid w:val="00797AA2"/>
    <w:rsid w:val="00797D05"/>
    <w:rsid w:val="00797EB5"/>
    <w:rsid w:val="007A00B0"/>
    <w:rsid w:val="007A1098"/>
    <w:rsid w:val="007A1337"/>
    <w:rsid w:val="007A1DBB"/>
    <w:rsid w:val="007A35D2"/>
    <w:rsid w:val="007A3769"/>
    <w:rsid w:val="007A37CB"/>
    <w:rsid w:val="007A397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CB"/>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D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1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26"/>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3D3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97"/>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94"/>
    <w:rsid w:val="00A77835"/>
    <w:rsid w:val="00A77BB2"/>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0D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9B8"/>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207F"/>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7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1CF2"/>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7E1"/>
    <w:rsid w:val="00C85801"/>
    <w:rsid w:val="00C859CC"/>
    <w:rsid w:val="00C8635A"/>
    <w:rsid w:val="00C86694"/>
    <w:rsid w:val="00C86FB6"/>
    <w:rsid w:val="00C8742D"/>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805"/>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2CE3"/>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30"/>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29B"/>
    <w:rsid w:val="00D62826"/>
    <w:rsid w:val="00D63254"/>
    <w:rsid w:val="00D64C90"/>
    <w:rsid w:val="00D660C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4A"/>
    <w:rsid w:val="00DC243D"/>
    <w:rsid w:val="00DC27BC"/>
    <w:rsid w:val="00DC288D"/>
    <w:rsid w:val="00DC2A5B"/>
    <w:rsid w:val="00DC2CA8"/>
    <w:rsid w:val="00DC2D62"/>
    <w:rsid w:val="00DC342E"/>
    <w:rsid w:val="00DC3CAB"/>
    <w:rsid w:val="00DC3EF5"/>
    <w:rsid w:val="00DC54E0"/>
    <w:rsid w:val="00DC5AB1"/>
    <w:rsid w:val="00DC668D"/>
    <w:rsid w:val="00DD013F"/>
    <w:rsid w:val="00DD01F0"/>
    <w:rsid w:val="00DD14EF"/>
    <w:rsid w:val="00DD1554"/>
    <w:rsid w:val="00DD196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B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C9"/>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F5"/>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F7"/>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C2"/>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7149D2">
          <w:r>
            <w:t>:2787</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
      <w:docPartPr>
        <w:name w:val="0CD7BFFA26034FC189ED912EB39D5E19"/>
        <w:category>
          <w:name w:val="Allmänt"/>
          <w:gallery w:val="placeholder"/>
        </w:category>
        <w:types>
          <w:type w:val="bbPlcHdr"/>
        </w:types>
        <w:behaviors>
          <w:behavior w:val="content"/>
        </w:behaviors>
        <w:guid w:val="{FE2BA41B-14CB-482C-B4C6-0068B2F500C8}"/>
      </w:docPartPr>
      <w:docPartBody>
        <w:p w:rsidR="004E1681" w:rsidRDefault="004E1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2D591C"/>
    <w:rsid w:val="004D3D4C"/>
    <w:rsid w:val="004E1681"/>
    <w:rsid w:val="005F735E"/>
    <w:rsid w:val="007149D2"/>
    <w:rsid w:val="00726180"/>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9D2"/>
    <w:rPr>
      <w:color w:val="F1A983" w:themeColor="accent2" w:themeTint="99"/>
    </w:rPr>
  </w:style>
  <w:style w:type="paragraph" w:customStyle="1" w:styleId="E33C58823EB64D6AB84444F73FE3A731">
    <w:name w:val="E33C58823EB64D6AB84444F73FE3A731"/>
  </w:style>
  <w:style w:type="paragraph" w:customStyle="1" w:styleId="35A6C6E7D59642C0BFC24163B80AE93F">
    <w:name w:val="35A6C6E7D59642C0BFC24163B80AE93F"/>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6ADF0-A3D1-4E02-91E2-14CFAAE690A9}"/>
</file>

<file path=customXml/itemProps2.xml><?xml version="1.0" encoding="utf-8"?>
<ds:datastoreItem xmlns:ds="http://schemas.openxmlformats.org/officeDocument/2006/customXml" ds:itemID="{85827385-6469-4154-AC99-51E26D46C6E1}"/>
</file>

<file path=customXml/itemProps3.xml><?xml version="1.0" encoding="utf-8"?>
<ds:datastoreItem xmlns:ds="http://schemas.openxmlformats.org/officeDocument/2006/customXml" ds:itemID="{03147848-F1AD-4B02-8F3D-E6C26AA8BA7A}"/>
</file>

<file path=docProps/app.xml><?xml version="1.0" encoding="utf-8"?>
<Properties xmlns="http://schemas.openxmlformats.org/officeDocument/2006/extended-properties" xmlns:vt="http://schemas.openxmlformats.org/officeDocument/2006/docPropsVTypes">
  <Template>Normal</Template>
  <TotalTime>220</TotalTime>
  <Pages>19</Pages>
  <Words>8688</Words>
  <Characters>51872</Characters>
  <Application>Microsoft Office Word</Application>
  <DocSecurity>0</DocSecurity>
  <Lines>798</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60408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