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7DEC" w:rsidRDefault="00BC227F" w14:paraId="1C76F8C0" w14:textId="77777777">
      <w:pPr>
        <w:pStyle w:val="Rubrik1"/>
        <w:spacing w:after="300"/>
      </w:pPr>
      <w:sdt>
        <w:sdtPr>
          <w:alias w:val="CC_Boilerplate_4"/>
          <w:tag w:val="CC_Boilerplate_4"/>
          <w:id w:val="-1644581176"/>
          <w:lock w:val="sdtLocked"/>
          <w:placeholder>
            <w:docPart w:val="5A03DB184FB4447288645EE13F63CA30"/>
          </w:placeholder>
          <w:text/>
        </w:sdtPr>
        <w:sdtEndPr/>
        <w:sdtContent>
          <w:r w:rsidRPr="009B062B" w:rsidR="00AF30DD">
            <w:t>Förslag till riksdagsbeslut</w:t>
          </w:r>
        </w:sdtContent>
      </w:sdt>
      <w:bookmarkEnd w:id="0"/>
      <w:bookmarkEnd w:id="1"/>
    </w:p>
    <w:sdt>
      <w:sdtPr>
        <w:alias w:val="Yrkande 1"/>
        <w:tag w:val="870f6520-a5c2-4cd0-8962-639a5a1a3f47"/>
        <w:id w:val="1645148739"/>
        <w:lock w:val="sdtLocked"/>
      </w:sdtPr>
      <w:sdtEndPr/>
      <w:sdtContent>
        <w:p w:rsidR="00CA5411" w:rsidRDefault="004D5159" w14:paraId="4C1D24F8" w14:textId="77777777">
          <w:pPr>
            <w:pStyle w:val="Frslagstext"/>
          </w:pPr>
          <w:r>
            <w:t>Riksdagen ställer sig bakom det som anförs i motionen om att utreda fordonsintegrerat körkort och tillkännager detta för regeringen.</w:t>
          </w:r>
        </w:p>
      </w:sdtContent>
    </w:sdt>
    <w:sdt>
      <w:sdtPr>
        <w:alias w:val="Yrkande 2"/>
        <w:tag w:val="45b199e5-e2c0-46b0-9c44-2abfb7095d6d"/>
        <w:id w:val="-1422337766"/>
        <w:lock w:val="sdtLocked"/>
      </w:sdtPr>
      <w:sdtEndPr/>
      <w:sdtContent>
        <w:p w:rsidR="00CA5411" w:rsidRDefault="004D5159" w14:paraId="1D648E20" w14:textId="77777777">
          <w:pPr>
            <w:pStyle w:val="Frslagstext"/>
          </w:pPr>
          <w:r>
            <w:t>Riksdagen ställer sig bakom det som anförs i motionen om att utreda möjligheten till certifiering av fordon för fordonsintegrerat körkort, s.k. behörighetsstyrda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102135B9114F05BD1F64E90B14491B"/>
        </w:placeholder>
        <w:text/>
      </w:sdtPr>
      <w:sdtEndPr>
        <w:rPr>
          <w14:numSpacing w14:val="default"/>
        </w:rPr>
      </w:sdtEndPr>
      <w:sdtContent>
        <w:p w:rsidR="009E0453" w:rsidP="00EB7DEC" w:rsidRDefault="006D79C9" w14:paraId="03AF8A27" w14:textId="0FBD92A4">
          <w:pPr>
            <w:pStyle w:val="Rubrik1"/>
          </w:pPr>
          <w:r>
            <w:t>Motivering</w:t>
          </w:r>
        </w:p>
      </w:sdtContent>
    </w:sdt>
    <w:bookmarkEnd w:displacedByCustomXml="prev" w:id="3"/>
    <w:bookmarkEnd w:displacedByCustomXml="prev" w:id="4"/>
    <w:p w:rsidR="009E0453" w:rsidP="00EB7DEC" w:rsidRDefault="009E0453" w14:paraId="2F76E580" w14:textId="1AB4F419">
      <w:pPr>
        <w:pStyle w:val="Normalutanindragellerluft"/>
      </w:pPr>
      <w:r>
        <w:t>Idag finns tre typer av fordon som uppfattas som klassen bil</w:t>
      </w:r>
      <w:r w:rsidR="00670C1F">
        <w:t>:</w:t>
      </w:r>
      <w:r>
        <w:t xml:space="preserve"> a) Personbil, b) A-traktor c) Mopedbil. Den som framför fordonet ska ha ett förarbevis och fordonet i sig är utformat för de olika hastighetsregler som gäller för kategorin. Det betyder att den som har rätt att framföra en A-traktor i 30 km/h inte får framföra en vanlig personbil i 30 km/h trots att det i praktiken är samma fordon. Enda skillnaden är att A-traktorn har en triangel bak och en elektronisk hastighetsspärr. En mopedbil har en annan uppbyggnad och avviker på så vis. Med hjälp av ett fordonsintegrerat körkort skulle behovet av olika typer av fordon kunna undvikas. </w:t>
      </w:r>
    </w:p>
    <w:p w:rsidR="009E0453" w:rsidP="00EB7DEC" w:rsidRDefault="009E0453" w14:paraId="1B4F47B0" w14:textId="46F29C06">
      <w:r>
        <w:t>Ett fordonsintegrerat körkort innebär att körkortet bär ett chip som anger vilka trafikregler som gäller för just den föraren. Genom att installera kortläsare i fordonet som är knutet till bilen</w:t>
      </w:r>
      <w:r w:rsidR="00670C1F">
        <w:t>s</w:t>
      </w:r>
      <w:r>
        <w:t xml:space="preserve"> dator spärras fordonet till den hastighet som kortinnehavaren är berättigad att framföra fordonet i. Det betyder att den som har behörighet för A-traktor kan framföra en förälders bil</w:t>
      </w:r>
      <w:r w:rsidR="00670C1F">
        <w:t>,</w:t>
      </w:r>
      <w:r>
        <w:t xml:space="preserve"> men endast i den hastighet som en A-traktor kan hålla. Till detta skulle man kunna knyta t</w:t>
      </w:r>
      <w:r w:rsidR="0013126A">
        <w:t>.</w:t>
      </w:r>
      <w:r>
        <w:t>ex</w:t>
      </w:r>
      <w:r w:rsidR="0013126A">
        <w:t>.</w:t>
      </w:r>
      <w:r>
        <w:t xml:space="preserve"> läroperioder för nya körkortstagare som spärrar valfritt fordon till en begränsad hastighet. Det skulle även vara möjligt att sätta hastighetsnivåer till personer</w:t>
      </w:r>
      <w:r w:rsidR="00670C1F">
        <w:t>s</w:t>
      </w:r>
      <w:r>
        <w:t xml:space="preserve"> ålder.</w:t>
      </w:r>
    </w:p>
    <w:p w:rsidR="009E0453" w:rsidP="00EB7DEC" w:rsidRDefault="009E0453" w14:paraId="39487D78" w14:textId="36899D3F">
      <w:r>
        <w:t>Det skulle också kunna vara möjligt för den som lånar ut sin bil, t</w:t>
      </w:r>
      <w:r w:rsidR="0013126A">
        <w:t>.</w:t>
      </w:r>
      <w:r>
        <w:t>ex</w:t>
      </w:r>
      <w:r w:rsidR="0013126A">
        <w:t>.</w:t>
      </w:r>
      <w:r>
        <w:t xml:space="preserve"> en förälder som lånar ut sin bil till 18-åringen</w:t>
      </w:r>
      <w:r w:rsidR="00670C1F">
        <w:t>, att</w:t>
      </w:r>
      <w:r>
        <w:t xml:space="preserve"> sätta en valfri spärr inom vissa stipulerade gränser. Lämpligen att man inte kan överskrida skyltad hastighet eller för den delen hastigheten i det vägnät som finns där fordonet är tänkt att användas. Denna funktion </w:t>
      </w:r>
      <w:r>
        <w:lastRenderedPageBreak/>
        <w:t xml:space="preserve">skulle vara helt frivillig för en fordonsägare </w:t>
      </w:r>
      <w:r w:rsidR="00670C1F">
        <w:t xml:space="preserve">som har systemet </w:t>
      </w:r>
      <w:r>
        <w:t>men kunna utgöra en stor trygghet för de föräldrar som behöver låna ut bilen till si</w:t>
      </w:r>
      <w:r w:rsidR="00670C1F">
        <w:t>tt</w:t>
      </w:r>
      <w:r>
        <w:t xml:space="preserve"> barn. </w:t>
      </w:r>
    </w:p>
    <w:p w:rsidR="009E0453" w:rsidP="00EB7DEC" w:rsidRDefault="009E0453" w14:paraId="4AF0F0AF" w14:textId="77777777">
      <w:r>
        <w:t>Till ett fordonsintegrerat körkort kommer också behovet av ett certifieringssystem av fordon, speciellt om det skulle användas för A-traktorer. Det behövs vidare en elektronisk skylt för den bakre triangeln på en A-traktor.</w:t>
      </w:r>
    </w:p>
    <w:p w:rsidR="009E0453" w:rsidP="00EB7DEC" w:rsidRDefault="009E0453" w14:paraId="0EF2BA5F" w14:textId="4C33AA1F">
      <w:r>
        <w:t xml:space="preserve">Vissa delar av funktionerna i förslaget skulle sannolikt behöva godkännande på EU-nivå knutet till körkortsdirektivet. Men troligen inte alla. Men detta behöver utredas. </w:t>
      </w:r>
      <w:r w:rsidR="00A72540">
        <w:t>Jag</w:t>
      </w:r>
      <w:r>
        <w:t xml:space="preserve"> föreslår därför riksdagen ställer sig bakom det som anförs i motionen och tillkännager detta för regeringen.</w:t>
      </w:r>
    </w:p>
    <w:sdt>
      <w:sdtPr>
        <w:rPr>
          <w:i/>
          <w:noProof/>
        </w:rPr>
        <w:alias w:val="CC_Underskrifter"/>
        <w:tag w:val="CC_Underskrifter"/>
        <w:id w:val="583496634"/>
        <w:lock w:val="sdtContentLocked"/>
        <w:placeholder>
          <w:docPart w:val="682957B7764A4CB8B7988A8B5200A78C"/>
        </w:placeholder>
      </w:sdtPr>
      <w:sdtEndPr>
        <w:rPr>
          <w:i w:val="0"/>
          <w:noProof w:val="0"/>
        </w:rPr>
      </w:sdtEndPr>
      <w:sdtContent>
        <w:p w:rsidR="00EB7DEC" w:rsidP="00AC2732" w:rsidRDefault="00EB7DEC" w14:paraId="2924E04F" w14:textId="77777777"/>
        <w:p w:rsidRPr="008E0FE2" w:rsidR="004801AC" w:rsidP="00AC2732" w:rsidRDefault="00BC227F" w14:paraId="34985F3D" w14:textId="5DB4E329"/>
      </w:sdtContent>
    </w:sdt>
    <w:tbl>
      <w:tblPr>
        <w:tblW w:w="5000" w:type="pct"/>
        <w:tblLook w:val="04A0" w:firstRow="1" w:lastRow="0" w:firstColumn="1" w:lastColumn="0" w:noHBand="0" w:noVBand="1"/>
        <w:tblCaption w:val="underskrifter"/>
      </w:tblPr>
      <w:tblGrid>
        <w:gridCol w:w="4252"/>
        <w:gridCol w:w="4252"/>
      </w:tblGrid>
      <w:tr w:rsidR="00A80346" w14:paraId="07D0C43E" w14:textId="77777777">
        <w:trPr>
          <w:cantSplit/>
        </w:trPr>
        <w:tc>
          <w:tcPr>
            <w:tcW w:w="50" w:type="pct"/>
            <w:vAlign w:val="bottom"/>
          </w:tcPr>
          <w:p w:rsidR="00A80346" w:rsidRDefault="00BC227F" w14:paraId="4C2C45FF" w14:textId="77777777">
            <w:pPr>
              <w:pStyle w:val="Underskrifter"/>
              <w:spacing w:after="0"/>
            </w:pPr>
            <w:r>
              <w:t>Daniel Helldén (MP)</w:t>
            </w:r>
          </w:p>
        </w:tc>
        <w:tc>
          <w:tcPr>
            <w:tcW w:w="50" w:type="pct"/>
            <w:vAlign w:val="bottom"/>
          </w:tcPr>
          <w:p w:rsidR="00A80346" w:rsidRDefault="00A80346" w14:paraId="59861497" w14:textId="77777777">
            <w:pPr>
              <w:pStyle w:val="Underskrifter"/>
              <w:spacing w:after="0"/>
            </w:pPr>
          </w:p>
        </w:tc>
      </w:tr>
    </w:tbl>
    <w:p w:rsidR="00A80346" w:rsidRDefault="00A80346" w14:paraId="37F02A7D" w14:textId="77777777"/>
    <w:sectPr w:rsidR="00A803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D957" w14:textId="77777777" w:rsidR="003D345A" w:rsidRDefault="003D345A" w:rsidP="000C1CAD">
      <w:pPr>
        <w:spacing w:line="240" w:lineRule="auto"/>
      </w:pPr>
      <w:r>
        <w:separator/>
      </w:r>
    </w:p>
  </w:endnote>
  <w:endnote w:type="continuationSeparator" w:id="0">
    <w:p w14:paraId="7A164F53" w14:textId="77777777" w:rsidR="003D345A" w:rsidRDefault="003D3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B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AC9E" w14:textId="77777777" w:rsidR="00AC2732" w:rsidRPr="00AC2732" w:rsidRDefault="00AC2732" w:rsidP="00AC2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6C3C" w14:textId="77777777" w:rsidR="003D345A" w:rsidRDefault="003D345A" w:rsidP="000C1CAD">
      <w:pPr>
        <w:spacing w:line="240" w:lineRule="auto"/>
      </w:pPr>
      <w:r>
        <w:separator/>
      </w:r>
    </w:p>
  </w:footnote>
  <w:footnote w:type="continuationSeparator" w:id="0">
    <w:p w14:paraId="37DD76A5" w14:textId="77777777" w:rsidR="003D345A" w:rsidRDefault="003D34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0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B9F94" wp14:editId="1035B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CD2504" w14:textId="7ACD2814" w:rsidR="00262EA3" w:rsidRDefault="00BC227F" w:rsidP="008103B5">
                          <w:pPr>
                            <w:jc w:val="right"/>
                          </w:pPr>
                          <w:sdt>
                            <w:sdtPr>
                              <w:alias w:val="CC_Noformat_Partikod"/>
                              <w:tag w:val="CC_Noformat_Partikod"/>
                              <w:id w:val="-53464382"/>
                              <w:text/>
                            </w:sdtPr>
                            <w:sdtEndPr/>
                            <w:sdtContent>
                              <w:r w:rsidR="009E0453">
                                <w:t>MP</w:t>
                              </w:r>
                            </w:sdtContent>
                          </w:sdt>
                          <w:sdt>
                            <w:sdtPr>
                              <w:alias w:val="CC_Noformat_Partinummer"/>
                              <w:tag w:val="CC_Noformat_Partinummer"/>
                              <w:id w:val="-1709555926"/>
                              <w:text/>
                            </w:sdtPr>
                            <w:sdtEndPr/>
                            <w:sdtContent>
                              <w:r w:rsidR="009E045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B9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CD2504" w14:textId="7ACD2814" w:rsidR="00262EA3" w:rsidRDefault="00BC227F" w:rsidP="008103B5">
                    <w:pPr>
                      <w:jc w:val="right"/>
                    </w:pPr>
                    <w:sdt>
                      <w:sdtPr>
                        <w:alias w:val="CC_Noformat_Partikod"/>
                        <w:tag w:val="CC_Noformat_Partikod"/>
                        <w:id w:val="-53464382"/>
                        <w:text/>
                      </w:sdtPr>
                      <w:sdtEndPr/>
                      <w:sdtContent>
                        <w:r w:rsidR="009E0453">
                          <w:t>MP</w:t>
                        </w:r>
                      </w:sdtContent>
                    </w:sdt>
                    <w:sdt>
                      <w:sdtPr>
                        <w:alias w:val="CC_Noformat_Partinummer"/>
                        <w:tag w:val="CC_Noformat_Partinummer"/>
                        <w:id w:val="-1709555926"/>
                        <w:text/>
                      </w:sdtPr>
                      <w:sdtEndPr/>
                      <w:sdtContent>
                        <w:r w:rsidR="009E0453">
                          <w:t>1511</w:t>
                        </w:r>
                      </w:sdtContent>
                    </w:sdt>
                  </w:p>
                </w:txbxContent>
              </v:textbox>
              <w10:wrap anchorx="page"/>
            </v:shape>
          </w:pict>
        </mc:Fallback>
      </mc:AlternateContent>
    </w:r>
  </w:p>
  <w:p w14:paraId="203E9B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2B12" w14:textId="77777777" w:rsidR="00262EA3" w:rsidRDefault="00262EA3" w:rsidP="008563AC">
    <w:pPr>
      <w:jc w:val="right"/>
    </w:pPr>
  </w:p>
  <w:p w14:paraId="538318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AD55" w14:textId="77777777" w:rsidR="00262EA3" w:rsidRDefault="00BC22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084BD" wp14:editId="26E14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86BFA" w14:textId="0908DC7C" w:rsidR="00262EA3" w:rsidRDefault="00BC227F" w:rsidP="00A314CF">
    <w:pPr>
      <w:pStyle w:val="FSHNormal"/>
      <w:spacing w:before="40"/>
    </w:pPr>
    <w:sdt>
      <w:sdtPr>
        <w:alias w:val="CC_Noformat_Motionstyp"/>
        <w:tag w:val="CC_Noformat_Motionstyp"/>
        <w:id w:val="1162973129"/>
        <w:lock w:val="sdtContentLocked"/>
        <w15:appearance w15:val="hidden"/>
        <w:text/>
      </w:sdtPr>
      <w:sdtEndPr/>
      <w:sdtContent>
        <w:r w:rsidR="00AC2732">
          <w:t>Enskild motion</w:t>
        </w:r>
      </w:sdtContent>
    </w:sdt>
    <w:r w:rsidR="00821B36">
      <w:t xml:space="preserve"> </w:t>
    </w:r>
    <w:sdt>
      <w:sdtPr>
        <w:alias w:val="CC_Noformat_Partikod"/>
        <w:tag w:val="CC_Noformat_Partikod"/>
        <w:id w:val="1471015553"/>
        <w:text/>
      </w:sdtPr>
      <w:sdtEndPr/>
      <w:sdtContent>
        <w:r w:rsidR="009E0453">
          <w:t>MP</w:t>
        </w:r>
      </w:sdtContent>
    </w:sdt>
    <w:sdt>
      <w:sdtPr>
        <w:alias w:val="CC_Noformat_Partinummer"/>
        <w:tag w:val="CC_Noformat_Partinummer"/>
        <w:id w:val="-2014525982"/>
        <w:text/>
      </w:sdtPr>
      <w:sdtEndPr/>
      <w:sdtContent>
        <w:r w:rsidR="009E0453">
          <w:t>1511</w:t>
        </w:r>
      </w:sdtContent>
    </w:sdt>
  </w:p>
  <w:p w14:paraId="2F53097C" w14:textId="77777777" w:rsidR="00262EA3" w:rsidRPr="008227B3" w:rsidRDefault="00BC22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FA9F6" w14:textId="4756B1C0" w:rsidR="00262EA3" w:rsidRPr="008227B3" w:rsidRDefault="00BC22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7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732">
          <w:t>:959</w:t>
        </w:r>
      </w:sdtContent>
    </w:sdt>
  </w:p>
  <w:p w14:paraId="4B47FE46" w14:textId="13C2865C" w:rsidR="00262EA3" w:rsidRDefault="00BC227F" w:rsidP="00E03A3D">
    <w:pPr>
      <w:pStyle w:val="Motionr"/>
    </w:pPr>
    <w:sdt>
      <w:sdtPr>
        <w:alias w:val="CC_Noformat_Avtext"/>
        <w:tag w:val="CC_Noformat_Avtext"/>
        <w:id w:val="-2020768203"/>
        <w:lock w:val="sdtContentLocked"/>
        <w15:appearance w15:val="hidden"/>
        <w:text/>
      </w:sdtPr>
      <w:sdtEndPr/>
      <w:sdtContent>
        <w:r w:rsidR="00AC2732">
          <w:t>av Daniel Helldén (MP)</w:t>
        </w:r>
      </w:sdtContent>
    </w:sdt>
  </w:p>
  <w:sdt>
    <w:sdtPr>
      <w:alias w:val="CC_Noformat_Rubtext"/>
      <w:tag w:val="CC_Noformat_Rubtext"/>
      <w:id w:val="-218060500"/>
      <w:lock w:val="sdtLocked"/>
      <w:text/>
    </w:sdtPr>
    <w:sdtEndPr/>
    <w:sdtContent>
      <w:p w14:paraId="23F29298" w14:textId="38706ED4" w:rsidR="00262EA3" w:rsidRDefault="009E0453" w:rsidP="00283E0F">
        <w:pPr>
          <w:pStyle w:val="FSHRub2"/>
        </w:pPr>
        <w:r>
          <w:t>Fordonsintegrerat körkort</w:t>
        </w:r>
      </w:p>
    </w:sdtContent>
  </w:sdt>
  <w:sdt>
    <w:sdtPr>
      <w:alias w:val="CC_Boilerplate_3"/>
      <w:tag w:val="CC_Boilerplate_3"/>
      <w:id w:val="1606463544"/>
      <w:lock w:val="sdtContentLocked"/>
      <w15:appearance w15:val="hidden"/>
      <w:text w:multiLine="1"/>
    </w:sdtPr>
    <w:sdtEndPr/>
    <w:sdtContent>
      <w:p w14:paraId="2BEE94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A54351"/>
    <w:multiLevelType w:val="hybridMultilevel"/>
    <w:tmpl w:val="90E42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A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6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45A"/>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3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5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C1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86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5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4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4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3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EB"/>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F"/>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11"/>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F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EC"/>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0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99606"/>
  <w15:chartTrackingRefBased/>
  <w15:docId w15:val="{C89A6745-DC91-4E61-BC60-D7CBE94D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3DB184FB4447288645EE13F63CA30"/>
        <w:category>
          <w:name w:val="Allmänt"/>
          <w:gallery w:val="placeholder"/>
        </w:category>
        <w:types>
          <w:type w:val="bbPlcHdr"/>
        </w:types>
        <w:behaviors>
          <w:behavior w:val="content"/>
        </w:behaviors>
        <w:guid w:val="{0EC8060E-AAE9-4ABE-96FE-A6491F412322}"/>
      </w:docPartPr>
      <w:docPartBody>
        <w:p w:rsidR="001A2287" w:rsidRDefault="009A025A">
          <w:pPr>
            <w:pStyle w:val="5A03DB184FB4447288645EE13F63CA30"/>
          </w:pPr>
          <w:r w:rsidRPr="005A0A93">
            <w:rPr>
              <w:rStyle w:val="Platshllartext"/>
            </w:rPr>
            <w:t>Förslag till riksdagsbeslut</w:t>
          </w:r>
        </w:p>
      </w:docPartBody>
    </w:docPart>
    <w:docPart>
      <w:docPartPr>
        <w:name w:val="79102135B9114F05BD1F64E90B14491B"/>
        <w:category>
          <w:name w:val="Allmänt"/>
          <w:gallery w:val="placeholder"/>
        </w:category>
        <w:types>
          <w:type w:val="bbPlcHdr"/>
        </w:types>
        <w:behaviors>
          <w:behavior w:val="content"/>
        </w:behaviors>
        <w:guid w:val="{877E7A33-69ED-4EF7-9A72-1F92BA1B75AA}"/>
      </w:docPartPr>
      <w:docPartBody>
        <w:p w:rsidR="001A2287" w:rsidRDefault="009A025A">
          <w:pPr>
            <w:pStyle w:val="79102135B9114F05BD1F64E90B14491B"/>
          </w:pPr>
          <w:r w:rsidRPr="005A0A93">
            <w:rPr>
              <w:rStyle w:val="Platshllartext"/>
            </w:rPr>
            <w:t>Motivering</w:t>
          </w:r>
        </w:p>
      </w:docPartBody>
    </w:docPart>
    <w:docPart>
      <w:docPartPr>
        <w:name w:val="682957B7764A4CB8B7988A8B5200A78C"/>
        <w:category>
          <w:name w:val="Allmänt"/>
          <w:gallery w:val="placeholder"/>
        </w:category>
        <w:types>
          <w:type w:val="bbPlcHdr"/>
        </w:types>
        <w:behaviors>
          <w:behavior w:val="content"/>
        </w:behaviors>
        <w:guid w:val="{3F05F975-518A-4E0B-A526-6707ABB421A9}"/>
      </w:docPartPr>
      <w:docPartBody>
        <w:p w:rsidR="00AC3EF1" w:rsidRDefault="00AC3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5A"/>
    <w:rsid w:val="001A2287"/>
    <w:rsid w:val="004D7F19"/>
    <w:rsid w:val="009A025A"/>
    <w:rsid w:val="00AC3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3DB184FB4447288645EE13F63CA30">
    <w:name w:val="5A03DB184FB4447288645EE13F63CA30"/>
  </w:style>
  <w:style w:type="paragraph" w:customStyle="1" w:styleId="79102135B9114F05BD1F64E90B14491B">
    <w:name w:val="79102135B9114F05BD1F64E90B144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6CAD4-6F2D-4690-8119-3C03474E5262}"/>
</file>

<file path=customXml/itemProps2.xml><?xml version="1.0" encoding="utf-8"?>
<ds:datastoreItem xmlns:ds="http://schemas.openxmlformats.org/officeDocument/2006/customXml" ds:itemID="{E7248295-6863-4BBF-A291-CD27EE3B3EC3}"/>
</file>

<file path=customXml/itemProps3.xml><?xml version="1.0" encoding="utf-8"?>
<ds:datastoreItem xmlns:ds="http://schemas.openxmlformats.org/officeDocument/2006/customXml" ds:itemID="{EA7455B7-3399-47ED-BCD4-4520D2A22EDE}"/>
</file>

<file path=docProps/app.xml><?xml version="1.0" encoding="utf-8"?>
<Properties xmlns="http://schemas.openxmlformats.org/officeDocument/2006/extended-properties" xmlns:vt="http://schemas.openxmlformats.org/officeDocument/2006/docPropsVTypes">
  <Template>Normal</Template>
  <TotalTime>26</TotalTime>
  <Pages>2</Pages>
  <Words>422</Words>
  <Characters>2293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MP1511 Fordonsintegrerat körkort</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