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1E45" w:rsidRDefault="002655AD" w14:paraId="02E7404F" w14:textId="77777777">
      <w:pPr>
        <w:pStyle w:val="RubrikFrslagTIllRiksdagsbeslut"/>
      </w:pPr>
      <w:sdt>
        <w:sdtPr>
          <w:alias w:val="CC_Boilerplate_4"/>
          <w:tag w:val="CC_Boilerplate_4"/>
          <w:id w:val="-1644581176"/>
          <w:lock w:val="sdtContentLocked"/>
          <w:placeholder>
            <w:docPart w:val="5D1064F129F948048289316BD8EABA6F"/>
          </w:placeholder>
          <w:text/>
        </w:sdtPr>
        <w:sdtEndPr/>
        <w:sdtContent>
          <w:r w:rsidRPr="009B062B" w:rsidR="00AF30DD">
            <w:t>Förslag till riksdagsbeslut</w:t>
          </w:r>
        </w:sdtContent>
      </w:sdt>
      <w:bookmarkEnd w:id="0"/>
      <w:bookmarkEnd w:id="1"/>
    </w:p>
    <w:sdt>
      <w:sdtPr>
        <w:alias w:val="Yrkande 1"/>
        <w:tag w:val="70b49542-157a-4bf0-b11c-2fecb86810d6"/>
        <w:id w:val="361943318"/>
        <w:lock w:val="sdtLocked"/>
      </w:sdtPr>
      <w:sdtEndPr/>
      <w:sdtContent>
        <w:p w:rsidR="00D9076F" w:rsidRDefault="002655AD" w14:paraId="655EF9CE" w14:textId="77777777">
          <w:pPr>
            <w:pStyle w:val="Frslagstext"/>
            <w:numPr>
              <w:ilvl w:val="0"/>
              <w:numId w:val="0"/>
            </w:numPr>
          </w:pPr>
          <w:r>
            <w:t>Riksdagen ställer sig bakom det som anförs i motionen om att beteckna Muslimska brödraskapet som terroristorganisation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7D96A9BCE8424E9DF1C36A26F89AFA"/>
        </w:placeholder>
        <w:text/>
      </w:sdtPr>
      <w:sdtEndPr/>
      <w:sdtContent>
        <w:p w:rsidRPr="009B062B" w:rsidR="006D79C9" w:rsidP="00333E95" w:rsidRDefault="006D79C9" w14:paraId="5699110F" w14:textId="77777777">
          <w:pPr>
            <w:pStyle w:val="Rubrik1"/>
          </w:pPr>
          <w:r>
            <w:t>Motivering</w:t>
          </w:r>
        </w:p>
      </w:sdtContent>
    </w:sdt>
    <w:bookmarkEnd w:displacedByCustomXml="prev" w:id="3"/>
    <w:bookmarkEnd w:displacedByCustomXml="prev" w:id="4"/>
    <w:p w:rsidR="001C3BA3" w:rsidP="001C3BA3" w:rsidRDefault="001C3BA3" w14:paraId="6DC2093E" w14:textId="42DCA0CE">
      <w:pPr>
        <w:pStyle w:val="Normalutanindragellerluft"/>
      </w:pPr>
      <w:r>
        <w:t>Muslimska brödraskapet (på arabiska: Jama'at al-Ikhwan al-Muslimun) är en sunnimuslimsk islamistisk rörelse grundad i Egypten 1928 av Hassan al-Banna.</w:t>
      </w:r>
      <w:r w:rsidR="00856538">
        <w:t xml:space="preserve"> </w:t>
      </w:r>
      <w:r>
        <w:t>Organisationens motto är avslöjande:</w:t>
      </w:r>
    </w:p>
    <w:p w:rsidR="001C3BA3" w:rsidP="00862BBE" w:rsidRDefault="001C3BA3" w14:paraId="47E987C8" w14:textId="678BED01">
      <w:pPr>
        <w:pStyle w:val="Citat"/>
      </w:pPr>
      <w:r w:rsidRPr="004735B8">
        <w:t>Allah är vårt mål, Profeten är vår ledare, Koranen är vår lag, jihad är vår väg, och döden för Allahs ära är vår högsta strävan.</w:t>
      </w:r>
    </w:p>
    <w:p w:rsidR="001C3BA3" w:rsidP="002655AD" w:rsidRDefault="001C3BA3" w14:paraId="650AF206" w14:textId="77777777">
      <w:pPr>
        <w:pStyle w:val="Normalutanindragellerluft"/>
        <w:spacing w:before="150"/>
      </w:pPr>
      <w:r>
        <w:t>Detta är ingen folklig välgörenhetsrörelse. Det är en ideologiskt driven, religiöst extrem organisation med ambition att förändra samhällen inifrån med våld, infiltration eller opinionsbildning i syfte att införa ett islamistiskt styre baserat på sharia i hela världen.</w:t>
      </w:r>
    </w:p>
    <w:p w:rsidRPr="00111AB9" w:rsidR="001C3BA3" w:rsidP="002655AD" w:rsidRDefault="001C3BA3" w14:paraId="6FF3BF5F" w14:textId="67D23076">
      <w:pPr>
        <w:rPr>
          <w:b/>
          <w:bCs/>
        </w:rPr>
      </w:pPr>
      <w:r>
        <w:t>Muslimska brödraskapet är förbjudet och klassat som en terror</w:t>
      </w:r>
      <w:r w:rsidR="00856538">
        <w:t>ist</w:t>
      </w:r>
      <w:r>
        <w:t>organisation i flera länder, däribland Egypten, Saudiarabien, Förenade Arabemiraten, Bahrain, Ryssland och Syrien.</w:t>
      </w:r>
    </w:p>
    <w:p w:rsidR="001C3BA3" w:rsidP="002655AD" w:rsidRDefault="001C3BA3" w14:paraId="75018EA1" w14:textId="77777777">
      <w:r>
        <w:t>Samtidigt pekas Qatar och Turkiet ut som organisationens främsta finansiärer och politiska skyddsmakter. Enligt tidningen Politico (2020) är dessa båda länder de primära externa stödgivarna till brödraskapets internationella verksamhet.</w:t>
      </w:r>
    </w:p>
    <w:p w:rsidR="001C3BA3" w:rsidP="002655AD" w:rsidRDefault="001C3BA3" w14:paraId="57C99EB6" w14:textId="5ADE3EEC">
      <w:r>
        <w:t>Muslimska brödraskapet strävar efter att upprätta islamiska stater där sharia utgör den överordnade rättskällan. Detta sker genom infiltration av politiska, religiösa och civila institutioner</w:t>
      </w:r>
      <w:r w:rsidR="00862BBE">
        <w:t>,</w:t>
      </w:r>
      <w:r>
        <w:t xml:space="preserve"> mobilisering av muslimska befolkningar genom sociala och religiösa nätverk</w:t>
      </w:r>
      <w:r w:rsidR="00862BBE">
        <w:t>,</w:t>
      </w:r>
      <w:r>
        <w:t xml:space="preserve"> strategisk påverkan i västvärlden via organisationer, skolor, moskéer och föreningar samt finansiellt och ideologiskt stöd till terroranknutna grupper – inklusive Hamas, som har sitt ursprung i Muslimska brödraskapet.</w:t>
      </w:r>
    </w:p>
    <w:p w:rsidRPr="005432E0" w:rsidR="005432E0" w:rsidP="002655AD" w:rsidRDefault="005432E0" w14:paraId="75975F04" w14:textId="17E2B5B5">
      <w:r w:rsidRPr="005432E0">
        <w:lastRenderedPageBreak/>
        <w:t>Muslimska brödraskapet fungerar i praktiken som en global nätverksorganisation som tillhandahåller ekonomiskt stöd, politisk lobbying, ideologisk utbildning, kommunikation, propaganda och PR samt materiella resurser till regionala grenar och allierade rörelser.</w:t>
      </w:r>
    </w:p>
    <w:p w:rsidR="001C3BA3" w:rsidP="002655AD" w:rsidRDefault="001C3BA3" w14:paraId="6CDA9F6E" w14:textId="119AFF78">
      <w:r>
        <w:t xml:space="preserve">Organisationens så kallade </w:t>
      </w:r>
      <w:r w:rsidR="00862BBE">
        <w:t>”</w:t>
      </w:r>
      <w:r>
        <w:t>politiska gren</w:t>
      </w:r>
      <w:r w:rsidR="00862BBE">
        <w:t>”</w:t>
      </w:r>
      <w:r>
        <w:t xml:space="preserve"> i Egypten – Frihets- och rättvisepartiet – tog makten efter den arabiska våren men störtades 2013 efter att ha försökt omforma Egypten till en islamisk stat. Därefter följde våldsamma protester, där Muslimska brödraskapets aktivister anklagades för attacker mot polisstationer, sabotage av infrastruktur och samröre med jihadister i Sinai.</w:t>
      </w:r>
    </w:p>
    <w:p w:rsidR="001C3BA3" w:rsidP="002655AD" w:rsidRDefault="001C3BA3" w14:paraId="1A232DB5" w14:textId="77777777">
      <w:r>
        <w:t>I Saudiarabien ses Muslimska brödraskapet som en ideologisk fiende till det styrande kungahuset. Rörelsens aktivistiska islamism och förespråkande av folkligt inflytande hotar de auktoritära regimerna i Gulfstaterna, där stabilitet väger tyngre än islamistisk populism.</w:t>
      </w:r>
    </w:p>
    <w:p w:rsidR="001C3BA3" w:rsidP="002655AD" w:rsidRDefault="001C3BA3" w14:paraId="529D3E36" w14:textId="77777777">
      <w:r>
        <w:t>Förenade Arabemiraten betraktar Muslimska brödraskapet som ett existentiellt hot, och har under det senaste decenniet fängslat ett stort antal medlemmar från rörelsens gren al-Islah, som misstänks ha planerat att ersätta den federala staten med ett islamistiskt styre.</w:t>
      </w:r>
    </w:p>
    <w:p w:rsidR="001C3BA3" w:rsidP="002655AD" w:rsidRDefault="001C3BA3" w14:paraId="75688610" w14:textId="3AD84A89">
      <w:r>
        <w:t>Hamas, som ansvarade för den brutala massakern på israeler den 7 oktober 2023 – det värsta massmordet på judar sedan Förintelsen – är en avknoppning av Muslimska brödraskapet. USA har terrorstämplat Hamas enligt både Immigration and Nationality Act och Executive Order 13224. Nyligen presenterade ett antal ledamöter – både republikaner och demokrater – i USA:s representanthus en ny executive act om att beteckna det globala Muslimska brödraskapet som en terror</w:t>
      </w:r>
      <w:r w:rsidR="00111AB9">
        <w:t>ist</w:t>
      </w:r>
      <w:r>
        <w:t>organisation.</w:t>
      </w:r>
      <w:r w:rsidR="00111AB9">
        <w:t xml:space="preserve"> </w:t>
      </w:r>
      <w:r w:rsidRPr="00BA0E83" w:rsidR="00BA0E83">
        <w:t>USA:s utrikesminister, Marco Rubio, uttalade nyligen att Trump-administrationen ha</w:t>
      </w:r>
      <w:r w:rsidR="00D5382F">
        <w:t>r</w:t>
      </w:r>
      <w:r w:rsidRPr="00BA0E83" w:rsidR="00BA0E83">
        <w:t xml:space="preserve"> planer på att utse Muslimska brödraskapet till en utländsk terroristorganisation</w:t>
      </w:r>
      <w:r w:rsidRPr="00111AB9" w:rsidR="00111AB9">
        <w:t>.</w:t>
      </w:r>
    </w:p>
    <w:p w:rsidR="001C3BA3" w:rsidP="002655AD" w:rsidRDefault="001C3BA3" w14:paraId="0DF9617F" w14:textId="1ED8ACA1">
      <w:r>
        <w:t>Genom sin närvaro i Europa, inklusive Sverige, har Muslimska brödraskapet byggt upp föreningsstrukturer och civilsamhällesorganisationer som fungerar som språkrör för dess ideologi. Det handlar inte om vanliga trosutövare, utan om en strategiskt medveten rörelse som i vissa fall verkar inom lagens ramar för att förändra lagen i syfte att uppnå ett islamis</w:t>
      </w:r>
      <w:r w:rsidR="005432E0">
        <w:t>k</w:t>
      </w:r>
      <w:r>
        <w:t>t styre baserat på sharia.</w:t>
      </w:r>
    </w:p>
    <w:p w:rsidR="001C3BA3" w:rsidP="002655AD" w:rsidRDefault="001C3BA3" w14:paraId="331DF04C" w14:textId="02475EBD">
      <w:r>
        <w:t>Att inte klassificera Muslimska brödraskapet som en terroristorganisation är att blunda för verkligheten. Organisationen är förbjuden i flera länder, den stödjer eller härbärgerar terrorister och den motverkar assimilering och demokratisk utveckling där den får fäste.</w:t>
      </w:r>
    </w:p>
    <w:p w:rsidR="00BB6339" w:rsidP="002655AD" w:rsidRDefault="001C3BA3" w14:paraId="5E277DFB" w14:textId="5CB4BF2C">
      <w:r>
        <w:t>Sverige bör inte vara en fristad för islamistisk politisk och ideologisk krigföring.</w:t>
      </w:r>
    </w:p>
    <w:sdt>
      <w:sdtPr>
        <w:rPr>
          <w:i/>
          <w:noProof/>
        </w:rPr>
        <w:alias w:val="CC_Underskrifter"/>
        <w:tag w:val="CC_Underskrifter"/>
        <w:id w:val="583496634"/>
        <w:lock w:val="sdtContentLocked"/>
        <w:placeholder>
          <w:docPart w:val="9658C4D6B12745298C445196832F3E6D"/>
        </w:placeholder>
      </w:sdtPr>
      <w:sdtEndPr/>
      <w:sdtContent>
        <w:p w:rsidR="009A1E45" w:rsidP="009A1E45" w:rsidRDefault="009A1E45" w14:paraId="09831E29" w14:textId="77777777"/>
        <w:p w:rsidR="009A1E45" w:rsidP="009A1E45" w:rsidRDefault="002655AD" w14:paraId="488CAAAD" w14:textId="7BEB8963"/>
      </w:sdtContent>
    </w:sdt>
    <w:tbl>
      <w:tblPr>
        <w:tblW w:w="5000" w:type="pct"/>
        <w:tblLook w:val="04A0" w:firstRow="1" w:lastRow="0" w:firstColumn="1" w:lastColumn="0" w:noHBand="0" w:noVBand="1"/>
        <w:tblCaption w:val="underskrifter"/>
      </w:tblPr>
      <w:tblGrid>
        <w:gridCol w:w="4252"/>
        <w:gridCol w:w="4252"/>
      </w:tblGrid>
      <w:tr w:rsidR="00D9076F" w14:paraId="04B7E87F" w14:textId="77777777">
        <w:trPr>
          <w:cantSplit/>
        </w:trPr>
        <w:tc>
          <w:tcPr>
            <w:tcW w:w="50" w:type="pct"/>
            <w:vAlign w:val="bottom"/>
          </w:tcPr>
          <w:p w:rsidR="00D9076F" w:rsidRDefault="002655AD" w14:paraId="07A2376B" w14:textId="77777777">
            <w:pPr>
              <w:pStyle w:val="Underskrifter"/>
              <w:spacing w:after="0"/>
            </w:pPr>
            <w:r>
              <w:t>Rashid Farivar (SD)</w:t>
            </w:r>
          </w:p>
        </w:tc>
        <w:tc>
          <w:tcPr>
            <w:tcW w:w="50" w:type="pct"/>
            <w:vAlign w:val="bottom"/>
          </w:tcPr>
          <w:p w:rsidR="00D9076F" w:rsidRDefault="002655AD" w14:paraId="7534C6B4" w14:textId="77777777">
            <w:pPr>
              <w:pStyle w:val="Underskrifter"/>
              <w:spacing w:after="0"/>
            </w:pPr>
            <w:r>
              <w:t>Eric Palmqvist (SD)</w:t>
            </w:r>
          </w:p>
        </w:tc>
      </w:tr>
    </w:tbl>
    <w:p w:rsidRPr="008E0FE2" w:rsidR="004801AC" w:rsidP="00DF3554" w:rsidRDefault="004801AC" w14:paraId="54A9F192" w14:textId="577C89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78B5" w14:textId="77777777" w:rsidR="006E3CDA" w:rsidRDefault="006E3CDA" w:rsidP="000C1CAD">
      <w:pPr>
        <w:spacing w:line="240" w:lineRule="auto"/>
      </w:pPr>
      <w:r>
        <w:separator/>
      </w:r>
    </w:p>
  </w:endnote>
  <w:endnote w:type="continuationSeparator" w:id="0">
    <w:p w14:paraId="383D8F59" w14:textId="77777777" w:rsidR="006E3CDA" w:rsidRDefault="006E3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6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E3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672D" w14:textId="76178C31" w:rsidR="00262EA3" w:rsidRPr="009A1E45" w:rsidRDefault="00262EA3" w:rsidP="009A1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23B0" w14:textId="77777777" w:rsidR="006E3CDA" w:rsidRDefault="006E3CDA" w:rsidP="000C1CAD">
      <w:pPr>
        <w:spacing w:line="240" w:lineRule="auto"/>
      </w:pPr>
      <w:r>
        <w:separator/>
      </w:r>
    </w:p>
  </w:footnote>
  <w:footnote w:type="continuationSeparator" w:id="0">
    <w:p w14:paraId="0AEA9BEE" w14:textId="77777777" w:rsidR="006E3CDA" w:rsidRDefault="006E3C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03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D3A34" wp14:editId="414E8E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70F22" w14:textId="3B117B0F" w:rsidR="00262EA3" w:rsidRDefault="002655AD" w:rsidP="008103B5">
                          <w:pPr>
                            <w:jc w:val="right"/>
                          </w:pPr>
                          <w:sdt>
                            <w:sdtPr>
                              <w:alias w:val="CC_Noformat_Partikod"/>
                              <w:tag w:val="CC_Noformat_Partikod"/>
                              <w:id w:val="-53464382"/>
                              <w:placeholder>
                                <w:docPart w:val="8611340F7EA54CBF92BACE6BB9714E15"/>
                              </w:placeholder>
                              <w:text/>
                            </w:sdtPr>
                            <w:sdtEndPr/>
                            <w:sdtContent>
                              <w:r w:rsidR="001C3BA3">
                                <w:t>SD</w:t>
                              </w:r>
                            </w:sdtContent>
                          </w:sdt>
                          <w:sdt>
                            <w:sdtPr>
                              <w:alias w:val="CC_Noformat_Partinummer"/>
                              <w:tag w:val="CC_Noformat_Partinummer"/>
                              <w:id w:val="-1709555926"/>
                              <w:placeholder>
                                <w:docPart w:val="F57115FC7DC34B7EBF291188C2A478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D3A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70F22" w14:textId="3B117B0F" w:rsidR="00262EA3" w:rsidRDefault="002655AD" w:rsidP="008103B5">
                    <w:pPr>
                      <w:jc w:val="right"/>
                    </w:pPr>
                    <w:sdt>
                      <w:sdtPr>
                        <w:alias w:val="CC_Noformat_Partikod"/>
                        <w:tag w:val="CC_Noformat_Partikod"/>
                        <w:id w:val="-53464382"/>
                        <w:placeholder>
                          <w:docPart w:val="8611340F7EA54CBF92BACE6BB9714E15"/>
                        </w:placeholder>
                        <w:text/>
                      </w:sdtPr>
                      <w:sdtEndPr/>
                      <w:sdtContent>
                        <w:r w:rsidR="001C3BA3">
                          <w:t>SD</w:t>
                        </w:r>
                      </w:sdtContent>
                    </w:sdt>
                    <w:sdt>
                      <w:sdtPr>
                        <w:alias w:val="CC_Noformat_Partinummer"/>
                        <w:tag w:val="CC_Noformat_Partinummer"/>
                        <w:id w:val="-1709555926"/>
                        <w:placeholder>
                          <w:docPart w:val="F57115FC7DC34B7EBF291188C2A47879"/>
                        </w:placeholder>
                        <w:showingPlcHdr/>
                        <w:text/>
                      </w:sdtPr>
                      <w:sdtEndPr/>
                      <w:sdtContent>
                        <w:r w:rsidR="00262EA3">
                          <w:t xml:space="preserve"> </w:t>
                        </w:r>
                      </w:sdtContent>
                    </w:sdt>
                  </w:p>
                </w:txbxContent>
              </v:textbox>
              <w10:wrap anchorx="page"/>
            </v:shape>
          </w:pict>
        </mc:Fallback>
      </mc:AlternateContent>
    </w:r>
  </w:p>
  <w:p w14:paraId="469518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9CEF" w14:textId="77777777" w:rsidR="00262EA3" w:rsidRDefault="00262EA3" w:rsidP="008563AC">
    <w:pPr>
      <w:jc w:val="right"/>
    </w:pPr>
  </w:p>
  <w:p w14:paraId="46D455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D75" w14:textId="77777777" w:rsidR="00262EA3" w:rsidRDefault="00265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AABE4" wp14:editId="17914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CAB0C" w14:textId="3CA2CBB5" w:rsidR="00262EA3" w:rsidRDefault="002655AD" w:rsidP="00A314CF">
    <w:pPr>
      <w:pStyle w:val="FSHNormal"/>
      <w:spacing w:before="40"/>
    </w:pPr>
    <w:sdt>
      <w:sdtPr>
        <w:alias w:val="CC_Noformat_Motionstyp"/>
        <w:tag w:val="CC_Noformat_Motionstyp"/>
        <w:id w:val="1162973129"/>
        <w:lock w:val="sdtContentLocked"/>
        <w15:appearance w15:val="hidden"/>
        <w:text/>
      </w:sdtPr>
      <w:sdtEndPr/>
      <w:sdtContent>
        <w:r w:rsidR="009A1E45">
          <w:t>Enskild motion</w:t>
        </w:r>
      </w:sdtContent>
    </w:sdt>
    <w:r w:rsidR="00821B36">
      <w:t xml:space="preserve"> </w:t>
    </w:r>
    <w:sdt>
      <w:sdtPr>
        <w:alias w:val="CC_Noformat_Partikod"/>
        <w:tag w:val="CC_Noformat_Partikod"/>
        <w:id w:val="1471015553"/>
        <w:text/>
      </w:sdtPr>
      <w:sdtEndPr/>
      <w:sdtContent>
        <w:r w:rsidR="001C3BA3">
          <w:t>SD</w:t>
        </w:r>
      </w:sdtContent>
    </w:sdt>
    <w:sdt>
      <w:sdtPr>
        <w:alias w:val="CC_Noformat_Partinummer"/>
        <w:tag w:val="CC_Noformat_Partinummer"/>
        <w:id w:val="-2014525982"/>
        <w:showingPlcHdr/>
        <w:text/>
      </w:sdtPr>
      <w:sdtEndPr/>
      <w:sdtContent>
        <w:r w:rsidR="00821B36">
          <w:t xml:space="preserve"> </w:t>
        </w:r>
      </w:sdtContent>
    </w:sdt>
  </w:p>
  <w:p w14:paraId="7E8AA128" w14:textId="77777777" w:rsidR="00262EA3" w:rsidRPr="008227B3" w:rsidRDefault="00265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56568" w14:textId="69A3D690" w:rsidR="00262EA3" w:rsidRPr="008227B3" w:rsidRDefault="002655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E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E45">
          <w:t>:125</w:t>
        </w:r>
      </w:sdtContent>
    </w:sdt>
  </w:p>
  <w:p w14:paraId="12201396" w14:textId="1CA49742" w:rsidR="00262EA3" w:rsidRDefault="002655AD" w:rsidP="00E03A3D">
    <w:pPr>
      <w:pStyle w:val="Motionr"/>
    </w:pPr>
    <w:sdt>
      <w:sdtPr>
        <w:alias w:val="CC_Noformat_Avtext"/>
        <w:tag w:val="CC_Noformat_Avtext"/>
        <w:id w:val="-2020768203"/>
        <w:lock w:val="sdtContentLocked"/>
        <w:placeholder>
          <w:docPart w:val="8611340F7EA54CBF92BACE6BB9714E15"/>
        </w:placeholder>
        <w15:appearance w15:val="hidden"/>
        <w:text/>
      </w:sdtPr>
      <w:sdtEndPr/>
      <w:sdtContent>
        <w:r w:rsidR="009A1E45">
          <w:t>av Rashid Farivar och Eric Palmqvist (båda SD)</w:t>
        </w:r>
      </w:sdtContent>
    </w:sdt>
  </w:p>
  <w:sdt>
    <w:sdtPr>
      <w:alias w:val="CC_Noformat_Rubtext"/>
      <w:tag w:val="CC_Noformat_Rubtext"/>
      <w:id w:val="-218060500"/>
      <w:lock w:val="sdtLocked"/>
      <w:placeholder>
        <w:docPart w:val="F57115FC7DC34B7EBF291188C2A47879"/>
      </w:placeholder>
      <w:text/>
    </w:sdtPr>
    <w:sdtEndPr/>
    <w:sdtContent>
      <w:p w14:paraId="739C1BEF" w14:textId="6425AA1E" w:rsidR="00262EA3" w:rsidRDefault="001C3BA3" w:rsidP="00283E0F">
        <w:pPr>
          <w:pStyle w:val="FSHRub2"/>
        </w:pPr>
        <w:r>
          <w:t>Beteckning av Muslimska brödraskapet som terroristorganisation</w:t>
        </w:r>
      </w:p>
    </w:sdtContent>
  </w:sdt>
  <w:sdt>
    <w:sdtPr>
      <w:alias w:val="CC_Boilerplate_3"/>
      <w:tag w:val="CC_Boilerplate_3"/>
      <w:id w:val="1606463544"/>
      <w:lock w:val="sdtContentLocked"/>
      <w15:appearance w15:val="hidden"/>
      <w:text w:multiLine="1"/>
    </w:sdtPr>
    <w:sdtEndPr/>
    <w:sdtContent>
      <w:p w14:paraId="46E893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B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B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A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5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A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A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B8"/>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4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E0"/>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A"/>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0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38"/>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BBE"/>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A9"/>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6A"/>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65"/>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E6"/>
    <w:rsid w:val="00B95B7A"/>
    <w:rsid w:val="00B96246"/>
    <w:rsid w:val="00B968D9"/>
    <w:rsid w:val="00B96D9C"/>
    <w:rsid w:val="00B97E04"/>
    <w:rsid w:val="00BA0024"/>
    <w:rsid w:val="00BA08B5"/>
    <w:rsid w:val="00BA09FB"/>
    <w:rsid w:val="00BA0ACA"/>
    <w:rsid w:val="00BA0C25"/>
    <w:rsid w:val="00BA0C9A"/>
    <w:rsid w:val="00BA0E83"/>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2F"/>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6F"/>
    <w:rsid w:val="00D90E18"/>
    <w:rsid w:val="00D90EA4"/>
    <w:rsid w:val="00D92CD6"/>
    <w:rsid w:val="00D936E6"/>
    <w:rsid w:val="00D93765"/>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3B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AE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2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8F019"/>
  <w15:chartTrackingRefBased/>
  <w15:docId w15:val="{E79C71A1-710D-4593-90B7-866F341D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064F129F948048289316BD8EABA6F"/>
        <w:category>
          <w:name w:val="Allmänt"/>
          <w:gallery w:val="placeholder"/>
        </w:category>
        <w:types>
          <w:type w:val="bbPlcHdr"/>
        </w:types>
        <w:behaviors>
          <w:behavior w:val="content"/>
        </w:behaviors>
        <w:guid w:val="{20458073-85B0-4A5A-BE45-4C4B21130B24}"/>
      </w:docPartPr>
      <w:docPartBody>
        <w:p w:rsidR="00A22C92" w:rsidRDefault="00C80631">
          <w:pPr>
            <w:pStyle w:val="5D1064F129F948048289316BD8EABA6F"/>
          </w:pPr>
          <w:r w:rsidRPr="005A0A93">
            <w:rPr>
              <w:rStyle w:val="Platshllartext"/>
            </w:rPr>
            <w:t>Förslag till riksdagsbeslut</w:t>
          </w:r>
        </w:p>
      </w:docPartBody>
    </w:docPart>
    <w:docPart>
      <w:docPartPr>
        <w:name w:val="E07D96A9BCE8424E9DF1C36A26F89AFA"/>
        <w:category>
          <w:name w:val="Allmänt"/>
          <w:gallery w:val="placeholder"/>
        </w:category>
        <w:types>
          <w:type w:val="bbPlcHdr"/>
        </w:types>
        <w:behaviors>
          <w:behavior w:val="content"/>
        </w:behaviors>
        <w:guid w:val="{D2990CD3-4BD6-44E7-8FF3-C1CB5DCE70BB}"/>
      </w:docPartPr>
      <w:docPartBody>
        <w:p w:rsidR="00A22C92" w:rsidRDefault="00C80631">
          <w:pPr>
            <w:pStyle w:val="E07D96A9BCE8424E9DF1C36A26F89AFA"/>
          </w:pPr>
          <w:r w:rsidRPr="005A0A93">
            <w:rPr>
              <w:rStyle w:val="Platshllartext"/>
            </w:rPr>
            <w:t>Motivering</w:t>
          </w:r>
        </w:p>
      </w:docPartBody>
    </w:docPart>
    <w:docPart>
      <w:docPartPr>
        <w:name w:val="8611340F7EA54CBF92BACE6BB9714E15"/>
        <w:category>
          <w:name w:val="Allmänt"/>
          <w:gallery w:val="placeholder"/>
        </w:category>
        <w:types>
          <w:type w:val="bbPlcHdr"/>
        </w:types>
        <w:behaviors>
          <w:behavior w:val="content"/>
        </w:behaviors>
        <w:guid w:val="{67BB4C72-1FA0-430C-9D44-36BC78E986E7}"/>
      </w:docPartPr>
      <w:docPartBody>
        <w:p w:rsidR="00A22C92" w:rsidRDefault="00C80631">
          <w:pPr>
            <w:pStyle w:val="8611340F7EA54CBF92BACE6BB9714E15"/>
          </w:pPr>
          <w:r>
            <w:rPr>
              <w:rStyle w:val="Platshllartext"/>
            </w:rPr>
            <w:t xml:space="preserve"> </w:t>
          </w:r>
        </w:p>
      </w:docPartBody>
    </w:docPart>
    <w:docPart>
      <w:docPartPr>
        <w:name w:val="F57115FC7DC34B7EBF291188C2A47879"/>
        <w:category>
          <w:name w:val="Allmänt"/>
          <w:gallery w:val="placeholder"/>
        </w:category>
        <w:types>
          <w:type w:val="bbPlcHdr"/>
        </w:types>
        <w:behaviors>
          <w:behavior w:val="content"/>
        </w:behaviors>
        <w:guid w:val="{DB930427-96D0-4FB7-80F8-F70AE5EF12D1}"/>
      </w:docPartPr>
      <w:docPartBody>
        <w:p w:rsidR="00A22C92" w:rsidRDefault="00C80631">
          <w:pPr>
            <w:pStyle w:val="F57115FC7DC34B7EBF291188C2A47879"/>
          </w:pPr>
          <w:r>
            <w:t xml:space="preserve"> </w:t>
          </w:r>
        </w:p>
      </w:docPartBody>
    </w:docPart>
    <w:docPart>
      <w:docPartPr>
        <w:name w:val="9658C4D6B12745298C445196832F3E6D"/>
        <w:category>
          <w:name w:val="Allmänt"/>
          <w:gallery w:val="placeholder"/>
        </w:category>
        <w:types>
          <w:type w:val="bbPlcHdr"/>
        </w:types>
        <w:behaviors>
          <w:behavior w:val="content"/>
        </w:behaviors>
        <w:guid w:val="{BDB312DD-5F85-490B-9AC2-0A99EE75FE39}"/>
      </w:docPartPr>
      <w:docPartBody>
        <w:p w:rsidR="000E31DB" w:rsidRDefault="000E3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31"/>
    <w:rsid w:val="000E31DB"/>
    <w:rsid w:val="003C355F"/>
    <w:rsid w:val="00A22C92"/>
    <w:rsid w:val="00A42A41"/>
    <w:rsid w:val="00C80631"/>
    <w:rsid w:val="00C91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064F129F948048289316BD8EABA6F">
    <w:name w:val="5D1064F129F948048289316BD8EABA6F"/>
  </w:style>
  <w:style w:type="paragraph" w:customStyle="1" w:styleId="E07D96A9BCE8424E9DF1C36A26F89AFA">
    <w:name w:val="E07D96A9BCE8424E9DF1C36A26F89AFA"/>
  </w:style>
  <w:style w:type="paragraph" w:customStyle="1" w:styleId="8611340F7EA54CBF92BACE6BB9714E15">
    <w:name w:val="8611340F7EA54CBF92BACE6BB9714E15"/>
  </w:style>
  <w:style w:type="paragraph" w:customStyle="1" w:styleId="F57115FC7DC34B7EBF291188C2A47879">
    <w:name w:val="F57115FC7DC34B7EBF291188C2A47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69988-806B-43BD-BB59-41E223B13932}"/>
</file>

<file path=customXml/itemProps2.xml><?xml version="1.0" encoding="utf-8"?>
<ds:datastoreItem xmlns:ds="http://schemas.openxmlformats.org/officeDocument/2006/customXml" ds:itemID="{90C9F8AC-49AF-41F8-A7BF-B3663B4FB801}"/>
</file>

<file path=customXml/itemProps3.xml><?xml version="1.0" encoding="utf-8"?>
<ds:datastoreItem xmlns:ds="http://schemas.openxmlformats.org/officeDocument/2006/customXml" ds:itemID="{751898C5-4B49-443B-AF19-1B5AF4B52AF8}"/>
</file>

<file path=docProps/app.xml><?xml version="1.0" encoding="utf-8"?>
<Properties xmlns="http://schemas.openxmlformats.org/officeDocument/2006/extended-properties" xmlns:vt="http://schemas.openxmlformats.org/officeDocument/2006/docPropsVTypes">
  <Template>Normal</Template>
  <TotalTime>70</TotalTime>
  <Pages>2</Pages>
  <Words>569</Words>
  <Characters>3739</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Beteckna Muslimska brödraskapet som terroristorganisation</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