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F3F8D" w:rsidP="00DA0661">
      <w:pPr>
        <w:pStyle w:val="Title"/>
      </w:pPr>
      <w:r>
        <w:t>Svar på fråga 2021/22:257 av Alexander Christiansson (SD)</w:t>
      </w:r>
      <w:r>
        <w:br/>
        <w:t>Enskilda matproducenter i underläge i miljöprövningsprocessen</w:t>
      </w:r>
    </w:p>
    <w:p w:rsidR="008F3F8D" w:rsidP="002749F7">
      <w:pPr>
        <w:pStyle w:val="BodyText"/>
      </w:pPr>
      <w:r>
        <w:t>Alexander Christiansson har frågat mig om jag och regeringen avser att tillse att pågående utredning kompletteras med hänsyn till förbättring för enskilda företagare gällande processen för miljötillståndsprövning.</w:t>
      </w:r>
    </w:p>
    <w:p w:rsidR="008F3F8D" w:rsidP="002749F7">
      <w:pPr>
        <w:pStyle w:val="BodyText"/>
      </w:pPr>
      <w:r>
        <w:t>Regeringen har under de senaste åren vidtagit en rad åtgärder för att miljötillståndsprocessen ska vara modern och effektiv, samtidigt som ett högt miljöskydd uppnås.</w:t>
      </w:r>
    </w:p>
    <w:p w:rsidR="00D36FCE" w:rsidP="002749F7">
      <w:pPr>
        <w:pStyle w:val="BodyText"/>
      </w:pPr>
      <w:r>
        <w:t xml:space="preserve">En viktig åtgärd är den utredning som regeringen har tillsatt för att se över det nuvarande systemet för miljöprövning enligt miljöbalken. </w:t>
      </w:r>
      <w:r w:rsidR="00F065E7">
        <w:t xml:space="preserve">Syftet med Miljöprövningsutredningen är </w:t>
      </w:r>
      <w:r w:rsidR="00F065E7">
        <w:t>bl.a.</w:t>
      </w:r>
      <w:r w:rsidR="00F065E7">
        <w:t xml:space="preserve"> att åstadkomma snabbare och enklare prövningsprocesser samtidigt som ett bibehållet miljöskydd säkerställs. </w:t>
      </w:r>
    </w:p>
    <w:p w:rsidR="00F065E7" w:rsidP="00A809DB">
      <w:pPr>
        <w:pStyle w:val="BodyText"/>
      </w:pPr>
      <w:r>
        <w:t xml:space="preserve">Regeringen har gett berörda myndigheter i uppdrag att ta fram en samlad statistik för miljöprövningen. Statistiken är viktig för att identifiera lämpliga effektiviseringsåtgärder. Länsstyrelserna har även fått i uppdrag att utveckla metoder och samverkansformer för att främja en effektiv samrådsprocess enligt miljöbalken och därigenom påskynda näringslivets klimatomställning. Regeringen har också beslutat om uppdrag till länsstyrelserna och Domstolsverket att utvärdera om det finns förutsättningar att utveckla en eller flera digitala tjänster för någon eller några typer av tillståndsansökningar enligt miljöbalken för att på så sätt effektivisera processen. </w:t>
      </w:r>
    </w:p>
    <w:p w:rsidR="00A809DB" w:rsidP="00A809DB">
      <w:pPr>
        <w:pStyle w:val="BodyText"/>
      </w:pPr>
      <w:r>
        <w:t>Effektiva tillståndsprocesser kräver också att prövningsmyndigheterna har förutsättningar att genomföra sitt uppdrag. För att korta handläggnings</w:t>
      </w:r>
      <w:r w:rsidR="00602D21">
        <w:softHyphen/>
      </w:r>
      <w:r>
        <w:t>tiderna och förstärka arbetet med miljöprövning och miljötillsyn har regeringen föreslagit att extra medel tillförs Naturvårdsverkets, domstolarnas och länsstyrelsernas förvaltningsanslag i budgetpropositionen för 2022.</w:t>
      </w:r>
    </w:p>
    <w:p w:rsidR="00A809DB" w:rsidP="00A809DB">
      <w:pPr>
        <w:pStyle w:val="BodyText"/>
      </w:pPr>
      <w:r>
        <w:t>En åtgärd som är specifikt inriktad på verksamheter inom livsmedels</w:t>
      </w:r>
      <w:r w:rsidR="00F86E31">
        <w:t>området</w:t>
      </w:r>
      <w:r>
        <w:t xml:space="preserve"> är ett uppdrag till Tillväxtverket att i samråd med Statens jordbruksverk, Naturvårdsverket och länsstyrelserna ta fram konkreta tjänster för att effektivisera och förenkla för företag och andra verksamhetsutövare inom livsmedelskedjan att anmäla eller ansöka om tillstånd för miljöfarlig verksamhet enligt miljöbalken och på det sättet ge förutsättningar för en effektiv och snabb ärendehandläggning.</w:t>
      </w:r>
    </w:p>
    <w:p w:rsidR="00A809DB" w:rsidP="00A809DB">
      <w:pPr>
        <w:pStyle w:val="BodyText"/>
      </w:pPr>
      <w:r>
        <w:t>Det pågår alltså mycket arbete från regeringens sida gällande miljötillstånds</w:t>
      </w:r>
      <w:r w:rsidR="00602D21">
        <w:softHyphen/>
      </w:r>
      <w:r>
        <w:t>processer. Det är ett arbete som regeringen ser fram emot att fortsätta tillsammans med övriga samhällsaktörer. Med detta sagt vill jag dock understryka att alla aktörer har ett ansvar att uppfylla lagkrav och bidra till en effektiv och modern tillståndshantering med ett högt miljöskydd.</w:t>
      </w:r>
    </w:p>
    <w:p w:rsidR="008F3F8D" w:rsidP="00ED2CBE">
      <w:pPr>
        <w:pStyle w:val="BodyText"/>
      </w:pPr>
      <w:r>
        <w:t xml:space="preserve">Stockholm den </w:t>
      </w:r>
      <w:sdt>
        <w:sdtPr>
          <w:id w:val="-1225218591"/>
          <w:placeholder>
            <w:docPart w:val="4E65DD5973144E99911B73FE48055290"/>
          </w:placeholder>
          <w:dataBinding w:xpath="/ns0:DocumentInfo[1]/ns0:BaseInfo[1]/ns0:HeaderDate[1]" w:storeItemID="{F9F4627D-A2FA-4291-8F27-DAC75EEE1DAD}" w:prefixMappings="xmlns:ns0='http://lp/documentinfo/RK' "/>
          <w:date w:fullDate="2021-11-03T00:00:00Z">
            <w:dateFormat w:val="d MMMM yyyy"/>
            <w:lid w:val="sv-SE"/>
            <w:storeMappedDataAs w:val="dateTime"/>
            <w:calendar w:val="gregorian"/>
          </w:date>
        </w:sdtPr>
        <w:sdtContent>
          <w:r w:rsidR="00A809DB">
            <w:t>3 november 2021</w:t>
          </w:r>
        </w:sdtContent>
      </w:sdt>
    </w:p>
    <w:p w:rsidR="008F3F8D" w:rsidP="00422A41">
      <w:pPr>
        <w:pStyle w:val="BodyText"/>
      </w:pPr>
      <w:r>
        <w:t>Per Bolund</w:t>
      </w:r>
    </w:p>
    <w:p w:rsidR="008F3F8D"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F3F8D" w:rsidRPr="007D73AB">
          <w:pPr>
            <w:pStyle w:val="Header"/>
          </w:pPr>
        </w:p>
      </w:tc>
      <w:tc>
        <w:tcPr>
          <w:tcW w:w="3170" w:type="dxa"/>
          <w:vAlign w:val="bottom"/>
        </w:tcPr>
        <w:p w:rsidR="008F3F8D" w:rsidRPr="007D73AB" w:rsidP="00340DE0">
          <w:pPr>
            <w:pStyle w:val="Header"/>
          </w:pPr>
        </w:p>
      </w:tc>
      <w:tc>
        <w:tcPr>
          <w:tcW w:w="1134" w:type="dxa"/>
        </w:tcPr>
        <w:p w:rsidR="008F3F8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F3F8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F3F8D" w:rsidRPr="00710A6C" w:rsidP="00EE3C0F">
          <w:pPr>
            <w:pStyle w:val="Header"/>
            <w:rPr>
              <w:b/>
            </w:rPr>
          </w:pPr>
        </w:p>
        <w:p w:rsidR="008F3F8D" w:rsidP="00EE3C0F">
          <w:pPr>
            <w:pStyle w:val="Header"/>
          </w:pPr>
        </w:p>
        <w:p w:rsidR="008F3F8D" w:rsidP="00EE3C0F">
          <w:pPr>
            <w:pStyle w:val="Header"/>
          </w:pPr>
        </w:p>
        <w:p w:rsidR="008F3F8D" w:rsidP="00EE3C0F">
          <w:pPr>
            <w:pStyle w:val="Header"/>
          </w:pPr>
        </w:p>
        <w:sdt>
          <w:sdtPr>
            <w:alias w:val="Dnr"/>
            <w:tag w:val="ccRKShow_Dnr"/>
            <w:id w:val="-829283628"/>
            <w:placeholder>
              <w:docPart w:val="64478F0D07384B42AA6354570F38DD34"/>
            </w:placeholder>
            <w:dataBinding w:xpath="/ns0:DocumentInfo[1]/ns0:BaseInfo[1]/ns0:Dnr[1]" w:storeItemID="{F9F4627D-A2FA-4291-8F27-DAC75EEE1DAD}" w:prefixMappings="xmlns:ns0='http://lp/documentinfo/RK' "/>
            <w:text/>
          </w:sdtPr>
          <w:sdtContent>
            <w:p w:rsidR="008F3F8D" w:rsidP="00EE3C0F">
              <w:pPr>
                <w:pStyle w:val="Header"/>
              </w:pPr>
              <w:r>
                <w:t>M2021/</w:t>
              </w:r>
              <w:r w:rsidR="0037635A">
                <w:t>02018</w:t>
              </w:r>
            </w:p>
          </w:sdtContent>
        </w:sdt>
        <w:sdt>
          <w:sdtPr>
            <w:alias w:val="DocNumber"/>
            <w:tag w:val="DocNumber"/>
            <w:id w:val="1726028884"/>
            <w:placeholder>
              <w:docPart w:val="79C08D7F4F534EBA948877CC25FF42FC"/>
            </w:placeholder>
            <w:showingPlcHdr/>
            <w:dataBinding w:xpath="/ns0:DocumentInfo[1]/ns0:BaseInfo[1]/ns0:DocNumber[1]" w:storeItemID="{F9F4627D-A2FA-4291-8F27-DAC75EEE1DAD}" w:prefixMappings="xmlns:ns0='http://lp/documentinfo/RK' "/>
            <w:text/>
          </w:sdtPr>
          <w:sdtContent>
            <w:p w:rsidR="008F3F8D" w:rsidP="00EE3C0F">
              <w:pPr>
                <w:pStyle w:val="Header"/>
              </w:pPr>
              <w:r>
                <w:rPr>
                  <w:rStyle w:val="PlaceholderText"/>
                </w:rPr>
                <w:t xml:space="preserve"> </w:t>
              </w:r>
            </w:p>
          </w:sdtContent>
        </w:sdt>
        <w:p w:rsidR="008F3F8D" w:rsidP="00EE3C0F">
          <w:pPr>
            <w:pStyle w:val="Header"/>
          </w:pPr>
        </w:p>
      </w:tc>
      <w:tc>
        <w:tcPr>
          <w:tcW w:w="1134" w:type="dxa"/>
        </w:tcPr>
        <w:p w:rsidR="008F3F8D" w:rsidP="0094502D">
          <w:pPr>
            <w:pStyle w:val="Header"/>
          </w:pPr>
        </w:p>
        <w:p w:rsidR="008F3F8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260D29C2B064527B476DF82C69F6AB1"/>
          </w:placeholder>
          <w:richText/>
        </w:sdtPr>
        <w:sdtEndPr>
          <w:rPr>
            <w:b w:val="0"/>
          </w:rPr>
        </w:sdtEndPr>
        <w:sdtContent>
          <w:tc>
            <w:tcPr>
              <w:tcW w:w="5534" w:type="dxa"/>
              <w:tcMar>
                <w:right w:w="1134" w:type="dxa"/>
              </w:tcMar>
            </w:tcPr>
            <w:p w:rsidR="00A809DB" w:rsidRPr="00A809DB" w:rsidP="00340DE0">
              <w:pPr>
                <w:pStyle w:val="Header"/>
                <w:rPr>
                  <w:b/>
                </w:rPr>
              </w:pPr>
              <w:r w:rsidRPr="00A809DB">
                <w:rPr>
                  <w:b/>
                </w:rPr>
                <w:t>Miljödepartementet</w:t>
              </w:r>
            </w:p>
            <w:p w:rsidR="008F3F8D" w:rsidRPr="00340DE0" w:rsidP="00340DE0">
              <w:pPr>
                <w:pStyle w:val="Header"/>
              </w:pPr>
              <w:r w:rsidRPr="00A809DB">
                <w:t>Miljö- och klimatministern samt vice statsministern</w:t>
              </w:r>
            </w:p>
          </w:tc>
        </w:sdtContent>
      </w:sdt>
      <w:sdt>
        <w:sdtPr>
          <w:alias w:val="Recipient"/>
          <w:tag w:val="ccRKShow_Recipient"/>
          <w:id w:val="-28344517"/>
          <w:placeholder>
            <w:docPart w:val="0AC34276F6454CF1A1AF616EC8D9F956"/>
          </w:placeholder>
          <w:dataBinding w:xpath="/ns0:DocumentInfo[1]/ns0:BaseInfo[1]/ns0:Recipient[1]" w:storeItemID="{F9F4627D-A2FA-4291-8F27-DAC75EEE1DAD}" w:prefixMappings="xmlns:ns0='http://lp/documentinfo/RK' "/>
          <w:text w:multiLine="1"/>
        </w:sdtPr>
        <w:sdtContent>
          <w:tc>
            <w:tcPr>
              <w:tcW w:w="3170" w:type="dxa"/>
            </w:tcPr>
            <w:p w:rsidR="008F3F8D" w:rsidP="00547B89">
              <w:pPr>
                <w:pStyle w:val="Header"/>
              </w:pPr>
              <w:r>
                <w:t>Till riksdagen</w:t>
              </w:r>
            </w:p>
          </w:tc>
        </w:sdtContent>
      </w:sdt>
      <w:tc>
        <w:tcPr>
          <w:tcW w:w="1134" w:type="dxa"/>
        </w:tcPr>
        <w:p w:rsidR="008F3F8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4478F0D07384B42AA6354570F38DD34"/>
        <w:category>
          <w:name w:val="Allmänt"/>
          <w:gallery w:val="placeholder"/>
        </w:category>
        <w:types>
          <w:type w:val="bbPlcHdr"/>
        </w:types>
        <w:behaviors>
          <w:behavior w:val="content"/>
        </w:behaviors>
        <w:guid w:val="{CE4D8C39-3F8F-4A8D-B891-6FBBF8493362}"/>
      </w:docPartPr>
      <w:docPartBody>
        <w:p w:rsidR="005146BC" w:rsidP="0054611E">
          <w:pPr>
            <w:pStyle w:val="64478F0D07384B42AA6354570F38DD34"/>
          </w:pPr>
          <w:r>
            <w:rPr>
              <w:rStyle w:val="PlaceholderText"/>
            </w:rPr>
            <w:t xml:space="preserve"> </w:t>
          </w:r>
        </w:p>
      </w:docPartBody>
    </w:docPart>
    <w:docPart>
      <w:docPartPr>
        <w:name w:val="79C08D7F4F534EBA948877CC25FF42FC"/>
        <w:category>
          <w:name w:val="Allmänt"/>
          <w:gallery w:val="placeholder"/>
        </w:category>
        <w:types>
          <w:type w:val="bbPlcHdr"/>
        </w:types>
        <w:behaviors>
          <w:behavior w:val="content"/>
        </w:behaviors>
        <w:guid w:val="{E27C80C3-F34F-487F-9E46-3B701019043F}"/>
      </w:docPartPr>
      <w:docPartBody>
        <w:p w:rsidR="005146BC" w:rsidP="0054611E">
          <w:pPr>
            <w:pStyle w:val="79C08D7F4F534EBA948877CC25FF42FC1"/>
          </w:pPr>
          <w:r>
            <w:rPr>
              <w:rStyle w:val="PlaceholderText"/>
            </w:rPr>
            <w:t xml:space="preserve"> </w:t>
          </w:r>
        </w:p>
      </w:docPartBody>
    </w:docPart>
    <w:docPart>
      <w:docPartPr>
        <w:name w:val="8260D29C2B064527B476DF82C69F6AB1"/>
        <w:category>
          <w:name w:val="Allmänt"/>
          <w:gallery w:val="placeholder"/>
        </w:category>
        <w:types>
          <w:type w:val="bbPlcHdr"/>
        </w:types>
        <w:behaviors>
          <w:behavior w:val="content"/>
        </w:behaviors>
        <w:guid w:val="{0C8D6BF9-DB69-401A-9529-673DC846BB80}"/>
      </w:docPartPr>
      <w:docPartBody>
        <w:p w:rsidR="005146BC" w:rsidP="0054611E">
          <w:pPr>
            <w:pStyle w:val="8260D29C2B064527B476DF82C69F6AB11"/>
          </w:pPr>
          <w:r>
            <w:rPr>
              <w:rStyle w:val="PlaceholderText"/>
            </w:rPr>
            <w:t xml:space="preserve"> </w:t>
          </w:r>
        </w:p>
      </w:docPartBody>
    </w:docPart>
    <w:docPart>
      <w:docPartPr>
        <w:name w:val="0AC34276F6454CF1A1AF616EC8D9F956"/>
        <w:category>
          <w:name w:val="Allmänt"/>
          <w:gallery w:val="placeholder"/>
        </w:category>
        <w:types>
          <w:type w:val="bbPlcHdr"/>
        </w:types>
        <w:behaviors>
          <w:behavior w:val="content"/>
        </w:behaviors>
        <w:guid w:val="{DCC535B4-418C-487E-A7C8-B4F0F364EA7F}"/>
      </w:docPartPr>
      <w:docPartBody>
        <w:p w:rsidR="005146BC" w:rsidP="0054611E">
          <w:pPr>
            <w:pStyle w:val="0AC34276F6454CF1A1AF616EC8D9F956"/>
          </w:pPr>
          <w:r>
            <w:rPr>
              <w:rStyle w:val="PlaceholderText"/>
            </w:rPr>
            <w:t xml:space="preserve"> </w:t>
          </w:r>
        </w:p>
      </w:docPartBody>
    </w:docPart>
    <w:docPart>
      <w:docPartPr>
        <w:name w:val="4E65DD5973144E99911B73FE48055290"/>
        <w:category>
          <w:name w:val="Allmänt"/>
          <w:gallery w:val="placeholder"/>
        </w:category>
        <w:types>
          <w:type w:val="bbPlcHdr"/>
        </w:types>
        <w:behaviors>
          <w:behavior w:val="content"/>
        </w:behaviors>
        <w:guid w:val="{25A2009E-0C08-49B4-87A2-2AD9C85D593C}"/>
      </w:docPartPr>
      <w:docPartBody>
        <w:p w:rsidR="005146BC" w:rsidP="0054611E">
          <w:pPr>
            <w:pStyle w:val="4E65DD5973144E99911B73FE4805529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C95903B307438EB9E997BDD72E3BF2">
    <w:name w:val="01C95903B307438EB9E997BDD72E3BF2"/>
    <w:rsid w:val="0054611E"/>
  </w:style>
  <w:style w:type="character" w:styleId="PlaceholderText">
    <w:name w:val="Placeholder Text"/>
    <w:basedOn w:val="DefaultParagraphFont"/>
    <w:uiPriority w:val="99"/>
    <w:semiHidden/>
    <w:rsid w:val="0054611E"/>
    <w:rPr>
      <w:noProof w:val="0"/>
      <w:color w:val="808080"/>
    </w:rPr>
  </w:style>
  <w:style w:type="paragraph" w:customStyle="1" w:styleId="B775B5D8539445BCAF1866A636FFB968">
    <w:name w:val="B775B5D8539445BCAF1866A636FFB968"/>
    <w:rsid w:val="0054611E"/>
  </w:style>
  <w:style w:type="paragraph" w:customStyle="1" w:styleId="BE933E0A81BD4E46A919D94BA8CCB2AC">
    <w:name w:val="BE933E0A81BD4E46A919D94BA8CCB2AC"/>
    <w:rsid w:val="0054611E"/>
  </w:style>
  <w:style w:type="paragraph" w:customStyle="1" w:styleId="6509537D23F642FBB238842B4E8EB7C4">
    <w:name w:val="6509537D23F642FBB238842B4E8EB7C4"/>
    <w:rsid w:val="0054611E"/>
  </w:style>
  <w:style w:type="paragraph" w:customStyle="1" w:styleId="64478F0D07384B42AA6354570F38DD34">
    <w:name w:val="64478F0D07384B42AA6354570F38DD34"/>
    <w:rsid w:val="0054611E"/>
  </w:style>
  <w:style w:type="paragraph" w:customStyle="1" w:styleId="79C08D7F4F534EBA948877CC25FF42FC">
    <w:name w:val="79C08D7F4F534EBA948877CC25FF42FC"/>
    <w:rsid w:val="0054611E"/>
  </w:style>
  <w:style w:type="paragraph" w:customStyle="1" w:styleId="F9A8744D6F5D47D2B5C79EA055F20DEE">
    <w:name w:val="F9A8744D6F5D47D2B5C79EA055F20DEE"/>
    <w:rsid w:val="0054611E"/>
  </w:style>
  <w:style w:type="paragraph" w:customStyle="1" w:styleId="52439A25FB4C4E8EA72528C72D6B3377">
    <w:name w:val="52439A25FB4C4E8EA72528C72D6B3377"/>
    <w:rsid w:val="0054611E"/>
  </w:style>
  <w:style w:type="paragraph" w:customStyle="1" w:styleId="63362A2AC8A042738CF0F831BFC9D75B">
    <w:name w:val="63362A2AC8A042738CF0F831BFC9D75B"/>
    <w:rsid w:val="0054611E"/>
  </w:style>
  <w:style w:type="paragraph" w:customStyle="1" w:styleId="8260D29C2B064527B476DF82C69F6AB1">
    <w:name w:val="8260D29C2B064527B476DF82C69F6AB1"/>
    <w:rsid w:val="0054611E"/>
  </w:style>
  <w:style w:type="paragraph" w:customStyle="1" w:styleId="0AC34276F6454CF1A1AF616EC8D9F956">
    <w:name w:val="0AC34276F6454CF1A1AF616EC8D9F956"/>
    <w:rsid w:val="0054611E"/>
  </w:style>
  <w:style w:type="paragraph" w:customStyle="1" w:styleId="79C08D7F4F534EBA948877CC25FF42FC1">
    <w:name w:val="79C08D7F4F534EBA948877CC25FF42FC1"/>
    <w:rsid w:val="0054611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260D29C2B064527B476DF82C69F6AB11">
    <w:name w:val="8260D29C2B064527B476DF82C69F6AB11"/>
    <w:rsid w:val="0054611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E2FCF0C0614B39B36CF623E275FD97">
    <w:name w:val="B9E2FCF0C0614B39B36CF623E275FD97"/>
    <w:rsid w:val="0054611E"/>
  </w:style>
  <w:style w:type="paragraph" w:customStyle="1" w:styleId="F00AA386306447599B52BD5925695451">
    <w:name w:val="F00AA386306447599B52BD5925695451"/>
    <w:rsid w:val="0054611E"/>
  </w:style>
  <w:style w:type="paragraph" w:customStyle="1" w:styleId="F19060BE85EF4B62A559D836C21BD0E1">
    <w:name w:val="F19060BE85EF4B62A559D836C21BD0E1"/>
    <w:rsid w:val="0054611E"/>
  </w:style>
  <w:style w:type="paragraph" w:customStyle="1" w:styleId="9F436BE4CC0A4F1B913061E443091A0A">
    <w:name w:val="9F436BE4CC0A4F1B913061E443091A0A"/>
    <w:rsid w:val="0054611E"/>
  </w:style>
  <w:style w:type="paragraph" w:customStyle="1" w:styleId="88ED6C479FFE496FB8B6B57BC0EC16EB">
    <w:name w:val="88ED6C479FFE496FB8B6B57BC0EC16EB"/>
    <w:rsid w:val="0054611E"/>
  </w:style>
  <w:style w:type="paragraph" w:customStyle="1" w:styleId="4E65DD5973144E99911B73FE48055290">
    <w:name w:val="4E65DD5973144E99911B73FE48055290"/>
    <w:rsid w:val="0054611E"/>
  </w:style>
  <w:style w:type="paragraph" w:customStyle="1" w:styleId="F6AC2A84D5344AB6BD82066355682EB0">
    <w:name w:val="F6AC2A84D5344AB6BD82066355682EB0"/>
    <w:rsid w:val="0054611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2021-11-03T00:00:00</HeaderDate>
    <Office/>
    <Dnr>M2021/02018</Dnr>
    <ParagrafNr/>
    <DocumentTitle/>
    <VisitingAddress/>
    <Extra1/>
    <Extra2/>
    <Extra3>Alexander Christiansson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697042d5-ada6-4bf2-ba79-aa3c59b33fdf</RD_Svarsid>
  </documentManagement>
</p:properties>
</file>

<file path=customXml/itemProps1.xml><?xml version="1.0" encoding="utf-8"?>
<ds:datastoreItem xmlns:ds="http://schemas.openxmlformats.org/officeDocument/2006/customXml" ds:itemID="{A09BC409-00DE-480D-A291-0512D065143A}"/>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5680F7AD-1DB7-442B-9793-D6AB2C461E62}"/>
</file>

<file path=customXml/itemProps4.xml><?xml version="1.0" encoding="utf-8"?>
<ds:datastoreItem xmlns:ds="http://schemas.openxmlformats.org/officeDocument/2006/customXml" ds:itemID="{F9F4627D-A2FA-4291-8F27-DAC75EEE1DAD}"/>
</file>

<file path=customXml/itemProps5.xml><?xml version="1.0" encoding="utf-8"?>
<ds:datastoreItem xmlns:ds="http://schemas.openxmlformats.org/officeDocument/2006/customXml" ds:itemID="{610AF0A9-E876-47CD-ABD9-FFA6B450A068}"/>
</file>

<file path=docProps/app.xml><?xml version="1.0" encoding="utf-8"?>
<Properties xmlns="http://schemas.openxmlformats.org/officeDocument/2006/extended-properties" xmlns:vt="http://schemas.openxmlformats.org/officeDocument/2006/docPropsVTypes">
  <Template>RK Basmall</Template>
  <TotalTime>0</TotalTime>
  <Pages>1</Pages>
  <Words>430</Words>
  <Characters>2285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2021_22 - 257 Enskilda matproducenter i underläge i miljöprövningsprocessen.docx</dc:title>
  <cp:revision>6</cp:revision>
  <cp:lastPrinted>2021-10-29T11:40:00Z</cp:lastPrinted>
  <dcterms:created xsi:type="dcterms:W3CDTF">2021-10-29T09:19:00Z</dcterms:created>
  <dcterms:modified xsi:type="dcterms:W3CDTF">2021-11-02T13:35:00Z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KAktivitetskategori">
    <vt:lpwstr/>
  </property>
  <property fmtid="{D5CDD505-2E9C-101B-9397-08002B2CF9AE}" pid="7" name="ShowStyleSet">
    <vt:lpwstr>RKStyleSet</vt:lpwstr>
  </property>
  <property fmtid="{D5CDD505-2E9C-101B-9397-08002B2CF9AE}" pid="8" name="_dlc_DocIdItemGuid">
    <vt:lpwstr>3d3384ce-4900-4cd7-a084-81c6d0a9fcde</vt:lpwstr>
  </property>
</Properties>
</file>