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23E25" w:rsidP="00DA0661">
      <w:pPr>
        <w:pStyle w:val="Title"/>
      </w:pPr>
      <w:r>
        <w:t>Svar på fråga 2021/22:425 av Mattias Karlsson i Luleå (M)</w:t>
      </w:r>
      <w:r>
        <w:br/>
      </w:r>
      <w:r w:rsidRPr="00223E25">
        <w:t>Avfallet från förnybar energi</w:t>
      </w:r>
    </w:p>
    <w:p w:rsidR="00223E25" w:rsidP="00223E25">
      <w:pPr>
        <w:pStyle w:val="BodyText"/>
      </w:pPr>
      <w:r>
        <w:t>Mattias Karlsson i Luleå har frågat mig</w:t>
      </w:r>
      <w:r w:rsidRPr="00223E25">
        <w:rPr>
          <w:rFonts w:ascii="TimesNewRomanPSMT" w:hAnsi="TimesNewRomanPSMT" w:cs="TimesNewRomanPSMT"/>
          <w:sz w:val="23"/>
          <w:szCs w:val="23"/>
        </w:rPr>
        <w:t xml:space="preserve"> </w:t>
      </w:r>
      <w:r w:rsidRPr="00223E25">
        <w:t xml:space="preserve">vilka åtgärder </w:t>
      </w:r>
      <w:r>
        <w:t xml:space="preserve">jag </w:t>
      </w:r>
      <w:r w:rsidRPr="00223E25">
        <w:t>avser att vidta för att komma till rätta med det</w:t>
      </w:r>
      <w:r>
        <w:t xml:space="preserve"> </w:t>
      </w:r>
      <w:r w:rsidRPr="00223E25">
        <w:t>framtida problem</w:t>
      </w:r>
      <w:r>
        <w:t>et</w:t>
      </w:r>
      <w:r w:rsidRPr="00223E25">
        <w:t xml:space="preserve"> med avfallet från förnybar energi</w:t>
      </w:r>
      <w:r>
        <w:t>.</w:t>
      </w:r>
    </w:p>
    <w:p w:rsidR="009E5DC7" w:rsidRPr="009E5DC7" w:rsidP="009E5DC7">
      <w:pPr>
        <w:pStyle w:val="BodyText"/>
      </w:pPr>
      <w:r w:rsidRPr="009E5DC7">
        <w:t>Regeringen främjar omställningen till en cirkulär ekonomi med en effektiv och hållbar energianvändning och en kostnadseffektiv svensk energiförsörjning med låg negativ påverkan på hälsa, miljö och klimat. Riksdagen har beslutat om att vi till år 2040 ska ha 100 procent förnybar elproduktion. Vindkraftens utbyggnad är en central del av denna utveckling och för möjligheterna att nå målet.</w:t>
      </w:r>
    </w:p>
    <w:p w:rsidR="009E5DC7" w:rsidRPr="009E5DC7" w:rsidP="009E5DC7">
      <w:pPr>
        <w:pStyle w:val="BodyText"/>
      </w:pPr>
      <w:r w:rsidRPr="009E5DC7">
        <w:t xml:space="preserve">Regeringens arbete med omställningen till en cirkulär ekonomi har en stor potential att minska resursanvändningen och därmed begränsa klimat- och miljöpåverkan. </w:t>
      </w:r>
      <w:r w:rsidR="003920D6">
        <w:t>Omställningen är ett verktyg i d</w:t>
      </w:r>
      <w:r w:rsidRPr="003920D6" w:rsidR="003920D6">
        <w:t>en gröna industriella revolutionen</w:t>
      </w:r>
      <w:r w:rsidR="003920D6">
        <w:t xml:space="preserve"> som pågår i hela landet. </w:t>
      </w:r>
      <w:r w:rsidRPr="009E5DC7">
        <w:t xml:space="preserve">Potentialen för ökad materialåtervinning är fortsatt stor. Här har företagen och verksamhetsutövarna ett ansvar </w:t>
      </w:r>
      <w:r w:rsidR="00D660BA">
        <w:t xml:space="preserve">och stor möjlighet </w:t>
      </w:r>
      <w:r w:rsidRPr="009E5DC7">
        <w:t xml:space="preserve">att utforma produkter och produktionsprocesser på ett sätt som möjliggör ett </w:t>
      </w:r>
      <w:r>
        <w:t xml:space="preserve">giftfritt och </w:t>
      </w:r>
      <w:r w:rsidRPr="009E5DC7">
        <w:t>cirkulärt omhändertagande av produkterna när de blir avfall. Detta gäller även för vindkraftverk.</w:t>
      </w:r>
    </w:p>
    <w:p w:rsidR="005B63F1" w:rsidP="009E5DC7">
      <w:pPr>
        <w:pStyle w:val="BodyText"/>
      </w:pPr>
      <w:r w:rsidRPr="005B63F1">
        <w:t xml:space="preserve">Den </w:t>
      </w:r>
      <w:r w:rsidRPr="005B63F1">
        <w:t xml:space="preserve">som väljer att använda ett återvunnet material </w:t>
      </w:r>
      <w:r w:rsidR="00AA0AA7">
        <w:t xml:space="preserve">ska </w:t>
      </w:r>
      <w:r w:rsidRPr="005B63F1">
        <w:t xml:space="preserve">kunna lita på att det är lika säkert för hälsa och miljö för den tänkta användningen som ett nyproducerat material. För att öka förtroendet för </w:t>
      </w:r>
      <w:r w:rsidR="00D660BA">
        <w:t xml:space="preserve">och efterfrågan på </w:t>
      </w:r>
      <w:r w:rsidRPr="005B63F1">
        <w:t xml:space="preserve">återvunna material, måste särskilt farliga ämnen fasas ut både i nya och i återvunna material. Det </w:t>
      </w:r>
      <w:r w:rsidR="00B340F0">
        <w:t xml:space="preserve">bästa </w:t>
      </w:r>
      <w:r w:rsidRPr="005B63F1">
        <w:t xml:space="preserve">är att varor och material </w:t>
      </w:r>
      <w:r w:rsidRPr="005B63F1" w:rsidR="00B340F0">
        <w:t xml:space="preserve">är giftfria </w:t>
      </w:r>
      <w:r w:rsidRPr="005B63F1">
        <w:t xml:space="preserve">från början. </w:t>
      </w:r>
    </w:p>
    <w:p w:rsidR="005B63F1" w:rsidP="009E5DC7">
      <w:pPr>
        <w:pStyle w:val="BodyText"/>
      </w:pPr>
      <w:r w:rsidRPr="005B63F1">
        <w:t xml:space="preserve">Regeringens strategi för cirkulär ekonomi styr mot visionen om ett samhälle där resurser används effektivt i giftfria cirkulära flöden och ersätter jungfruliga material. Regeringen har gett </w:t>
      </w:r>
      <w:r w:rsidRPr="005B63F1">
        <w:t>Vinnova</w:t>
      </w:r>
      <w:r w:rsidRPr="005B63F1">
        <w:t>, Energimyndigheten och Formas i uppdrag att satsa på strategiska innovationsområden</w:t>
      </w:r>
      <w:r w:rsidR="00B340F0">
        <w:t xml:space="preserve">, exempelvis </w:t>
      </w:r>
      <w:r w:rsidRPr="005B63F1">
        <w:t>RE:Source</w:t>
      </w:r>
      <w:r w:rsidRPr="005B63F1">
        <w:t xml:space="preserve"> som fokuserar på att utveckla cirkulära, resurseffektiva materialflöden. </w:t>
      </w:r>
    </w:p>
    <w:p w:rsidR="009E5DC7" w:rsidRPr="009E5DC7" w:rsidP="009E5DC7">
      <w:pPr>
        <w:pStyle w:val="BodyText"/>
      </w:pPr>
      <w:r w:rsidRPr="009E5DC7">
        <w:t xml:space="preserve">Regeringen har </w:t>
      </w:r>
      <w:r w:rsidR="005B63F1">
        <w:t xml:space="preserve">dessutom </w:t>
      </w:r>
      <w:r w:rsidRPr="009E5DC7">
        <w:t>gett Sveriges geologiska undersökning, SGU, i uppdrag att tillsammans med Naturvårdsverket arbeta för att öka möjligheterna till hållbar utvinning av mineral och metaller från sekundära resurser. Uppdraget ska slutredovisas den 15 februari 2023.</w:t>
      </w:r>
    </w:p>
    <w:p w:rsidR="009E5DC7" w:rsidRPr="009E5DC7" w:rsidP="009E5DC7">
      <w:pPr>
        <w:pStyle w:val="BodyText"/>
      </w:pPr>
      <w:r w:rsidRPr="009E5DC7">
        <w:t xml:space="preserve">När det gäller återvinning av andra material i vindkraftsanläggningar vill jag betona att regeringen är medveten om de problem som uppstår när komplexa plastflöden blir avfall. Utvecklingen går dock starkt framåt </w:t>
      </w:r>
      <w:r w:rsidR="00B340F0">
        <w:t xml:space="preserve">för innovativa </w:t>
      </w:r>
      <w:r w:rsidRPr="009E5DC7">
        <w:t>återvinningstekniker för glasfiberkompositer</w:t>
      </w:r>
      <w:r w:rsidR="000A7B1B">
        <w:t>, exempelvis genom kemisk återvinning</w:t>
      </w:r>
      <w:r w:rsidRPr="009E5DC7">
        <w:t>.</w:t>
      </w:r>
    </w:p>
    <w:p w:rsidR="009E5DC7" w:rsidP="00223E25">
      <w:pPr>
        <w:pStyle w:val="BodyText"/>
      </w:pPr>
      <w:r w:rsidRPr="009E5DC7">
        <w:t>Jag vill avslutningsvis understryka att främjande av återvinning av material från förnybara energianläggningar ingår i omställningen till en</w:t>
      </w:r>
      <w:r w:rsidR="005B63F1">
        <w:t xml:space="preserve"> giftfri</w:t>
      </w:r>
      <w:r w:rsidRPr="009E5DC7">
        <w:t xml:space="preserve"> cirkulär ekonomi och ett fossilfritt Sverige. Det arbetet fortsätter i enlighet med regeringens strategi för en cirkulär ekonomi.</w:t>
      </w:r>
    </w:p>
    <w:p w:rsidR="00223E25" w:rsidP="00E24CE9">
      <w:pPr>
        <w:pStyle w:val="BodyText"/>
      </w:pPr>
      <w:r>
        <w:t xml:space="preserve">Stockholm den </w:t>
      </w:r>
      <w:sdt>
        <w:sdtPr>
          <w:id w:val="-1225218591"/>
          <w:placeholder>
            <w:docPart w:val="1A381D9046A64B88B79B7F9F77DBA9CC"/>
          </w:placeholder>
          <w:dataBinding w:xpath="/ns0:DocumentInfo[1]/ns0:BaseInfo[1]/ns0:HeaderDate[1]" w:storeItemID="{61D4EFCE-4F34-4234-9634-C5F39C233690}" w:prefixMappings="xmlns:ns0='http://lp/documentinfo/RK' "/>
          <w:date w:fullDate="2021-12-08T00:00:00Z">
            <w:dateFormat w:val="d MMMM yyyy"/>
            <w:lid w:val="sv-SE"/>
            <w:storeMappedDataAs w:val="dateTime"/>
            <w:calendar w:val="gregorian"/>
          </w:date>
        </w:sdtPr>
        <w:sdtContent>
          <w:r>
            <w:t>8 december 2021</w:t>
          </w:r>
        </w:sdtContent>
      </w:sdt>
    </w:p>
    <w:p w:rsidR="00223E25" w:rsidP="00422A41">
      <w:pPr>
        <w:pStyle w:val="BodyText"/>
      </w:pPr>
      <w:r>
        <w:t>Annika Strandhäll</w:t>
      </w:r>
    </w:p>
    <w:p w:rsidR="00223E25"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23E25" w:rsidRPr="007D73AB">
          <w:pPr>
            <w:pStyle w:val="Header"/>
          </w:pPr>
        </w:p>
      </w:tc>
      <w:tc>
        <w:tcPr>
          <w:tcW w:w="3170" w:type="dxa"/>
          <w:vAlign w:val="bottom"/>
        </w:tcPr>
        <w:p w:rsidR="00223E25" w:rsidRPr="007D73AB" w:rsidP="00340DE0">
          <w:pPr>
            <w:pStyle w:val="Header"/>
          </w:pPr>
        </w:p>
      </w:tc>
      <w:tc>
        <w:tcPr>
          <w:tcW w:w="1134" w:type="dxa"/>
        </w:tcPr>
        <w:p w:rsidR="00223E2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23E2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23E25" w:rsidRPr="00710A6C" w:rsidP="00EE3C0F">
          <w:pPr>
            <w:pStyle w:val="Header"/>
            <w:rPr>
              <w:b/>
            </w:rPr>
          </w:pPr>
        </w:p>
        <w:p w:rsidR="00223E25" w:rsidP="00EE3C0F">
          <w:pPr>
            <w:pStyle w:val="Header"/>
          </w:pPr>
        </w:p>
        <w:p w:rsidR="00223E25" w:rsidP="00EE3C0F">
          <w:pPr>
            <w:pStyle w:val="Header"/>
          </w:pPr>
        </w:p>
        <w:p w:rsidR="00223E25" w:rsidP="00EE3C0F">
          <w:pPr>
            <w:pStyle w:val="Header"/>
          </w:pPr>
        </w:p>
        <w:sdt>
          <w:sdtPr>
            <w:alias w:val="Dnr"/>
            <w:tag w:val="ccRKShow_Dnr"/>
            <w:id w:val="-829283628"/>
            <w:placeholder>
              <w:docPart w:val="F369F2CAADA0434CBB603A2DCE9B65D9"/>
            </w:placeholder>
            <w:dataBinding w:xpath="/ns0:DocumentInfo[1]/ns0:BaseInfo[1]/ns0:Dnr[1]" w:storeItemID="{61D4EFCE-4F34-4234-9634-C5F39C233690}" w:prefixMappings="xmlns:ns0='http://lp/documentinfo/RK' "/>
            <w:text/>
          </w:sdtPr>
          <w:sdtContent>
            <w:p w:rsidR="00223E25" w:rsidP="00EE3C0F">
              <w:pPr>
                <w:pStyle w:val="Header"/>
              </w:pPr>
              <w:r>
                <w:t>M2021/02270</w:t>
              </w:r>
            </w:p>
          </w:sdtContent>
        </w:sdt>
        <w:sdt>
          <w:sdtPr>
            <w:alias w:val="DocNumber"/>
            <w:tag w:val="DocNumber"/>
            <w:id w:val="1726028884"/>
            <w:placeholder>
              <w:docPart w:val="6C3B2A859A5549BD8212DBFBFEEC8DAA"/>
            </w:placeholder>
            <w:showingPlcHdr/>
            <w:dataBinding w:xpath="/ns0:DocumentInfo[1]/ns0:BaseInfo[1]/ns0:DocNumber[1]" w:storeItemID="{61D4EFCE-4F34-4234-9634-C5F39C233690}" w:prefixMappings="xmlns:ns0='http://lp/documentinfo/RK' "/>
            <w:text/>
          </w:sdtPr>
          <w:sdtContent>
            <w:p w:rsidR="00223E25" w:rsidP="00EE3C0F">
              <w:pPr>
                <w:pStyle w:val="Header"/>
              </w:pPr>
              <w:r>
                <w:rPr>
                  <w:rStyle w:val="PlaceholderText"/>
                </w:rPr>
                <w:t xml:space="preserve"> </w:t>
              </w:r>
            </w:p>
          </w:sdtContent>
        </w:sdt>
        <w:p w:rsidR="00223E25" w:rsidP="00EE3C0F">
          <w:pPr>
            <w:pStyle w:val="Header"/>
          </w:pPr>
        </w:p>
      </w:tc>
      <w:tc>
        <w:tcPr>
          <w:tcW w:w="1134" w:type="dxa"/>
        </w:tcPr>
        <w:p w:rsidR="00223E25" w:rsidP="0094502D">
          <w:pPr>
            <w:pStyle w:val="Header"/>
          </w:pPr>
        </w:p>
        <w:p w:rsidR="00223E2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CE784D93A399418FB5F47EC9D5188DDC"/>
          </w:placeholder>
          <w:richText/>
        </w:sdtPr>
        <w:sdtEndPr>
          <w:rPr>
            <w:rFonts w:asciiTheme="majorHAnsi" w:hAnsiTheme="majorHAnsi"/>
            <w:b w:val="0"/>
            <w:sz w:val="19"/>
          </w:rPr>
        </w:sdtEndPr>
        <w:sdtContent>
          <w:tc>
            <w:tcPr>
              <w:tcW w:w="5534" w:type="dxa"/>
              <w:tcMar>
                <w:right w:w="1134" w:type="dxa"/>
              </w:tcMar>
            </w:tcPr>
            <w:p w:rsidR="00E24CE9" w:rsidRPr="00E24CE9" w:rsidP="00340DE0">
              <w:pPr>
                <w:pStyle w:val="Header"/>
                <w:rPr>
                  <w:b/>
                </w:rPr>
              </w:pPr>
              <w:r w:rsidRPr="00E24CE9">
                <w:rPr>
                  <w:b/>
                </w:rPr>
                <w:t>Miljödepartementet</w:t>
              </w:r>
            </w:p>
            <w:p w:rsidR="00E24CE9" w:rsidRPr="00E24CE9" w:rsidP="00DE04BE">
              <w:pPr>
                <w:pStyle w:val="Header"/>
              </w:pPr>
              <w:r w:rsidRPr="00E24CE9">
                <w:t>Klimat- och miljöminister</w:t>
              </w:r>
            </w:p>
          </w:tc>
        </w:sdtContent>
      </w:sdt>
      <w:sdt>
        <w:sdtPr>
          <w:alias w:val="Recipient"/>
          <w:tag w:val="ccRKShow_Recipient"/>
          <w:id w:val="-28344517"/>
          <w:placeholder>
            <w:docPart w:val="3AD7CF97D8E74F2F91787D4F9000A6B1"/>
          </w:placeholder>
          <w:dataBinding w:xpath="/ns0:DocumentInfo[1]/ns0:BaseInfo[1]/ns0:Recipient[1]" w:storeItemID="{61D4EFCE-4F34-4234-9634-C5F39C233690}" w:prefixMappings="xmlns:ns0='http://lp/documentinfo/RK' "/>
          <w:text w:multiLine="1"/>
        </w:sdtPr>
        <w:sdtContent>
          <w:tc>
            <w:tcPr>
              <w:tcW w:w="3170" w:type="dxa"/>
            </w:tcPr>
            <w:p w:rsidR="00223E25" w:rsidP="00547B89">
              <w:pPr>
                <w:pStyle w:val="Header"/>
              </w:pPr>
              <w:r>
                <w:t>Till riksdagen</w:t>
              </w:r>
            </w:p>
          </w:tc>
        </w:sdtContent>
      </w:sdt>
      <w:tc>
        <w:tcPr>
          <w:tcW w:w="1134" w:type="dxa"/>
        </w:tcPr>
        <w:p w:rsidR="00223E2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369F2CAADA0434CBB603A2DCE9B65D9"/>
        <w:category>
          <w:name w:val="Allmänt"/>
          <w:gallery w:val="placeholder"/>
        </w:category>
        <w:types>
          <w:type w:val="bbPlcHdr"/>
        </w:types>
        <w:behaviors>
          <w:behavior w:val="content"/>
        </w:behaviors>
        <w:guid w:val="{6458B5B1-FE9D-4FBA-AD9A-00E680C70B09}"/>
      </w:docPartPr>
      <w:docPartBody>
        <w:p w:rsidR="00E450CA" w:rsidP="00306510">
          <w:pPr>
            <w:pStyle w:val="F369F2CAADA0434CBB603A2DCE9B65D9"/>
          </w:pPr>
          <w:r>
            <w:rPr>
              <w:rStyle w:val="PlaceholderText"/>
            </w:rPr>
            <w:t xml:space="preserve"> </w:t>
          </w:r>
        </w:p>
      </w:docPartBody>
    </w:docPart>
    <w:docPart>
      <w:docPartPr>
        <w:name w:val="6C3B2A859A5549BD8212DBFBFEEC8DAA"/>
        <w:category>
          <w:name w:val="Allmänt"/>
          <w:gallery w:val="placeholder"/>
        </w:category>
        <w:types>
          <w:type w:val="bbPlcHdr"/>
        </w:types>
        <w:behaviors>
          <w:behavior w:val="content"/>
        </w:behaviors>
        <w:guid w:val="{03B44664-E5D6-43C8-8AB8-168C8F26BE86}"/>
      </w:docPartPr>
      <w:docPartBody>
        <w:p w:rsidR="00E450CA" w:rsidP="00306510">
          <w:pPr>
            <w:pStyle w:val="6C3B2A859A5549BD8212DBFBFEEC8DAA1"/>
          </w:pPr>
          <w:r>
            <w:rPr>
              <w:rStyle w:val="PlaceholderText"/>
            </w:rPr>
            <w:t xml:space="preserve"> </w:t>
          </w:r>
        </w:p>
      </w:docPartBody>
    </w:docPart>
    <w:docPart>
      <w:docPartPr>
        <w:name w:val="CE784D93A399418FB5F47EC9D5188DDC"/>
        <w:category>
          <w:name w:val="Allmänt"/>
          <w:gallery w:val="placeholder"/>
        </w:category>
        <w:types>
          <w:type w:val="bbPlcHdr"/>
        </w:types>
        <w:behaviors>
          <w:behavior w:val="content"/>
        </w:behaviors>
        <w:guid w:val="{E3505B5D-0DD3-4073-81F6-43A2C07102C3}"/>
      </w:docPartPr>
      <w:docPartBody>
        <w:p w:rsidR="00E450CA" w:rsidP="00306510">
          <w:pPr>
            <w:pStyle w:val="CE784D93A399418FB5F47EC9D5188DDC1"/>
          </w:pPr>
          <w:r>
            <w:rPr>
              <w:rStyle w:val="PlaceholderText"/>
            </w:rPr>
            <w:t xml:space="preserve"> </w:t>
          </w:r>
        </w:p>
      </w:docPartBody>
    </w:docPart>
    <w:docPart>
      <w:docPartPr>
        <w:name w:val="3AD7CF97D8E74F2F91787D4F9000A6B1"/>
        <w:category>
          <w:name w:val="Allmänt"/>
          <w:gallery w:val="placeholder"/>
        </w:category>
        <w:types>
          <w:type w:val="bbPlcHdr"/>
        </w:types>
        <w:behaviors>
          <w:behavior w:val="content"/>
        </w:behaviors>
        <w:guid w:val="{2EAC2304-0B83-47D1-9695-6B6EE382E398}"/>
      </w:docPartPr>
      <w:docPartBody>
        <w:p w:rsidR="00E450CA" w:rsidP="00306510">
          <w:pPr>
            <w:pStyle w:val="3AD7CF97D8E74F2F91787D4F9000A6B1"/>
          </w:pPr>
          <w:r>
            <w:rPr>
              <w:rStyle w:val="PlaceholderText"/>
            </w:rPr>
            <w:t xml:space="preserve"> </w:t>
          </w:r>
        </w:p>
      </w:docPartBody>
    </w:docPart>
    <w:docPart>
      <w:docPartPr>
        <w:name w:val="1A381D9046A64B88B79B7F9F77DBA9CC"/>
        <w:category>
          <w:name w:val="Allmänt"/>
          <w:gallery w:val="placeholder"/>
        </w:category>
        <w:types>
          <w:type w:val="bbPlcHdr"/>
        </w:types>
        <w:behaviors>
          <w:behavior w:val="content"/>
        </w:behaviors>
        <w:guid w:val="{08B774EC-2F9C-47F8-8A75-664AF196FB10}"/>
      </w:docPartPr>
      <w:docPartBody>
        <w:p w:rsidR="00E450CA" w:rsidP="00306510">
          <w:pPr>
            <w:pStyle w:val="1A381D9046A64B88B79B7F9F77DBA9C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2AE08D35454A6191F431276B3C2B51">
    <w:name w:val="D32AE08D35454A6191F431276B3C2B51"/>
    <w:rsid w:val="00306510"/>
  </w:style>
  <w:style w:type="character" w:styleId="PlaceholderText">
    <w:name w:val="Placeholder Text"/>
    <w:basedOn w:val="DefaultParagraphFont"/>
    <w:uiPriority w:val="99"/>
    <w:semiHidden/>
    <w:rsid w:val="00306510"/>
    <w:rPr>
      <w:noProof w:val="0"/>
      <w:color w:val="808080"/>
    </w:rPr>
  </w:style>
  <w:style w:type="paragraph" w:customStyle="1" w:styleId="8AC62757149541D3A7AA0BD0116D6F2B">
    <w:name w:val="8AC62757149541D3A7AA0BD0116D6F2B"/>
    <w:rsid w:val="00306510"/>
  </w:style>
  <w:style w:type="paragraph" w:customStyle="1" w:styleId="C29E7BC7CDCE4F42B544AF30902CC488">
    <w:name w:val="C29E7BC7CDCE4F42B544AF30902CC488"/>
    <w:rsid w:val="00306510"/>
  </w:style>
  <w:style w:type="paragraph" w:customStyle="1" w:styleId="79DD78E8999C4AC88FBA1DC2EBEFAB08">
    <w:name w:val="79DD78E8999C4AC88FBA1DC2EBEFAB08"/>
    <w:rsid w:val="00306510"/>
  </w:style>
  <w:style w:type="paragraph" w:customStyle="1" w:styleId="F369F2CAADA0434CBB603A2DCE9B65D9">
    <w:name w:val="F369F2CAADA0434CBB603A2DCE9B65D9"/>
    <w:rsid w:val="00306510"/>
  </w:style>
  <w:style w:type="paragraph" w:customStyle="1" w:styleId="6C3B2A859A5549BD8212DBFBFEEC8DAA">
    <w:name w:val="6C3B2A859A5549BD8212DBFBFEEC8DAA"/>
    <w:rsid w:val="00306510"/>
  </w:style>
  <w:style w:type="paragraph" w:customStyle="1" w:styleId="4C2F7B7CA85A4157B3073729DEFE6C96">
    <w:name w:val="4C2F7B7CA85A4157B3073729DEFE6C96"/>
    <w:rsid w:val="00306510"/>
  </w:style>
  <w:style w:type="paragraph" w:customStyle="1" w:styleId="C7925499BD4D4908953C28582E36D35A">
    <w:name w:val="C7925499BD4D4908953C28582E36D35A"/>
    <w:rsid w:val="00306510"/>
  </w:style>
  <w:style w:type="paragraph" w:customStyle="1" w:styleId="5F8ADAB410834355920397198F4F4FB0">
    <w:name w:val="5F8ADAB410834355920397198F4F4FB0"/>
    <w:rsid w:val="00306510"/>
  </w:style>
  <w:style w:type="paragraph" w:customStyle="1" w:styleId="CE784D93A399418FB5F47EC9D5188DDC">
    <w:name w:val="CE784D93A399418FB5F47EC9D5188DDC"/>
    <w:rsid w:val="00306510"/>
  </w:style>
  <w:style w:type="paragraph" w:customStyle="1" w:styleId="3AD7CF97D8E74F2F91787D4F9000A6B1">
    <w:name w:val="3AD7CF97D8E74F2F91787D4F9000A6B1"/>
    <w:rsid w:val="00306510"/>
  </w:style>
  <w:style w:type="paragraph" w:customStyle="1" w:styleId="6C3B2A859A5549BD8212DBFBFEEC8DAA1">
    <w:name w:val="6C3B2A859A5549BD8212DBFBFEEC8DAA1"/>
    <w:rsid w:val="0030651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E784D93A399418FB5F47EC9D5188DDC1">
    <w:name w:val="CE784D93A399418FB5F47EC9D5188DDC1"/>
    <w:rsid w:val="0030651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AB70E0FB59A46AF8B316B077C0B74EC">
    <w:name w:val="EAB70E0FB59A46AF8B316B077C0B74EC"/>
    <w:rsid w:val="00306510"/>
  </w:style>
  <w:style w:type="paragraph" w:customStyle="1" w:styleId="9FE8B2CCBB454DF3BD906ABEFE574442">
    <w:name w:val="9FE8B2CCBB454DF3BD906ABEFE574442"/>
    <w:rsid w:val="00306510"/>
  </w:style>
  <w:style w:type="paragraph" w:customStyle="1" w:styleId="E30D121ED7984C78B0BDF7814C461911">
    <w:name w:val="E30D121ED7984C78B0BDF7814C461911"/>
    <w:rsid w:val="00306510"/>
  </w:style>
  <w:style w:type="paragraph" w:customStyle="1" w:styleId="83478E5F74DE4B989B016E18554A00F9">
    <w:name w:val="83478E5F74DE4B989B016E18554A00F9"/>
    <w:rsid w:val="00306510"/>
  </w:style>
  <w:style w:type="paragraph" w:customStyle="1" w:styleId="5FA021659A7F4AC6A2D627C94050C723">
    <w:name w:val="5FA021659A7F4AC6A2D627C94050C723"/>
    <w:rsid w:val="00306510"/>
  </w:style>
  <w:style w:type="paragraph" w:customStyle="1" w:styleId="1A381D9046A64B88B79B7F9F77DBA9CC">
    <w:name w:val="1A381D9046A64B88B79B7F9F77DBA9CC"/>
    <w:rsid w:val="00306510"/>
  </w:style>
  <w:style w:type="paragraph" w:customStyle="1" w:styleId="F180D056394E4C0DBD4DAC57442276DA">
    <w:name w:val="F180D056394E4C0DBD4DAC57442276DA"/>
    <w:rsid w:val="0030651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2021-12-08T00:00:00</HeaderDate>
    <Office/>
    <Dnr>M2021/02270</Dnr>
    <ParagrafNr/>
    <DocumentTitle/>
    <VisitingAddress/>
    <Extra1/>
    <Extra2/>
    <Extra3>Mattias Karlsson i Luleå</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70d1ac2f-bddf-4da7-937d-a04f40623f35</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C209B-3957-45FF-B578-AC33A4C205E2}"/>
</file>

<file path=customXml/itemProps2.xml><?xml version="1.0" encoding="utf-8"?>
<ds:datastoreItem xmlns:ds="http://schemas.openxmlformats.org/officeDocument/2006/customXml" ds:itemID="{61D4EFCE-4F34-4234-9634-C5F39C233690}"/>
</file>

<file path=customXml/itemProps3.xml><?xml version="1.0" encoding="utf-8"?>
<ds:datastoreItem xmlns:ds="http://schemas.openxmlformats.org/officeDocument/2006/customXml" ds:itemID="{23E99A60-6E5C-4FBA-BF8C-74387D046B8A}"/>
</file>

<file path=customXml/itemProps4.xml><?xml version="1.0" encoding="utf-8"?>
<ds:datastoreItem xmlns:ds="http://schemas.openxmlformats.org/officeDocument/2006/customXml" ds:itemID="{4302AA8F-1575-4CFA-A937-860CA38C7572}"/>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456</Words>
  <Characters>2421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2021_22 - 425 Avfallet från förnybar energi efter delning.docx</dc:title>
  <cp:revision>4</cp:revision>
  <cp:lastPrinted>2021-12-06T13:51:00Z</cp:lastPrinted>
  <dcterms:created xsi:type="dcterms:W3CDTF">2021-12-08T10:24:00Z</dcterms:created>
  <dcterms:modified xsi:type="dcterms:W3CDTF">2021-12-08T10:36:00Z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5faeca29-8515-49fa-b057-ccf86340be2e</vt:lpwstr>
  </property>
</Properties>
</file>