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050E" w:rsidRPr="0028050E" w:rsidRDefault="0028050E">
      <w:pPr>
        <w:pStyle w:val="Frslagsrubrik"/>
      </w:pPr>
      <w:r w:rsidRPr="0028050E">
        <w:t>Förslag till riksdagsbeslut</w:t>
      </w:r>
    </w:p>
    <w:p w:rsidR="0028050E" w:rsidRPr="0028050E" w:rsidRDefault="0028050E">
      <w:pPr>
        <w:pStyle w:val="Hemstlatt"/>
      </w:pPr>
      <w:r w:rsidRPr="0028050E">
        <w:t>Riksdagen tillkännager för regeringen som sin mening vad som anförs i motionen om Kongos ”konfliktminer</w:t>
      </w:r>
      <w:r w:rsidRPr="0028050E">
        <w:t>a</w:t>
      </w:r>
      <w:r w:rsidRPr="0028050E">
        <w:t>ler”.</w:t>
      </w:r>
    </w:p>
    <w:p w:rsidR="0028050E" w:rsidRPr="0028050E" w:rsidRDefault="0028050E">
      <w:pPr>
        <w:pStyle w:val="Rubrik1"/>
      </w:pPr>
      <w:r w:rsidRPr="0028050E">
        <w:t>Motivering</w:t>
      </w:r>
    </w:p>
    <w:p w:rsidR="0028050E" w:rsidRPr="0028050E" w:rsidRDefault="0028050E">
      <w:r w:rsidRPr="0028050E">
        <w:t>Kongo är ett land rikt på mineraler. Dessa mineraler återfinns i mobiltelef</w:t>
      </w:r>
      <w:r w:rsidRPr="0028050E">
        <w:t>o</w:t>
      </w:r>
      <w:r w:rsidRPr="0028050E">
        <w:t>ner, bärbara datorer och annan elektronik.</w:t>
      </w:r>
    </w:p>
    <w:p w:rsidR="0028050E" w:rsidRPr="0028050E" w:rsidRDefault="0028050E">
      <w:pPr>
        <w:pStyle w:val="Normaltindrag"/>
      </w:pPr>
      <w:r w:rsidRPr="0028050E">
        <w:t>Men en ny studie av Enough Project, som arbetar mot folkmord och brott mot mänskligheten, anger mineraler som en vanlig bidragande och förstä</w:t>
      </w:r>
      <w:r w:rsidRPr="0028050E">
        <w:t>r</w:t>
      </w:r>
      <w:r w:rsidRPr="0028050E">
        <w:t>kande orsak till krig och konflikter.</w:t>
      </w:r>
    </w:p>
    <w:p w:rsidR="0028050E" w:rsidRPr="0028050E" w:rsidRDefault="0028050E">
      <w:pPr>
        <w:pStyle w:val="Normaltindrag"/>
      </w:pPr>
      <w:r w:rsidRPr="0028050E">
        <w:t>Mineralbrytningen är en viktig inkomstkälla för Kongo, men är också en bidragande orsak till konflikten i landet, därav namnet ”konfliktmineraler”. Inom EU finns ett råvarudirektiv och en gemensam strategi för företags soci</w:t>
      </w:r>
      <w:r w:rsidRPr="0028050E">
        <w:t>a</w:t>
      </w:r>
      <w:r w:rsidRPr="0028050E">
        <w:t>la ansvar. Denna strategi kan användas såväl inom unionen som i relationer till tredjeland.</w:t>
      </w:r>
    </w:p>
    <w:p w:rsidR="0028050E" w:rsidRPr="0028050E" w:rsidRDefault="0028050E">
      <w:pPr>
        <w:pStyle w:val="Normaltindrag"/>
      </w:pPr>
      <w:r w:rsidRPr="0028050E">
        <w:t>Sverige bör – i samarbete med näringslivet inom EU – agera för att min</w:t>
      </w:r>
      <w:r w:rsidRPr="0028050E">
        <w:t>e</w:t>
      </w:r>
      <w:r w:rsidRPr="0028050E">
        <w:t>ralföretagen i Kongo lever upp till de standarder som finns för ett socialt ansvar.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8050E">
        <w:trPr>
          <w:cantSplit/>
        </w:trPr>
        <w:tc>
          <w:tcPr>
            <w:tcW w:w="3046" w:type="dxa"/>
          </w:tcPr>
          <w:p w:rsidR="0028050E" w:rsidRPr="0028050E" w:rsidRDefault="0028050E">
            <w:pPr>
              <w:pStyle w:val="UnderskriftDatum"/>
              <w:spacing w:before="240"/>
            </w:pPr>
            <w:r w:rsidRPr="0028050E">
              <w:t>Stockholm den 29 september 2009</w:t>
            </w:r>
          </w:p>
        </w:tc>
        <w:tc>
          <w:tcPr>
            <w:tcW w:w="3047" w:type="dxa"/>
          </w:tcPr>
          <w:p w:rsidR="0028050E" w:rsidRPr="0028050E" w:rsidRDefault="0028050E">
            <w:pPr>
              <w:pStyle w:val="Underskrifter"/>
              <w:spacing w:before="240"/>
            </w:pPr>
          </w:p>
        </w:tc>
      </w:tr>
      <w:tr w:rsidR="00000000" w:rsidRPr="0028050E">
        <w:trPr>
          <w:cantSplit/>
        </w:trPr>
        <w:tc>
          <w:tcPr>
            <w:tcW w:w="3046" w:type="dxa"/>
          </w:tcPr>
          <w:p w:rsidR="0028050E" w:rsidRPr="0028050E" w:rsidRDefault="0028050E">
            <w:pPr>
              <w:pStyle w:val="Underskrifter"/>
            </w:pPr>
            <w:r w:rsidRPr="0028050E">
              <w:t>Carina Ohlsson (s)</w:t>
            </w:r>
          </w:p>
        </w:tc>
        <w:tc>
          <w:tcPr>
            <w:tcW w:w="3046" w:type="dxa"/>
          </w:tcPr>
          <w:p w:rsidR="0028050E" w:rsidRPr="0028050E" w:rsidRDefault="0028050E">
            <w:pPr>
              <w:pStyle w:val="Underskrifter"/>
            </w:pPr>
          </w:p>
        </w:tc>
      </w:tr>
    </w:tbl>
    <w:p w:rsidR="0028050E" w:rsidRPr="0028050E" w:rsidRDefault="0028050E">
      <w:pPr>
        <w:pStyle w:val="Normaltindrag"/>
      </w:pPr>
    </w:p>
    <w:sectPr w:rsidR="00000000" w:rsidRPr="002805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050E" w:rsidRPr="0028050E" w:rsidRDefault="0028050E">
      <w:r w:rsidRPr="0028050E">
        <w:separator/>
      </w:r>
    </w:p>
  </w:endnote>
  <w:endnote w:type="continuationSeparator" w:id="0">
    <w:p w:rsidR="0028050E" w:rsidRPr="0028050E" w:rsidRDefault="0028050E">
      <w:r w:rsidRPr="002805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50E" w:rsidRPr="0028050E" w:rsidRDefault="0028050E">
    <w:pPr>
      <w:pStyle w:val="Sidfot"/>
    </w:pPr>
    <w:r w:rsidRPr="002805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67389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50E" w:rsidRDefault="002805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8050E" w:rsidRDefault="002805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50E" w:rsidRPr="0028050E" w:rsidRDefault="0028050E">
    <w:pPr>
      <w:pStyle w:val="Sidfot"/>
    </w:pPr>
    <w:r w:rsidRPr="002805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84152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50E" w:rsidRDefault="002805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050E" w:rsidRDefault="002805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50E" w:rsidRPr="0028050E" w:rsidRDefault="0028050E">
    <w:pPr>
      <w:pStyle w:val="Sidfot"/>
    </w:pPr>
    <w:r w:rsidRPr="002805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80419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50E" w:rsidRDefault="002805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050E" w:rsidRDefault="002805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050E" w:rsidRPr="0028050E" w:rsidRDefault="0028050E">
      <w:r w:rsidRPr="0028050E">
        <w:separator/>
      </w:r>
    </w:p>
  </w:footnote>
  <w:footnote w:type="continuationSeparator" w:id="0">
    <w:p w:rsidR="0028050E" w:rsidRPr="0028050E" w:rsidRDefault="0028050E">
      <w:r w:rsidRPr="002805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50E" w:rsidRPr="0028050E" w:rsidRDefault="0028050E">
    <w:pPr>
      <w:pStyle w:val="Sidhuvud"/>
    </w:pPr>
    <w:r w:rsidRPr="002805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54615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50E" w:rsidRDefault="002805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8050E" w:rsidRDefault="002805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50E" w:rsidRPr="0028050E" w:rsidRDefault="0028050E">
    <w:pPr>
      <w:pStyle w:val="Sidhuvud"/>
    </w:pPr>
    <w:r w:rsidRPr="002805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41667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50E" w:rsidRDefault="002805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8050E" w:rsidRDefault="002805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50E" w:rsidRPr="0028050E" w:rsidRDefault="0028050E">
    <w:pPr>
      <w:pStyle w:val="FSHNormal"/>
      <w:tabs>
        <w:tab w:val="right" w:pos="5840"/>
      </w:tabs>
    </w:pPr>
    <w:r w:rsidRPr="0028050E">
      <w:br/>
    </w:r>
    <w:r w:rsidRPr="0028050E">
      <w:fldChar w:fldCharType="begin" w:fldLock="1"/>
    </w:r>
    <w:r w:rsidRPr="0028050E">
      <w:instrText xml:space="preserve"> DOCPROPERTY</w:instrText>
    </w:r>
    <w:r w:rsidRPr="0028050E">
      <w:rPr>
        <w:sz w:val="18"/>
      </w:rPr>
      <w:instrText xml:space="preserve"> "YearUser" *\charformat </w:instrText>
    </w:r>
    <w:r w:rsidRPr="0028050E">
      <w:fldChar w:fldCharType="separate"/>
    </w:r>
    <w:r w:rsidRPr="0028050E">
      <w:t>2009/10</w:t>
    </w:r>
    <w:r w:rsidRPr="0028050E">
      <w:fldChar w:fldCharType="end"/>
    </w:r>
    <w:r w:rsidRPr="0028050E">
      <w:t xml:space="preserve"> </w:t>
    </w:r>
    <w:r w:rsidRPr="0028050E">
      <w:tab/>
      <w:t xml:space="preserve">mnr: </w:t>
    </w:r>
    <w:r w:rsidRPr="0028050E">
      <w:fldChar w:fldCharType="begin" w:fldLock="1"/>
    </w:r>
    <w:r w:rsidRPr="0028050E">
      <w:instrText xml:space="preserve"> DOCPROPERTY</w:instrText>
    </w:r>
    <w:r w:rsidRPr="0028050E">
      <w:rPr>
        <w:sz w:val="18"/>
      </w:rPr>
      <w:instrText xml:space="preserve"> "Motionsnummer" *\charformat </w:instrText>
    </w:r>
    <w:r w:rsidRPr="0028050E">
      <w:fldChar w:fldCharType="separate"/>
    </w:r>
    <w:r w:rsidRPr="0028050E">
      <w:t>U257</w:t>
    </w:r>
    <w:r w:rsidRPr="0028050E">
      <w:fldChar w:fldCharType="end"/>
    </w:r>
    <w:r w:rsidRPr="0028050E">
      <w:br/>
    </w:r>
    <w:r w:rsidRPr="0028050E">
      <w:fldChar w:fldCharType="begin" w:fldLock="1"/>
    </w:r>
    <w:r w:rsidRPr="0028050E">
      <w:instrText xml:space="preserve"> DOCPROPERTY</w:instrText>
    </w:r>
    <w:r w:rsidRPr="0028050E">
      <w:rPr>
        <w:sz w:val="18"/>
      </w:rPr>
      <w:instrText xml:space="preserve"> "Samling" *\charformat </w:instrText>
    </w:r>
    <w:r w:rsidRPr="0028050E">
      <w:fldChar w:fldCharType="end"/>
    </w:r>
    <w:r w:rsidRPr="0028050E">
      <w:tab/>
      <w:t xml:space="preserve">pnr: </w:t>
    </w:r>
    <w:r w:rsidRPr="0028050E">
      <w:fldChar w:fldCharType="begin" w:fldLock="1"/>
    </w:r>
    <w:r w:rsidRPr="0028050E">
      <w:instrText xml:space="preserve"> DOCPROPERTY</w:instrText>
    </w:r>
    <w:r w:rsidRPr="0028050E">
      <w:rPr>
        <w:sz w:val="18"/>
      </w:rPr>
      <w:instrText xml:space="preserve"> "Partinummer" *\charformat </w:instrText>
    </w:r>
    <w:r w:rsidRPr="0028050E">
      <w:fldChar w:fldCharType="separate"/>
    </w:r>
    <w:r w:rsidRPr="0028050E">
      <w:t>s16006</w:t>
    </w:r>
    <w:r w:rsidRPr="0028050E">
      <w:fldChar w:fldCharType="end"/>
    </w:r>
  </w:p>
  <w:p w:rsidR="0028050E" w:rsidRPr="0028050E" w:rsidRDefault="0028050E">
    <w:pPr>
      <w:pStyle w:val="FSHRub1"/>
    </w:pPr>
    <w:r w:rsidRPr="0028050E">
      <w:t>Motion till riksdagen</w:t>
    </w:r>
    <w:r w:rsidRPr="0028050E">
      <w:br/>
    </w:r>
    <w:r w:rsidRPr="0028050E">
      <w:fldChar w:fldCharType="begin" w:fldLock="1"/>
    </w:r>
    <w:r w:rsidRPr="0028050E">
      <w:instrText xml:space="preserve"> DOCPROPERTY "YearUser" *\charformat </w:instrText>
    </w:r>
    <w:r w:rsidRPr="0028050E">
      <w:fldChar w:fldCharType="separate"/>
    </w:r>
    <w:r w:rsidRPr="0028050E">
      <w:t>2009/10</w:t>
    </w:r>
    <w:r w:rsidRPr="0028050E">
      <w:fldChar w:fldCharType="end"/>
    </w:r>
    <w:r w:rsidRPr="0028050E">
      <w:t>:</w:t>
    </w:r>
    <w:r w:rsidRPr="0028050E">
      <w:fldChar w:fldCharType="begin" w:fldLock="1"/>
    </w:r>
    <w:r w:rsidRPr="0028050E">
      <w:instrText xml:space="preserve"> DOCPROPERTY "Motionsnummer" *\charformat </w:instrText>
    </w:r>
    <w:r w:rsidRPr="0028050E">
      <w:fldChar w:fldCharType="separate"/>
    </w:r>
    <w:r w:rsidRPr="0028050E">
      <w:t>U257</w:t>
    </w:r>
    <w:r w:rsidRPr="0028050E">
      <w:fldChar w:fldCharType="end"/>
    </w:r>
  </w:p>
  <w:p w:rsidR="0028050E" w:rsidRPr="0028050E" w:rsidRDefault="0028050E">
    <w:pPr>
      <w:pStyle w:val="FSHNormalS5"/>
    </w:pPr>
    <w:r w:rsidRPr="0028050E">
      <w:fldChar w:fldCharType="begin" w:fldLock="1"/>
    </w:r>
    <w:r w:rsidRPr="0028050E">
      <w:instrText xml:space="preserve"> DOCPROPERTY "MotionarText" *\charformat </w:instrText>
    </w:r>
    <w:r w:rsidRPr="0028050E">
      <w:fldChar w:fldCharType="separate"/>
    </w:r>
    <w:r w:rsidRPr="0028050E">
      <w:t>av Carina Ohlsson (s)</w:t>
    </w:r>
    <w:r w:rsidRPr="0028050E">
      <w:fldChar w:fldCharType="end"/>
    </w:r>
    <w:r w:rsidRPr="0028050E">
      <w:br/>
    </w:r>
    <w:r w:rsidRPr="0028050E">
      <w:fldChar w:fldCharType="begin" w:fldLock="1"/>
    </w:r>
    <w:r w:rsidRPr="0028050E">
      <w:instrText xml:space="preserve"> DOCPROPERTY "SvarFrasKort" *\charformat </w:instrText>
    </w:r>
    <w:r w:rsidRPr="0028050E">
      <w:fldChar w:fldCharType="end"/>
    </w:r>
  </w:p>
  <w:p w:rsidR="0028050E" w:rsidRPr="0028050E" w:rsidRDefault="0028050E">
    <w:pPr>
      <w:pStyle w:val="FSHTitel"/>
    </w:pPr>
    <w:r w:rsidRPr="0028050E">
      <w:fldChar w:fldCharType="begin" w:fldLock="1"/>
    </w:r>
    <w:r w:rsidRPr="0028050E">
      <w:instrText xml:space="preserve"> DOCPROPERTY</w:instrText>
    </w:r>
    <w:r w:rsidRPr="0028050E">
      <w:rPr>
        <w:sz w:val="18"/>
      </w:rPr>
      <w:instrText xml:space="preserve"> "RubrikSvar" *\charformat </w:instrText>
    </w:r>
    <w:r w:rsidRPr="0028050E">
      <w:fldChar w:fldCharType="separate"/>
    </w:r>
    <w:r w:rsidRPr="0028050E">
      <w:t>Kongos ”konfliktmineraler”</w:t>
    </w:r>
    <w:r w:rsidRPr="0028050E">
      <w:fldChar w:fldCharType="end"/>
    </w:r>
  </w:p>
  <w:p w:rsidR="0028050E" w:rsidRPr="0028050E" w:rsidRDefault="0028050E">
    <w:pPr>
      <w:pStyle w:val="Normal00"/>
    </w:pPr>
  </w:p>
  <w:p w:rsidR="0028050E" w:rsidRPr="0028050E" w:rsidRDefault="002805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7172337">
    <w:abstractNumId w:val="8"/>
  </w:num>
  <w:num w:numId="2" w16cid:durableId="488986521">
    <w:abstractNumId w:val="9"/>
  </w:num>
  <w:num w:numId="3" w16cid:durableId="1636451790">
    <w:abstractNumId w:val="8"/>
  </w:num>
  <w:num w:numId="4" w16cid:durableId="778991441">
    <w:abstractNumId w:val="9"/>
  </w:num>
  <w:num w:numId="5" w16cid:durableId="777409572">
    <w:abstractNumId w:val="13"/>
  </w:num>
  <w:num w:numId="6" w16cid:durableId="881138002">
    <w:abstractNumId w:val="10"/>
  </w:num>
  <w:num w:numId="7" w16cid:durableId="141431906">
    <w:abstractNumId w:val="11"/>
  </w:num>
  <w:num w:numId="8" w16cid:durableId="364137836">
    <w:abstractNumId w:val="12"/>
  </w:num>
  <w:num w:numId="9" w16cid:durableId="1764255193">
    <w:abstractNumId w:val="8"/>
  </w:num>
  <w:num w:numId="10" w16cid:durableId="1966152484">
    <w:abstractNumId w:val="3"/>
  </w:num>
  <w:num w:numId="11" w16cid:durableId="2031369215">
    <w:abstractNumId w:val="2"/>
  </w:num>
  <w:num w:numId="12" w16cid:durableId="1818183400">
    <w:abstractNumId w:val="1"/>
  </w:num>
  <w:num w:numId="13" w16cid:durableId="1939098292">
    <w:abstractNumId w:val="0"/>
  </w:num>
  <w:num w:numId="14" w16cid:durableId="318000075">
    <w:abstractNumId w:val="9"/>
  </w:num>
  <w:num w:numId="15" w16cid:durableId="1865092482">
    <w:abstractNumId w:val="7"/>
  </w:num>
  <w:num w:numId="16" w16cid:durableId="1834682672">
    <w:abstractNumId w:val="6"/>
  </w:num>
  <w:num w:numId="17" w16cid:durableId="419448990">
    <w:abstractNumId w:val="5"/>
  </w:num>
  <w:num w:numId="18" w16cid:durableId="330254782">
    <w:abstractNumId w:val="4"/>
  </w:num>
  <w:num w:numId="19" w16cid:durableId="903292233">
    <w:abstractNumId w:val="11"/>
  </w:num>
  <w:num w:numId="20" w16cid:durableId="336735257">
    <w:abstractNumId w:val="10"/>
  </w:num>
  <w:num w:numId="21" w16cid:durableId="18198055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7"/>
    <w:docVar w:name="PersonGUIDs" w:val="{9911A249-5F34-4F66-8E06-5194917FEC0D}"/>
  </w:docVars>
  <w:rsids>
    <w:rsidRoot w:val="00FA0D33"/>
    <w:rsid w:val="0028050E"/>
    <w:rsid w:val="00FA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9BAD7C95-14EB-4CDF-A3E3-9338C095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832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s16006</vt:lpstr>
    </vt:vector>
  </TitlesOfParts>
  <Company>Riksdagen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s16006</dc:title>
  <dc:subject>s16006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2010-01-18T08:37:00Z</cp:lastPrinted>
  <dcterms:created xsi:type="dcterms:W3CDTF">2025-12-17T22:37:00Z</dcterms:created>
  <dcterms:modified xsi:type="dcterms:W3CDTF">2025-12-17T22:37:00Z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mot2000_515_2009-12-17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Kongos ”konfliktmineraler”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Kongos ”konfliktmineraler”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Ohlsson (s)</vt:lpwstr>
  </property>
  <property fmtid="{D5CDD505-2E9C-101B-9397-08002B2CF9AE}" pid="26" name="MotionarLista">
    <vt:lpwstr>Ohlsson,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Ohlsson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20092010000000000115000160060069</vt:lpwstr>
  </property>
  <property fmtid="{D5CDD505-2E9C-101B-9397-08002B2CF9AE}" pid="47" name="datum">
    <vt:lpwstr>090929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20092010000000000115000160060069</vt:lpwstr>
  </property>
  <property fmtid="{D5CDD505-2E9C-101B-9397-08002B2CF9AE}" pid="50" name="nummer">
    <vt:lpwstr>257</vt:lpwstr>
  </property>
  <property fmtid="{D5CDD505-2E9C-101B-9397-08002B2CF9AE}" pid="51" name="utskottsbeteckning">
    <vt:lpwstr>U</vt:lpwstr>
  </property>
  <property fmtid="{D5CDD505-2E9C-101B-9397-08002B2CF9AE}" pid="52" name="GlobalUID">
    <vt:lpwstr>{31971825-166A-45CA-848A-33DDEE0EE111}</vt:lpwstr>
  </property>
  <property fmtid="{D5CDD505-2E9C-101B-9397-08002B2CF9AE}" pid="53" name="Överföringar">
    <vt:i4>0</vt:i4>
  </property>
  <property fmtid="{D5CDD505-2E9C-101B-9397-08002B2CF9AE}" pid="54" name="Checksum">
    <vt:lpwstr>*1014910606916*</vt:lpwstr>
  </property>
  <property fmtid="{D5CDD505-2E9C-101B-9397-08002B2CF9AE}" pid="55" name="skuggnummer">
    <vt:lpwstr>1519</vt:lpwstr>
  </property>
  <property fmtid="{D5CDD505-2E9C-101B-9397-08002B2CF9AE}" pid="56" name="urixVersion">
    <vt:lpwstr>4.1.0.6</vt:lpwstr>
  </property>
  <property fmtid="{D5CDD505-2E9C-101B-9397-08002B2CF9AE}" pid="57" name="urixOrigin">
    <vt:lpwstr>100118 09:38:52.632</vt:lpwstr>
  </property>
  <property fmtid="{D5CDD505-2E9C-101B-9397-08002B2CF9AE}" pid="58" name="urixGuid">
    <vt:lpwstr>{8BB1C678-0E25-411D-8AD9-29430DD9207A}</vt:lpwstr>
  </property>
</Properties>
</file>