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0187DC" w14:textId="77777777">
      <w:pPr>
        <w:pStyle w:val="Normalutanindragellerluft"/>
      </w:pPr>
    </w:p>
    <w:sdt>
      <w:sdtPr>
        <w:alias w:val="CC_Boilerplate_4"/>
        <w:tag w:val="CC_Boilerplate_4"/>
        <w:id w:val="-1644581176"/>
        <w:lock w:val="sdtLocked"/>
        <w:placeholder>
          <w:docPart w:val="4C8D2E7FA3144B019614F7B29B2ED867"/>
        </w:placeholder>
        <w15:appearance w15:val="hidden"/>
        <w:text/>
      </w:sdtPr>
      <w:sdtEndPr/>
      <w:sdtContent>
        <w:p w:rsidR="00AF30DD" w:rsidP="00CC4C93" w:rsidRDefault="00AF30DD" w14:paraId="100187DD" w14:textId="77777777">
          <w:pPr>
            <w:pStyle w:val="Rubrik1"/>
          </w:pPr>
          <w:r>
            <w:t>Förslag till riksdagsbeslut</w:t>
          </w:r>
        </w:p>
      </w:sdtContent>
    </w:sdt>
    <w:sdt>
      <w:sdtPr>
        <w:alias w:val="Förslag 1"/>
        <w:tag w:val="3baa5938-20fc-4c34-aee5-e9610db41575"/>
        <w:id w:val="-1860498448"/>
        <w:lock w:val="sdtLocked"/>
      </w:sdtPr>
      <w:sdtEndPr/>
      <w:sdtContent>
        <w:p w:rsidR="008D2767" w:rsidRDefault="00F77AD9" w14:paraId="100187DE" w14:textId="69BED213">
          <w:pPr>
            <w:pStyle w:val="Frslagstext"/>
          </w:pPr>
          <w:r>
            <w:t>Riksdagen tillkännager för regeringen som sin mening vad som anförs i motionen om att utreda kostnaderna för rättshjälp för sökande till Ersättningsnämnden.</w:t>
          </w:r>
        </w:p>
      </w:sdtContent>
    </w:sdt>
    <w:p w:rsidR="00AF30DD" w:rsidP="00AF30DD" w:rsidRDefault="000156D9" w14:paraId="100187DF" w14:textId="77777777">
      <w:pPr>
        <w:pStyle w:val="Rubrik1"/>
      </w:pPr>
      <w:bookmarkStart w:name="MotionsStart" w:id="0"/>
      <w:bookmarkEnd w:id="0"/>
      <w:r>
        <w:t>Motivering</w:t>
      </w:r>
    </w:p>
    <w:p w:rsidRPr="004E1841" w:rsidR="0028590C" w:rsidP="0028590C" w:rsidRDefault="0028590C" w14:paraId="100187E0" w14:textId="261666F5">
      <w:r w:rsidRPr="004E1841">
        <w:t>Ersättningsnämnden är en statlig myndighet som grundades av de rödgröna och tidigare regering för att pröva om ersättning ska utbetalas till personer s</w:t>
      </w:r>
      <w:r w:rsidR="00877905">
        <w:t xml:space="preserve">om varit vanvårdade mellan 1920 och </w:t>
      </w:r>
      <w:r w:rsidRPr="004E1841">
        <w:t>1980. Denna nämnd har inte fungerat så som den tidigare Vanvårdsut</w:t>
      </w:r>
      <w:r w:rsidR="00877905">
        <w:t>redningen önskat och de sökande</w:t>
      </w:r>
      <w:r w:rsidRPr="004E1841">
        <w:t xml:space="preserve"> har därför lurats till en gottgörelse av samhället som inte varit något värd. Det torde i efterhand, med facit i hand, vara uppenbart att den tidigare regeringen inte haft ärliga uppsåt när det gäller att ersätta livslånga skador samhället åsamkat de barn som nu är vuxna. Om man bortser från den bristande kompetens som på ett allvarligt sätt tycks råda i den nämnd som regeringen tidigare handplockat, har nämnden även ägnat sig åt en del juridiska tveksamheter för att kunna avslå ersättning i den mängd man gjort. Som exemp</w:t>
      </w:r>
      <w:r w:rsidR="00877905">
        <w:t>el kan nämnas att många sökande</w:t>
      </w:r>
      <w:r w:rsidRPr="004E1841">
        <w:t xml:space="preserve"> nekas till att komma till muntlig förhandling, diverse andra tvivelaktiga juridiska kullerbyttor samt att sökande nekas överklaga (en fråga som troligtvis kommer att prövas i Europadomstolen)</w:t>
      </w:r>
      <w:r w:rsidR="00877905">
        <w:t>.</w:t>
      </w:r>
      <w:bookmarkStart w:name="_GoBack" w:id="1"/>
      <w:bookmarkEnd w:id="1"/>
      <w:r w:rsidRPr="004E1841">
        <w:t xml:space="preserve"> Detta visar att man i Sverige har en syn på en grupp människor i samhället som ligger i strid med den värdegrund som under en lång tid propagerats. Detta uppenbara faktum stärker inte trovärdigheten av att man i dagsläget kommit längre i insikt än den som rådde under 30-talet vad gäller människovärdet.</w:t>
      </w:r>
    </w:p>
    <w:p w:rsidR="0028590C" w:rsidP="0028590C" w:rsidRDefault="0028590C" w14:paraId="100187E1" w14:textId="77777777"/>
    <w:p w:rsidRPr="004E1841" w:rsidR="0028590C" w:rsidP="0028590C" w:rsidRDefault="0028590C" w14:paraId="100187E2" w14:textId="77777777">
      <w:r w:rsidRPr="004E1841">
        <w:t>Sverige är ett land som lägger mycket prestige i att internationellt framstå som ett högre medvetande när det gäller medmänsklighet och vill gärna vara ett föregångsland när det gäller humanitet. Det är därför beklagligt att Sverige i samband med samhällsvården gör skillnad på folk och folk utifrån den brottsofferkategori man tillhör. Nämligen om när det handlar om civilmål än då samhället är förövare.</w:t>
      </w:r>
    </w:p>
    <w:p w:rsidR="0028590C" w:rsidP="0028590C" w:rsidRDefault="0028590C" w14:paraId="100187E3" w14:textId="77777777"/>
    <w:p w:rsidRPr="004E1841" w:rsidR="0028590C" w:rsidP="0028590C" w:rsidRDefault="0028590C" w14:paraId="100187E4" w14:textId="77777777">
      <w:r w:rsidRPr="004E1841">
        <w:t xml:space="preserve">Sverigedemokraterna anser att ett rättssamhälle ska vara lika för alla vad gäller rätt till försvar och rättshjälp till brottsoffer. Vi anser därför att rättshjälp ska kunna </w:t>
      </w:r>
      <w:r w:rsidRPr="004E1841">
        <w:lastRenderedPageBreak/>
        <w:t>ges av det allmänna vid brottsmål där även samhället är förövare. Därmed ökar incitament till en kvalitetsökning kring samhällsvården och en attitydförändring kring olämplig myndighetsutövning.</w:t>
      </w:r>
    </w:p>
    <w:p w:rsidR="00AF30DD" w:rsidP="00AF30DD" w:rsidRDefault="00AF30DD" w14:paraId="100187E5" w14:textId="77777777">
      <w:pPr>
        <w:pStyle w:val="Normalutanindragellerluft"/>
      </w:pPr>
    </w:p>
    <w:sdt>
      <w:sdtPr>
        <w:rPr>
          <w:i/>
          <w:noProof/>
        </w:rPr>
        <w:alias w:val="CC_Underskrifter"/>
        <w:tag w:val="CC_Underskrifter"/>
        <w:id w:val="583496634"/>
        <w:lock w:val="sdtContentLocked"/>
        <w:placeholder>
          <w:docPart w:val="7AA605A77539453686480CE25E111327"/>
        </w:placeholder>
        <w15:appearance w15:val="hidden"/>
      </w:sdtPr>
      <w:sdtEndPr>
        <w:rPr>
          <w:i w:val="0"/>
          <w:noProof w:val="0"/>
        </w:rPr>
      </w:sdtEndPr>
      <w:sdtContent>
        <w:p w:rsidRPr="009E153C" w:rsidR="00865E70" w:rsidP="001670E2" w:rsidRDefault="001670E2" w14:paraId="100187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(SD)</w:t>
            </w:r>
          </w:p>
        </w:tc>
        <w:tc>
          <w:tcPr>
            <w:tcW w:w="50" w:type="pct"/>
            <w:vAlign w:val="bottom"/>
          </w:tcPr>
          <w:p>
            <w:pPr>
              <w:pStyle w:val="Underskrifter"/>
            </w:pPr>
            <w:r>
              <w:t> </w:t>
            </w:r>
          </w:p>
        </w:tc>
      </w:tr>
    </w:tbl>
    <w:p w:rsidR="00842440" w:rsidRDefault="00842440" w14:paraId="100187EA" w14:textId="77777777"/>
    <w:sectPr w:rsidR="0084244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187EC" w14:textId="77777777" w:rsidR="0028590C" w:rsidRDefault="0028590C" w:rsidP="000C1CAD">
      <w:pPr>
        <w:spacing w:line="240" w:lineRule="auto"/>
      </w:pPr>
      <w:r>
        <w:separator/>
      </w:r>
    </w:p>
  </w:endnote>
  <w:endnote w:type="continuationSeparator" w:id="0">
    <w:p w14:paraId="100187ED" w14:textId="77777777" w:rsidR="0028590C" w:rsidRDefault="002859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187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79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187F8" w14:textId="77777777" w:rsidR="00751847" w:rsidRDefault="00751847">
    <w:pPr>
      <w:pStyle w:val="Sidfot"/>
    </w:pPr>
    <w:r>
      <w:fldChar w:fldCharType="begin"/>
    </w:r>
    <w:r>
      <w:instrText xml:space="preserve"> PRINTDATE  \@ "yyyy-MM-dd HH:mm"  \* MERGEFORMAT </w:instrText>
    </w:r>
    <w:r>
      <w:fldChar w:fldCharType="separate"/>
    </w:r>
    <w:r>
      <w:rPr>
        <w:noProof/>
      </w:rPr>
      <w:t>2014-10-22 09:25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187EA" w14:textId="77777777" w:rsidR="0028590C" w:rsidRDefault="0028590C" w:rsidP="000C1CAD">
      <w:pPr>
        <w:spacing w:line="240" w:lineRule="auto"/>
      </w:pPr>
      <w:r>
        <w:separator/>
      </w:r>
    </w:p>
  </w:footnote>
  <w:footnote w:type="continuationSeparator" w:id="0">
    <w:p w14:paraId="100187EB" w14:textId="77777777" w:rsidR="0028590C" w:rsidRDefault="002859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0187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77905" w14:paraId="100187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1019</w:t>
        </w:r>
      </w:sdtContent>
    </w:sdt>
  </w:p>
  <w:p w:rsidR="00467151" w:rsidP="00283E0F" w:rsidRDefault="00877905" w14:paraId="100187F5" w14:textId="77777777">
    <w:pPr>
      <w:pStyle w:val="FSHRub2"/>
    </w:pPr>
    <w:sdt>
      <w:sdtPr>
        <w:alias w:val="CC_Noformat_Avtext"/>
        <w:tag w:val="CC_Noformat_Avtext"/>
        <w:id w:val="1389603703"/>
        <w:lock w:val="sdtContentLocked"/>
        <w15:appearance w15:val="hidden"/>
        <w:text/>
      </w:sdtPr>
      <w:sdtEndPr/>
      <w:sdtContent>
        <w:r>
          <w:t>av Margareta Larsson (SD)</w:t>
        </w:r>
      </w:sdtContent>
    </w:sdt>
  </w:p>
  <w:sdt>
    <w:sdtPr>
      <w:alias w:val="CC_Noformat_Rubtext"/>
      <w:tag w:val="CC_Noformat_Rubtext"/>
      <w:id w:val="1800419874"/>
      <w:lock w:val="sdtLocked"/>
      <w15:appearance w15:val="hidden"/>
      <w:text/>
    </w:sdtPr>
    <w:sdtEndPr/>
    <w:sdtContent>
      <w:p w:rsidR="00467151" w:rsidP="00283E0F" w:rsidRDefault="00F92655" w14:paraId="100187F6" w14:textId="40FCA9C1">
        <w:pPr>
          <w:pStyle w:val="FSHRub2"/>
        </w:pPr>
        <w:r>
          <w:t>R</w:t>
        </w:r>
        <w:r w:rsidR="00F77AD9">
          <w:t>ättshjälp för sökande till Ersättningsnämnden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100187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2230187-23CD-4DAC-AD9D-82CD1B57EA31}"/>
  </w:docVars>
  <w:rsids>
    <w:rsidRoot w:val="002859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0E2"/>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90C"/>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E8B"/>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8A2"/>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847"/>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40"/>
    <w:rsid w:val="008424FA"/>
    <w:rsid w:val="00843650"/>
    <w:rsid w:val="00843CEF"/>
    <w:rsid w:val="00850645"/>
    <w:rsid w:val="00852493"/>
    <w:rsid w:val="00852AC4"/>
    <w:rsid w:val="0085565F"/>
    <w:rsid w:val="00855803"/>
    <w:rsid w:val="008566A8"/>
    <w:rsid w:val="0085764A"/>
    <w:rsid w:val="00857833"/>
    <w:rsid w:val="00860F5A"/>
    <w:rsid w:val="00865E70"/>
    <w:rsid w:val="00865FA2"/>
    <w:rsid w:val="00874A67"/>
    <w:rsid w:val="0087557D"/>
    <w:rsid w:val="008759D3"/>
    <w:rsid w:val="00875D1B"/>
    <w:rsid w:val="008761E2"/>
    <w:rsid w:val="00876F08"/>
    <w:rsid w:val="00877905"/>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767"/>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BA4"/>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77AD9"/>
    <w:rsid w:val="00F83BAB"/>
    <w:rsid w:val="00F84A98"/>
    <w:rsid w:val="00F85F2A"/>
    <w:rsid w:val="00F87C8C"/>
    <w:rsid w:val="00F908E1"/>
    <w:rsid w:val="00F92655"/>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0187DC"/>
  <w15:chartTrackingRefBased/>
  <w15:docId w15:val="{91602BA7-B13B-41C4-963E-28380B4B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8D2E7FA3144B019614F7B29B2ED867"/>
        <w:category>
          <w:name w:val="Allmänt"/>
          <w:gallery w:val="placeholder"/>
        </w:category>
        <w:types>
          <w:type w:val="bbPlcHdr"/>
        </w:types>
        <w:behaviors>
          <w:behavior w:val="content"/>
        </w:behaviors>
        <w:guid w:val="{0546CD79-872F-40A9-84EF-53142E28D114}"/>
      </w:docPartPr>
      <w:docPartBody>
        <w:p w:rsidR="009A7C9F" w:rsidRDefault="009A7C9F">
          <w:pPr>
            <w:pStyle w:val="4C8D2E7FA3144B019614F7B29B2ED867"/>
          </w:pPr>
          <w:r w:rsidRPr="009A726D">
            <w:rPr>
              <w:rStyle w:val="Platshllartext"/>
            </w:rPr>
            <w:t>Klicka här för att ange text.</w:t>
          </w:r>
        </w:p>
      </w:docPartBody>
    </w:docPart>
    <w:docPart>
      <w:docPartPr>
        <w:name w:val="7AA605A77539453686480CE25E111327"/>
        <w:category>
          <w:name w:val="Allmänt"/>
          <w:gallery w:val="placeholder"/>
        </w:category>
        <w:types>
          <w:type w:val="bbPlcHdr"/>
        </w:types>
        <w:behaviors>
          <w:behavior w:val="content"/>
        </w:behaviors>
        <w:guid w:val="{0E9D4767-2D45-4D1B-ADDF-475D0A1CEDF0}"/>
      </w:docPartPr>
      <w:docPartBody>
        <w:p w:rsidR="009A7C9F" w:rsidRDefault="009A7C9F">
          <w:pPr>
            <w:pStyle w:val="7AA605A77539453686480CE25E11132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9F"/>
    <w:rsid w:val="009A7C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C8D2E7FA3144B019614F7B29B2ED867">
    <w:name w:val="4C8D2E7FA3144B019614F7B29B2ED867"/>
  </w:style>
  <w:style w:type="paragraph" w:customStyle="1" w:styleId="264F10C1B1A4445E82F77E85E8BD77C3">
    <w:name w:val="264F10C1B1A4445E82F77E85E8BD77C3"/>
  </w:style>
  <w:style w:type="paragraph" w:customStyle="1" w:styleId="7AA605A77539453686480CE25E111327">
    <w:name w:val="7AA605A77539453686480CE25E111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1037</RubrikLookup>
    <MotionGuid xmlns="00d11361-0b92-4bae-a181-288d6a55b763">091f644a-b055-471f-9c28-f8afe2dc937f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0C95B-3CFF-4065-AB2B-6AB95C0D9D39}"/>
</file>

<file path=customXml/itemProps2.xml><?xml version="1.0" encoding="utf-8"?>
<ds:datastoreItem xmlns:ds="http://schemas.openxmlformats.org/officeDocument/2006/customXml" ds:itemID="{CD9E712D-D193-45E8-97E0-DEC4C0FA5BAC}"/>
</file>

<file path=customXml/itemProps3.xml><?xml version="1.0" encoding="utf-8"?>
<ds:datastoreItem xmlns:ds="http://schemas.openxmlformats.org/officeDocument/2006/customXml" ds:itemID="{D60AE5A7-2D58-4955-B218-40B88A4FBE5A}"/>
</file>

<file path=customXml/itemProps4.xml><?xml version="1.0" encoding="utf-8"?>
<ds:datastoreItem xmlns:ds="http://schemas.openxmlformats.org/officeDocument/2006/customXml" ds:itemID="{0FB196BA-B2CD-49AA-B565-EF8258737E96}"/>
</file>

<file path=docProps/app.xml><?xml version="1.0" encoding="utf-8"?>
<Properties xmlns="http://schemas.openxmlformats.org/officeDocument/2006/extended-properties" xmlns:vt="http://schemas.openxmlformats.org/officeDocument/2006/docPropsVTypes">
  <Template>GranskaMot</Template>
  <TotalTime>11</TotalTime>
  <Pages>2</Pages>
  <Words>360</Words>
  <Characters>1989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201415SD64 Rätt till rättshjälp till Ersättningsnämnden</vt:lpstr>
      <vt:lpstr/>
    </vt:vector>
  </TitlesOfParts>
  <Company>Riksdagen</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201415SD64 Rätt till rättshjälp till Ersättningsnämnden</dc:title>
  <dc:subject/>
  <dc:creator>It-avdelningen</dc:creator>
  <cp:keywords/>
  <dc:description/>
  <cp:lastModifiedBy>Eva Lindqvist</cp:lastModifiedBy>
  <cp:revision>7</cp:revision>
  <cp:lastPrinted>2014-10-22T07:25:00Z</cp:lastPrinted>
  <dcterms:created xsi:type="dcterms:W3CDTF">2014-10-21T18:26:00Z</dcterms:created>
  <dcterms:modified xsi:type="dcterms:W3CDTF">2015-07-31T13:11:00Z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*TDE291D1C05A7*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http://filur.riksdagen.se/drop/DropOffLibrary/TDE291D1C05A7.docx</vt:lpwstr>
  </property>
</Properties>
</file>