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511" w:rsidRPr="00A9628E" w:rsidRDefault="00D52511">
      <w:pPr>
        <w:pStyle w:val="Frslagsrubrik"/>
      </w:pPr>
      <w:r w:rsidRPr="00A9628E">
        <w:t>Förslag till riksdagsbeslut</w:t>
      </w:r>
    </w:p>
    <w:p w:rsidR="00D52511" w:rsidRPr="00A9628E" w:rsidRDefault="00D52511">
      <w:pPr>
        <w:pStyle w:val="Hemstlatt"/>
      </w:pPr>
      <w:r w:rsidRPr="00A9628E">
        <w:t>Riksdagen tillkännager för regeringen som sin mening vad som anförs i motionen om att jordbruksmark ska kunna riksintressemä</w:t>
      </w:r>
      <w:r w:rsidRPr="00A9628E">
        <w:t>r</w:t>
      </w:r>
      <w:r w:rsidRPr="00A9628E">
        <w:t>kas.</w:t>
      </w:r>
    </w:p>
    <w:p w:rsidR="00D52511" w:rsidRPr="00A9628E" w:rsidRDefault="00D52511">
      <w:pPr>
        <w:pStyle w:val="Rubrik1"/>
      </w:pPr>
      <w:r w:rsidRPr="00A9628E">
        <w:t>Motivering</w:t>
      </w:r>
    </w:p>
    <w:p w:rsidR="00D52511" w:rsidRPr="00A9628E" w:rsidRDefault="00D52511">
      <w:r w:rsidRPr="00A9628E">
        <w:t>Områden där det finns särskilda nationella intressen för mark- och vattena</w:t>
      </w:r>
      <w:r w:rsidRPr="00A9628E">
        <w:t>n</w:t>
      </w:r>
      <w:r w:rsidRPr="00A9628E">
        <w:t>vändning kan idag riksintressemärkas, vilket innebär att de kommunala öve</w:t>
      </w:r>
      <w:r w:rsidRPr="00A9628E">
        <w:t>r</w:t>
      </w:r>
      <w:r w:rsidRPr="00A9628E">
        <w:t>siktsplanerna måste tillgodose och värna de intressen som markerats på statlig nivå. Möjligheter för riksintressemärkning finns bland annat vad gäller natu</w:t>
      </w:r>
      <w:r w:rsidRPr="00A9628E">
        <w:t>r</w:t>
      </w:r>
      <w:r w:rsidRPr="00A9628E">
        <w:t>vård, kulturvård och vindkraft. I dagsläget finns inte den möjligheten gällande jordbruksmark, trots att en väl fungerande livsmedelsproduktion i högsta grad är ett nationellt intresse.</w:t>
      </w:r>
    </w:p>
    <w:p w:rsidR="00D52511" w:rsidRPr="00A9628E" w:rsidRDefault="00D52511">
      <w:pPr>
        <w:pStyle w:val="Normaltindrag"/>
      </w:pPr>
      <w:r w:rsidRPr="00A9628E">
        <w:t>Allt mindre av den mat vi äter i Sverige är inhemskt producerad. Vi soc</w:t>
      </w:r>
      <w:r w:rsidRPr="00A9628E">
        <w:t>i</w:t>
      </w:r>
      <w:r w:rsidRPr="00A9628E">
        <w:t>aldemokrater har därför efterlyst att regeringen ska ta fram en livsmedelsstr</w:t>
      </w:r>
      <w:r w:rsidRPr="00A9628E">
        <w:t>a</w:t>
      </w:r>
      <w:r w:rsidRPr="00A9628E">
        <w:t>tegi i syfte att stärka den svenska livsmedelsproduktionen och höja självfö</w:t>
      </w:r>
      <w:r w:rsidRPr="00A9628E">
        <w:t>r</w:t>
      </w:r>
      <w:r w:rsidRPr="00A9628E">
        <w:t>sörjningsgraden som i Sverige är bland de lägsta i Europa. Vi behöver prod</w:t>
      </w:r>
      <w:r w:rsidRPr="00A9628E">
        <w:t>u</w:t>
      </w:r>
      <w:r w:rsidRPr="00A9628E">
        <w:t>cera mer mat. Man kan också anta att behovet av och efterfrågan på inhemskt producerad mat kan komma att öka på sikt i takt med ökade transportkostn</w:t>
      </w:r>
      <w:r w:rsidRPr="00A9628E">
        <w:t>a</w:t>
      </w:r>
      <w:r w:rsidRPr="00A9628E">
        <w:t>der och en ökad miljömedvetenhet.</w:t>
      </w:r>
    </w:p>
    <w:p w:rsidR="00D52511" w:rsidRPr="00A9628E" w:rsidRDefault="00D52511">
      <w:pPr>
        <w:pStyle w:val="Normaltindrag"/>
      </w:pPr>
      <w:r w:rsidRPr="00A9628E">
        <w:t>Samtidigt bebyggs bördig jordbruksmark runt om i Sverige i takt med att regioner expanderar och inv</w:t>
      </w:r>
      <w:r w:rsidRPr="00A9628E">
        <w:t>esteringar görs i handel och bostäder. Dessa markexploateringar kan inte göras ogjorda i efterhand. För att värna den svenska livsmedelsproduktionen behövs därför statliga instrument för att skydda bördig jordbruksmark från exploatering. Därför bör regeringen åte</w:t>
      </w:r>
      <w:r w:rsidRPr="00A9628E">
        <w:t>r</w:t>
      </w:r>
      <w:r w:rsidRPr="00A9628E">
        <w:t>komma till riksdagen med förslag till ändringar i berörd lagstiftning för att jordbruksmark av riksintresse ska kunna skyddas.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628E">
        <w:trPr>
          <w:cantSplit/>
        </w:trPr>
        <w:tc>
          <w:tcPr>
            <w:tcW w:w="3046" w:type="dxa"/>
          </w:tcPr>
          <w:p w:rsidR="00D52511" w:rsidRPr="00A9628E" w:rsidRDefault="00D52511">
            <w:pPr>
              <w:pStyle w:val="UnderskriftDatum"/>
              <w:spacing w:before="240"/>
            </w:pPr>
            <w:r w:rsidRPr="00A9628E">
              <w:lastRenderedPageBreak/>
              <w:t>Stockholm den 4 oktober 2011</w:t>
            </w:r>
          </w:p>
        </w:tc>
        <w:tc>
          <w:tcPr>
            <w:tcW w:w="3047" w:type="dxa"/>
          </w:tcPr>
          <w:p w:rsidR="00D52511" w:rsidRPr="00A9628E" w:rsidRDefault="00D52511">
            <w:pPr>
              <w:pStyle w:val="Underskrifter"/>
              <w:spacing w:before="240"/>
            </w:pPr>
          </w:p>
        </w:tc>
      </w:tr>
      <w:tr w:rsidR="00000000" w:rsidRPr="00A9628E">
        <w:trPr>
          <w:cantSplit/>
        </w:trPr>
        <w:tc>
          <w:tcPr>
            <w:tcW w:w="3046" w:type="dxa"/>
          </w:tcPr>
          <w:p w:rsidR="00D52511" w:rsidRPr="00A9628E" w:rsidRDefault="00D52511">
            <w:pPr>
              <w:pStyle w:val="Underskrifter"/>
            </w:pPr>
            <w:r w:rsidRPr="00A9628E">
              <w:t>Sara Karlsson (S)</w:t>
            </w:r>
          </w:p>
        </w:tc>
        <w:tc>
          <w:tcPr>
            <w:tcW w:w="3046" w:type="dxa"/>
          </w:tcPr>
          <w:p w:rsidR="00D52511" w:rsidRPr="00A9628E" w:rsidRDefault="00D52511">
            <w:pPr>
              <w:pStyle w:val="Underskrifter"/>
            </w:pPr>
          </w:p>
        </w:tc>
      </w:tr>
      <w:tr w:rsidR="00000000" w:rsidRPr="00A9628E">
        <w:trPr>
          <w:cantSplit/>
        </w:trPr>
        <w:tc>
          <w:tcPr>
            <w:tcW w:w="3046" w:type="dxa"/>
          </w:tcPr>
          <w:p w:rsidR="00D52511" w:rsidRPr="00A9628E" w:rsidRDefault="00D52511">
            <w:pPr>
              <w:pStyle w:val="Underskrifter"/>
            </w:pPr>
            <w:r w:rsidRPr="00A9628E">
              <w:t>Helén Pettersson i Umeå (S)</w:t>
            </w:r>
          </w:p>
        </w:tc>
        <w:tc>
          <w:tcPr>
            <w:tcW w:w="3046" w:type="dxa"/>
          </w:tcPr>
          <w:p w:rsidR="00D52511" w:rsidRPr="00A9628E" w:rsidRDefault="00D52511">
            <w:pPr>
              <w:pStyle w:val="Underskrifter"/>
            </w:pPr>
            <w:r w:rsidRPr="00A9628E">
              <w:t>Pyry Niemi (S)</w:t>
            </w:r>
          </w:p>
        </w:tc>
      </w:tr>
    </w:tbl>
    <w:p w:rsidR="00D52511" w:rsidRPr="00A9628E" w:rsidRDefault="00D52511">
      <w:pPr>
        <w:pStyle w:val="Normaltindrag"/>
      </w:pPr>
    </w:p>
    <w:sectPr w:rsidR="00D52511" w:rsidRPr="00A96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511" w:rsidRPr="00A9628E" w:rsidRDefault="00D52511">
      <w:r w:rsidRPr="00A9628E">
        <w:separator/>
      </w:r>
    </w:p>
  </w:endnote>
  <w:endnote w:type="continuationSeparator" w:id="0">
    <w:p w:rsidR="00D52511" w:rsidRPr="00A9628E" w:rsidRDefault="00D52511">
      <w:r w:rsidRPr="00A962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511" w:rsidRPr="00A9628E" w:rsidRDefault="00A9628E">
    <w:pPr>
      <w:pStyle w:val="Sidfot"/>
    </w:pPr>
    <w:r w:rsidRPr="00A962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42452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511" w:rsidRDefault="00D525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2511" w:rsidRDefault="00D525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511" w:rsidRPr="00A9628E" w:rsidRDefault="00A9628E">
    <w:pPr>
      <w:pStyle w:val="Sidfot"/>
    </w:pPr>
    <w:r w:rsidRPr="00A962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66492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511" w:rsidRDefault="00D525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2511" w:rsidRDefault="00D525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511" w:rsidRPr="00A9628E" w:rsidRDefault="00A9628E">
    <w:pPr>
      <w:pStyle w:val="Sidfot"/>
    </w:pPr>
    <w:r w:rsidRPr="00A962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71256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511" w:rsidRDefault="00D525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2511" w:rsidRDefault="00D525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511" w:rsidRPr="00A9628E" w:rsidRDefault="00D52511">
      <w:r w:rsidRPr="00A9628E">
        <w:separator/>
      </w:r>
    </w:p>
  </w:footnote>
  <w:footnote w:type="continuationSeparator" w:id="0">
    <w:p w:rsidR="00D52511" w:rsidRPr="00A9628E" w:rsidRDefault="00D52511">
      <w:r w:rsidRPr="00A962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511" w:rsidRPr="00A9628E" w:rsidRDefault="00A9628E">
    <w:pPr>
      <w:pStyle w:val="Sidhuvud"/>
    </w:pPr>
    <w:r w:rsidRPr="00A962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78710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511" w:rsidRDefault="00D525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2511" w:rsidRDefault="00D525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511" w:rsidRPr="00A9628E" w:rsidRDefault="00A9628E">
    <w:pPr>
      <w:pStyle w:val="Sidhuvud"/>
    </w:pPr>
    <w:r w:rsidRPr="00A962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904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511" w:rsidRDefault="00D525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2511" w:rsidRDefault="00D525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511" w:rsidRPr="00A9628E" w:rsidRDefault="00D52511">
    <w:pPr>
      <w:pStyle w:val="FSHNormal"/>
      <w:tabs>
        <w:tab w:val="right" w:pos="5840"/>
      </w:tabs>
    </w:pPr>
    <w:r w:rsidRPr="00A9628E">
      <w:br/>
    </w:r>
    <w:r w:rsidRPr="00A9628E">
      <w:fldChar w:fldCharType="begin" w:fldLock="1"/>
    </w:r>
    <w:r w:rsidRPr="00A9628E">
      <w:instrText xml:space="preserve"> DOCPROPERTY</w:instrText>
    </w:r>
    <w:r w:rsidRPr="00A9628E">
      <w:rPr>
        <w:sz w:val="18"/>
      </w:rPr>
      <w:instrText xml:space="preserve"> "YearUser" *\charformat </w:instrText>
    </w:r>
    <w:r w:rsidRPr="00A9628E">
      <w:fldChar w:fldCharType="separate"/>
    </w:r>
    <w:r w:rsidRPr="00A9628E">
      <w:t>2011/12</w:t>
    </w:r>
    <w:r w:rsidRPr="00A9628E">
      <w:fldChar w:fldCharType="end"/>
    </w:r>
    <w:r w:rsidRPr="00A9628E">
      <w:t xml:space="preserve"> </w:t>
    </w:r>
    <w:r w:rsidRPr="00A9628E">
      <w:tab/>
      <w:t xml:space="preserve">mnr: </w:t>
    </w:r>
    <w:r w:rsidRPr="00A9628E">
      <w:fldChar w:fldCharType="begin" w:fldLock="1"/>
    </w:r>
    <w:r w:rsidRPr="00A9628E">
      <w:instrText xml:space="preserve"> DOCPROPERTY</w:instrText>
    </w:r>
    <w:r w:rsidRPr="00A9628E">
      <w:rPr>
        <w:sz w:val="18"/>
      </w:rPr>
      <w:instrText xml:space="preserve"> "Motionsnummer" *\charformat </w:instrText>
    </w:r>
    <w:r w:rsidRPr="00A9628E">
      <w:fldChar w:fldCharType="separate"/>
    </w:r>
    <w:r w:rsidRPr="00A9628E">
      <w:t>C416</w:t>
    </w:r>
    <w:r w:rsidRPr="00A9628E">
      <w:fldChar w:fldCharType="end"/>
    </w:r>
    <w:r w:rsidRPr="00A9628E">
      <w:br/>
    </w:r>
    <w:r w:rsidRPr="00A9628E">
      <w:fldChar w:fldCharType="begin" w:fldLock="1"/>
    </w:r>
    <w:r w:rsidRPr="00A9628E">
      <w:instrText xml:space="preserve"> DOCPROPERTY</w:instrText>
    </w:r>
    <w:r w:rsidRPr="00A9628E">
      <w:rPr>
        <w:sz w:val="18"/>
      </w:rPr>
      <w:instrText xml:space="preserve"> "Samling" *\charformat </w:instrText>
    </w:r>
    <w:r w:rsidRPr="00A9628E">
      <w:fldChar w:fldCharType="end"/>
    </w:r>
    <w:r w:rsidRPr="00A9628E">
      <w:tab/>
      <w:t xml:space="preserve">pnr: </w:t>
    </w:r>
    <w:r w:rsidRPr="00A9628E">
      <w:fldChar w:fldCharType="begin" w:fldLock="1"/>
    </w:r>
    <w:r w:rsidRPr="00A9628E">
      <w:instrText xml:space="preserve"> DOCPROPERTY</w:instrText>
    </w:r>
    <w:r w:rsidRPr="00A9628E">
      <w:rPr>
        <w:sz w:val="18"/>
      </w:rPr>
      <w:instrText xml:space="preserve"> "Partinummer" *\charformat </w:instrText>
    </w:r>
    <w:r w:rsidRPr="00A9628E">
      <w:fldChar w:fldCharType="separate"/>
    </w:r>
    <w:r w:rsidRPr="00A9628E">
      <w:t>S21073</w:t>
    </w:r>
    <w:r w:rsidRPr="00A9628E">
      <w:fldChar w:fldCharType="end"/>
    </w:r>
  </w:p>
  <w:p w:rsidR="00D52511" w:rsidRPr="00A9628E" w:rsidRDefault="00D52511">
    <w:pPr>
      <w:pStyle w:val="FSHRub1"/>
    </w:pPr>
    <w:r w:rsidRPr="00A9628E">
      <w:t>Motion till riksdagen</w:t>
    </w:r>
    <w:r w:rsidRPr="00A9628E">
      <w:br/>
    </w:r>
    <w:r w:rsidRPr="00A9628E">
      <w:fldChar w:fldCharType="begin" w:fldLock="1"/>
    </w:r>
    <w:r w:rsidRPr="00A9628E">
      <w:instrText xml:space="preserve"> DOCPROPERTY "YearUser" *\charformat </w:instrText>
    </w:r>
    <w:r w:rsidRPr="00A9628E">
      <w:fldChar w:fldCharType="separate"/>
    </w:r>
    <w:r w:rsidRPr="00A9628E">
      <w:t>2011/12</w:t>
    </w:r>
    <w:r w:rsidRPr="00A9628E">
      <w:fldChar w:fldCharType="end"/>
    </w:r>
    <w:r w:rsidRPr="00A9628E">
      <w:t>:</w:t>
    </w:r>
    <w:r w:rsidRPr="00A9628E">
      <w:fldChar w:fldCharType="begin" w:fldLock="1"/>
    </w:r>
    <w:r w:rsidRPr="00A9628E">
      <w:instrText xml:space="preserve"> DOCPROPERTY "Motionsnummer" *\charformat </w:instrText>
    </w:r>
    <w:r w:rsidRPr="00A9628E">
      <w:fldChar w:fldCharType="separate"/>
    </w:r>
    <w:r w:rsidRPr="00A9628E">
      <w:t>C416</w:t>
    </w:r>
    <w:r w:rsidRPr="00A9628E">
      <w:fldChar w:fldCharType="end"/>
    </w:r>
  </w:p>
  <w:p w:rsidR="00D52511" w:rsidRPr="00A9628E" w:rsidRDefault="00D52511">
    <w:pPr>
      <w:pStyle w:val="FSHNormalS5"/>
    </w:pPr>
    <w:r w:rsidRPr="00A9628E">
      <w:fldChar w:fldCharType="begin" w:fldLock="1"/>
    </w:r>
    <w:r w:rsidRPr="00A9628E">
      <w:instrText xml:space="preserve"> DOCPROPERTY "MotionarText" *\charformat </w:instrText>
    </w:r>
    <w:r w:rsidRPr="00A9628E">
      <w:fldChar w:fldCharType="separate"/>
    </w:r>
    <w:r w:rsidRPr="00A9628E">
      <w:t>av Sara Karlsson m.fl. (S)</w:t>
    </w:r>
    <w:r w:rsidRPr="00A9628E">
      <w:fldChar w:fldCharType="end"/>
    </w:r>
    <w:r w:rsidRPr="00A9628E">
      <w:br/>
    </w:r>
    <w:r w:rsidRPr="00A9628E">
      <w:fldChar w:fldCharType="begin" w:fldLock="1"/>
    </w:r>
    <w:r w:rsidRPr="00A9628E">
      <w:instrText xml:space="preserve"> DOCPROPERTY "SvarFrasKort" *\charformat </w:instrText>
    </w:r>
    <w:r w:rsidRPr="00A9628E">
      <w:fldChar w:fldCharType="end"/>
    </w:r>
  </w:p>
  <w:p w:rsidR="00D52511" w:rsidRPr="00A9628E" w:rsidRDefault="00D52511">
    <w:pPr>
      <w:pStyle w:val="FSHTitel"/>
    </w:pPr>
    <w:r w:rsidRPr="00A9628E">
      <w:fldChar w:fldCharType="begin" w:fldLock="1"/>
    </w:r>
    <w:r w:rsidRPr="00A9628E">
      <w:instrText xml:space="preserve"> DOCPROPERTY</w:instrText>
    </w:r>
    <w:r w:rsidRPr="00A9628E">
      <w:rPr>
        <w:sz w:val="18"/>
      </w:rPr>
      <w:instrText xml:space="preserve"> "RubrikSvar" *\charformat </w:instrText>
    </w:r>
    <w:r w:rsidRPr="00A9628E">
      <w:fldChar w:fldCharType="separate"/>
    </w:r>
    <w:r w:rsidRPr="00A9628E">
      <w:t>Jordbruksmark som riksintresse</w:t>
    </w:r>
    <w:r w:rsidRPr="00A9628E">
      <w:fldChar w:fldCharType="end"/>
    </w:r>
  </w:p>
  <w:p w:rsidR="00D52511" w:rsidRPr="00A9628E" w:rsidRDefault="00D52511">
    <w:pPr>
      <w:pStyle w:val="Normal00"/>
    </w:pPr>
  </w:p>
  <w:p w:rsidR="00D52511" w:rsidRPr="00A9628E" w:rsidRDefault="00D525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32758554">
    <w:abstractNumId w:val="3"/>
  </w:num>
  <w:num w:numId="2" w16cid:durableId="168831283">
    <w:abstractNumId w:val="2"/>
  </w:num>
  <w:num w:numId="3" w16cid:durableId="870731196">
    <w:abstractNumId w:val="1"/>
  </w:num>
  <w:num w:numId="4" w16cid:durableId="2069837931">
    <w:abstractNumId w:val="0"/>
  </w:num>
  <w:num w:numId="5" w16cid:durableId="546527468">
    <w:abstractNumId w:val="7"/>
  </w:num>
  <w:num w:numId="6" w16cid:durableId="766578768">
    <w:abstractNumId w:val="6"/>
  </w:num>
  <w:num w:numId="7" w16cid:durableId="21322501">
    <w:abstractNumId w:val="5"/>
  </w:num>
  <w:num w:numId="8" w16cid:durableId="379982069">
    <w:abstractNumId w:val="4"/>
  </w:num>
  <w:num w:numId="9" w16cid:durableId="1237667912">
    <w:abstractNumId w:val="8"/>
  </w:num>
  <w:num w:numId="10" w16cid:durableId="381364702">
    <w:abstractNumId w:val="9"/>
  </w:num>
  <w:num w:numId="11" w16cid:durableId="1639334404">
    <w:abstractNumId w:val="10"/>
  </w:num>
  <w:num w:numId="12" w16cid:durableId="1364332218">
    <w:abstractNumId w:val="13"/>
  </w:num>
  <w:num w:numId="13" w16cid:durableId="730737248">
    <w:abstractNumId w:val="15"/>
  </w:num>
  <w:num w:numId="14" w16cid:durableId="1341005413">
    <w:abstractNumId w:val="16"/>
  </w:num>
  <w:num w:numId="15" w16cid:durableId="1005477281">
    <w:abstractNumId w:val="11"/>
  </w:num>
  <w:num w:numId="16" w16cid:durableId="896622995">
    <w:abstractNumId w:val="18"/>
  </w:num>
  <w:num w:numId="17" w16cid:durableId="413674429">
    <w:abstractNumId w:val="17"/>
  </w:num>
  <w:num w:numId="18" w16cid:durableId="566108688">
    <w:abstractNumId w:val="14"/>
  </w:num>
  <w:num w:numId="19" w16cid:durableId="158693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4"/>
    <w:docVar w:name="PersonGUIDs" w:val="{87DC073E-3FDE-4983-BA10-921C30CF41C7},{5828F02F-261D-4616-A259-6D0EE7C1A1C6},{AD372783-524A-4018-B2C3-988C905381D7}"/>
  </w:docVars>
  <w:rsids>
    <w:rsidRoot w:val="00B130D0"/>
    <w:rsid w:val="00A9628E"/>
    <w:rsid w:val="00B130D0"/>
    <w:rsid w:val="00D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FAF2A5-93F9-475A-960B-A4E5BC90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1484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S21073</vt:lpstr>
    </vt:vector>
  </TitlesOfParts>
  <Company>Riksdagen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S21073</dc:title>
  <dc:subject>S21073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2012-01-10T07:37:00Z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mot2000_533_2011-10-04</vt:lpwstr>
  </property>
  <property fmtid="{D5CDD505-2E9C-101B-9397-08002B2CF9AE}" pid="3" name="version">
    <vt:lpwstr>mot2000_533_2011-10-04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Jordbruksmark som riksintresse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Jordbruksmark som riksintresse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S21073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Sara Karlsson m.fl. (S)</vt:lpwstr>
  </property>
  <property fmtid="{D5CDD505-2E9C-101B-9397-08002B2CF9AE}" pid="26" name="MotionarLista">
    <vt:lpwstr>Karlsson, Sara (S)\Pettersson i Umeå, Helén (S)\Niemi, Pyry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Sara Karlsson (S), Helén Pettersson i Umeå (S), Pyry Niemi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20112012000000000083000210730069</vt:lpwstr>
  </property>
  <property fmtid="{D5CDD505-2E9C-101B-9397-08002B2CF9AE}" pid="47" name="datum">
    <vt:lpwstr>111004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20112012000000000083000210730069</vt:lpwstr>
  </property>
  <property fmtid="{D5CDD505-2E9C-101B-9397-08002B2CF9AE}" pid="50" name="nummer">
    <vt:lpwstr>416</vt:lpwstr>
  </property>
  <property fmtid="{D5CDD505-2E9C-101B-9397-08002B2CF9AE}" pid="51" name="utskottsbeteckning">
    <vt:lpwstr>C</vt:lpwstr>
  </property>
  <property fmtid="{D5CDD505-2E9C-101B-9397-08002B2CF9AE}" pid="52" name="GlobalUID">
    <vt:lpwstr>{6124435B-D21B-450F-8A6C-E56CC66C9F21}</vt:lpwstr>
  </property>
  <property fmtid="{D5CDD505-2E9C-101B-9397-08002B2CF9AE}" pid="53" name="Överföringar">
    <vt:i4>0</vt:i4>
  </property>
  <property fmtid="{D5CDD505-2E9C-101B-9397-08002B2CF9AE}" pid="54" name="Checksum">
    <vt:lpwstr>*1002343895939*</vt:lpwstr>
  </property>
  <property fmtid="{D5CDD505-2E9C-101B-9397-08002B2CF9AE}" pid="55" name="skuggnummer">
    <vt:lpwstr>3098</vt:lpwstr>
  </property>
  <property fmtid="{D5CDD505-2E9C-101B-9397-08002B2CF9AE}" pid="56" name="urixVersion">
    <vt:lpwstr>4.5.0.25</vt:lpwstr>
  </property>
  <property fmtid="{D5CDD505-2E9C-101B-9397-08002B2CF9AE}" pid="57" name="urixOrigin">
    <vt:lpwstr>120110 08:38:39.031</vt:lpwstr>
  </property>
  <property fmtid="{D5CDD505-2E9C-101B-9397-08002B2CF9AE}" pid="58" name="urixGuid">
    <vt:lpwstr>{1FAF2C19-05C4-4176-BA2A-2262A944FF91}</vt:lpwstr>
  </property>
</Properties>
</file>