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AB0473B" w14:textId="77777777">
        <w:tc>
          <w:tcPr>
            <w:tcW w:w="2268" w:type="dxa"/>
          </w:tcPr>
          <w:p w14:paraId="64385D1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1573C4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4213548" w14:textId="77777777">
        <w:tc>
          <w:tcPr>
            <w:tcW w:w="2268" w:type="dxa"/>
          </w:tcPr>
          <w:p w14:paraId="07A9A1A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1ABBA9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96FD41F" w14:textId="77777777">
        <w:tc>
          <w:tcPr>
            <w:tcW w:w="3402" w:type="dxa"/>
            <w:gridSpan w:val="2"/>
          </w:tcPr>
          <w:p w14:paraId="0905AE2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9F6BAF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BE6E990" w14:textId="77777777">
        <w:tc>
          <w:tcPr>
            <w:tcW w:w="2268" w:type="dxa"/>
          </w:tcPr>
          <w:p w14:paraId="6229982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0BF09C6" w14:textId="77777777" w:rsidR="006E4E11" w:rsidRPr="00ED583F" w:rsidRDefault="00CA792E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S2017/02947/FS</w:t>
            </w:r>
          </w:p>
        </w:tc>
      </w:tr>
      <w:tr w:rsidR="006E4E11" w14:paraId="67FFBCA7" w14:textId="77777777">
        <w:tc>
          <w:tcPr>
            <w:tcW w:w="2268" w:type="dxa"/>
          </w:tcPr>
          <w:p w14:paraId="149B241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EC433B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54E1422" w14:textId="77777777">
        <w:trPr>
          <w:trHeight w:val="284"/>
        </w:trPr>
        <w:tc>
          <w:tcPr>
            <w:tcW w:w="4911" w:type="dxa"/>
          </w:tcPr>
          <w:p w14:paraId="58F54B14" w14:textId="77777777" w:rsidR="006E4E11" w:rsidRDefault="00CA792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26827CDF" w14:textId="77777777">
        <w:trPr>
          <w:trHeight w:val="284"/>
        </w:trPr>
        <w:tc>
          <w:tcPr>
            <w:tcW w:w="4911" w:type="dxa"/>
          </w:tcPr>
          <w:p w14:paraId="2F673C56" w14:textId="77777777" w:rsidR="006E4E11" w:rsidRDefault="00CA792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Socialförsäkringsministern</w:t>
            </w:r>
          </w:p>
        </w:tc>
      </w:tr>
      <w:tr w:rsidR="006E4E11" w14:paraId="6A5C432F" w14:textId="77777777">
        <w:trPr>
          <w:trHeight w:val="284"/>
        </w:trPr>
        <w:tc>
          <w:tcPr>
            <w:tcW w:w="4911" w:type="dxa"/>
          </w:tcPr>
          <w:p w14:paraId="76FD316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D97AAD" w14:paraId="02C48AB3" w14:textId="77777777">
        <w:trPr>
          <w:trHeight w:val="284"/>
        </w:trPr>
        <w:tc>
          <w:tcPr>
            <w:tcW w:w="4911" w:type="dxa"/>
          </w:tcPr>
          <w:p w14:paraId="708A3FF5" w14:textId="6AAB8C9E" w:rsidR="006E4E11" w:rsidRPr="00390A0E" w:rsidRDefault="006E4E11" w:rsidP="00D929B8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  <w:bookmarkStart w:id="0" w:name="_GoBack"/>
            <w:bookmarkEnd w:id="0"/>
          </w:p>
        </w:tc>
      </w:tr>
      <w:tr w:rsidR="006E4E11" w:rsidRPr="00D97AAD" w14:paraId="13A62220" w14:textId="77777777">
        <w:trPr>
          <w:trHeight w:val="284"/>
        </w:trPr>
        <w:tc>
          <w:tcPr>
            <w:tcW w:w="4911" w:type="dxa"/>
          </w:tcPr>
          <w:p w14:paraId="4909AFB2" w14:textId="77777777" w:rsidR="006E4E11" w:rsidRPr="00390A0E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D97AAD" w14:paraId="7D65D9E1" w14:textId="77777777">
        <w:trPr>
          <w:trHeight w:val="284"/>
        </w:trPr>
        <w:tc>
          <w:tcPr>
            <w:tcW w:w="4911" w:type="dxa"/>
          </w:tcPr>
          <w:p w14:paraId="6777E3AA" w14:textId="77777777" w:rsidR="006E4E11" w:rsidRPr="00390A0E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D97AAD" w14:paraId="7696F5B2" w14:textId="77777777">
        <w:trPr>
          <w:trHeight w:val="284"/>
        </w:trPr>
        <w:tc>
          <w:tcPr>
            <w:tcW w:w="4911" w:type="dxa"/>
          </w:tcPr>
          <w:p w14:paraId="476486DF" w14:textId="77777777" w:rsidR="006E4E11" w:rsidRPr="00390A0E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D97AAD" w14:paraId="34BDE3E2" w14:textId="77777777">
        <w:trPr>
          <w:trHeight w:val="284"/>
        </w:trPr>
        <w:tc>
          <w:tcPr>
            <w:tcW w:w="4911" w:type="dxa"/>
          </w:tcPr>
          <w:p w14:paraId="185CA1F5" w14:textId="77777777" w:rsidR="006E4E11" w:rsidRPr="00390A0E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D97AAD" w14:paraId="616640B2" w14:textId="77777777">
        <w:trPr>
          <w:trHeight w:val="284"/>
        </w:trPr>
        <w:tc>
          <w:tcPr>
            <w:tcW w:w="4911" w:type="dxa"/>
          </w:tcPr>
          <w:p w14:paraId="73DC318F" w14:textId="77777777" w:rsidR="006E4E11" w:rsidRPr="00390A0E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</w:tbl>
    <w:p w14:paraId="2ACCCF59" w14:textId="77777777" w:rsidR="006E4E11" w:rsidRDefault="00CA792E">
      <w:pPr>
        <w:framePr w:w="4400" w:h="2523" w:wrap="notBeside" w:vAnchor="page" w:hAnchor="page" w:x="6453" w:y="2445"/>
        <w:ind w:left="142"/>
      </w:pPr>
      <w:r>
        <w:t>Till riksdagen</w:t>
      </w:r>
    </w:p>
    <w:p w14:paraId="0E3B4547" w14:textId="77777777" w:rsidR="006E4E11" w:rsidRDefault="00CA792E" w:rsidP="00CA792E">
      <w:pPr>
        <w:pStyle w:val="RKrubrik"/>
        <w:pBdr>
          <w:bottom w:val="single" w:sz="4" w:space="1" w:color="auto"/>
        </w:pBdr>
        <w:spacing w:before="0" w:after="0"/>
      </w:pPr>
      <w:r>
        <w:t>Svar på fråga 2016/17:1392 av Ann-Charlotte Hammar Johnsson (M) Kontinuitet i sjukvården</w:t>
      </w:r>
    </w:p>
    <w:p w14:paraId="12DD7443" w14:textId="77777777" w:rsidR="006E4E11" w:rsidRDefault="006E4E11">
      <w:pPr>
        <w:pStyle w:val="RKnormal"/>
      </w:pPr>
    </w:p>
    <w:p w14:paraId="54C1DC0C" w14:textId="77777777" w:rsidR="006E4E11" w:rsidRDefault="00CA792E">
      <w:pPr>
        <w:pStyle w:val="RKnormal"/>
      </w:pPr>
      <w:r>
        <w:t>Ann-Charlotte Hammar Johnsson har frågat mig om jag avser att vidta några åtgärder beträffande kontinuiteten i sjukvården, och i så fall vilka.</w:t>
      </w:r>
    </w:p>
    <w:p w14:paraId="2C238A8F" w14:textId="77777777" w:rsidR="00CA792E" w:rsidRDefault="00CA792E">
      <w:pPr>
        <w:pStyle w:val="RKnormal"/>
      </w:pPr>
    </w:p>
    <w:p w14:paraId="6A874D63" w14:textId="77777777" w:rsidR="008263DC" w:rsidRDefault="00CA792E">
      <w:pPr>
        <w:pStyle w:val="RKnormal"/>
      </w:pPr>
      <w:r>
        <w:t xml:space="preserve">Det finns </w:t>
      </w:r>
      <w:r w:rsidR="00F01281">
        <w:t>strukturella brister</w:t>
      </w:r>
      <w:r w:rsidR="008263DC">
        <w:t xml:space="preserve"> i svensk hälso- och sjukvård</w:t>
      </w:r>
      <w:r>
        <w:t>, vilket regeringen redan sedan tidigare har konstaterat. Många verksamheter har svårt att rekrytera rätt kompetens, däribland specialister i allmänmedicin, vilket bl.a. har lett till att ett system med s.k. stafettläkare har utvecklats. Som Ann-Charlotte Hammar Johnsson påpekar är detta något som starkt bidrar till att kontinuiteten för patienterna försämras</w:t>
      </w:r>
      <w:r w:rsidR="008263DC">
        <w:t xml:space="preserve">. Många landsting klarar inte av att uppfylla hälso- och sjukvårdslagens bestämmelser om att vården ska tillgodose patientens behov av kontinuitet </w:t>
      </w:r>
      <w:r w:rsidR="00F01281">
        <w:t>och</w:t>
      </w:r>
      <w:r w:rsidR="008263DC">
        <w:t xml:space="preserve"> att ge alla patienter tillgång till en fast läkarkontakt i primärvården.</w:t>
      </w:r>
      <w:r w:rsidR="00EB756B">
        <w:t xml:space="preserve"> </w:t>
      </w:r>
    </w:p>
    <w:p w14:paraId="078632F6" w14:textId="4CA68924" w:rsidR="00EC5A46" w:rsidRDefault="00EC5A46">
      <w:pPr>
        <w:pStyle w:val="RKnormal"/>
      </w:pPr>
    </w:p>
    <w:p w14:paraId="37F1A728" w14:textId="3F8F4B7F" w:rsidR="00EC5A46" w:rsidRDefault="00EC5A46">
      <w:pPr>
        <w:pStyle w:val="RKnormal"/>
      </w:pPr>
      <w:r>
        <w:t xml:space="preserve">Regeringen har redan vidtagit många åtgärder för att underlätta hälso- och sjukvårdens arbete med kompetensförsörjning, men ansvaret att rekrytera, behålla och utveckla sin personal ligger hos arbetsgivaren, dvs. hos landstingen. </w:t>
      </w:r>
    </w:p>
    <w:p w14:paraId="63B0CD11" w14:textId="77777777" w:rsidR="00EB756B" w:rsidRDefault="00EB756B">
      <w:pPr>
        <w:pStyle w:val="RKnormal"/>
      </w:pPr>
    </w:p>
    <w:p w14:paraId="10B7F9EB" w14:textId="5CAB0FCB" w:rsidR="008263DC" w:rsidRDefault="008263DC">
      <w:pPr>
        <w:pStyle w:val="RKnormal"/>
      </w:pPr>
      <w:r>
        <w:t xml:space="preserve">Den nationella samordnaren för effektivare resursutnyttjande inom hälso- och sjukvården </w:t>
      </w:r>
      <w:r w:rsidR="00F01281">
        <w:t>över</w:t>
      </w:r>
      <w:r>
        <w:t>lämnade 2016 betänkandet Effektiv vård (SOU 2016:2)</w:t>
      </w:r>
      <w:r w:rsidR="00F01281">
        <w:t xml:space="preserve"> till Socialdepartementet</w:t>
      </w:r>
      <w:r>
        <w:t xml:space="preserve">. </w:t>
      </w:r>
      <w:r w:rsidRPr="008263DC">
        <w:t xml:space="preserve">Utredningen pekade </w:t>
      </w:r>
      <w:r>
        <w:t>bl.a.</w:t>
      </w:r>
      <w:r w:rsidRPr="008263DC">
        <w:t xml:space="preserve"> på att det behövs en omfattande strukturreform där primärvården blir den verkliga basen och första linjen i hälso- och sjukvården.</w:t>
      </w:r>
      <w:r>
        <w:t xml:space="preserve"> </w:t>
      </w:r>
      <w:r w:rsidR="00F01281">
        <w:t xml:space="preserve">Regeringen har därför tillsatt en utredare som </w:t>
      </w:r>
      <w:r w:rsidR="00F01281" w:rsidRPr="00F01281">
        <w:t xml:space="preserve">utifrån förslagen i betänkandet Effektiv vård </w:t>
      </w:r>
      <w:r w:rsidR="00F01281">
        <w:t xml:space="preserve">ska </w:t>
      </w:r>
      <w:r w:rsidR="00F01281" w:rsidRPr="00F01281">
        <w:t>stödja landstingen, berörda myndigheter och organisationer i arbetet med att samordnat utveckla en modern, jämlik, tillgänglig och effektiv hälso- och sjukvård med fokus på primärvården.</w:t>
      </w:r>
    </w:p>
    <w:p w14:paraId="7CFB5FB2" w14:textId="77777777" w:rsidR="008263DC" w:rsidRDefault="008263DC">
      <w:pPr>
        <w:pStyle w:val="RKnormal"/>
      </w:pPr>
    </w:p>
    <w:p w14:paraId="3BE07B4D" w14:textId="009497F9" w:rsidR="00EC5A46" w:rsidRDefault="00EC5A46" w:rsidP="00EC5A46">
      <w:pPr>
        <w:pStyle w:val="RKnormal"/>
      </w:pPr>
      <w:r>
        <w:t xml:space="preserve">Regeringen har också tagit initiativ till att införa s.k. patientkontrakt i hälso- och sjukvården, </w:t>
      </w:r>
      <w:r w:rsidR="003A3339">
        <w:t xml:space="preserve">dvs. </w:t>
      </w:r>
      <w:r w:rsidR="003A3339" w:rsidRPr="003A3339">
        <w:t xml:space="preserve">en sammanhållen plan över inplanerade vårdinsatser. Kontraktet ska bidra till trygghet för patienten i att veta </w:t>
      </w:r>
      <w:r w:rsidR="003A3339" w:rsidRPr="003A3339">
        <w:lastRenderedPageBreak/>
        <w:t>vilka vårdinsatser som är inplanerade och att de kommer att genomföras inom rimlig tid.</w:t>
      </w:r>
    </w:p>
    <w:p w14:paraId="57952DEC" w14:textId="77777777" w:rsidR="00EC5A46" w:rsidRDefault="00EC5A46">
      <w:pPr>
        <w:pStyle w:val="RKnormal"/>
      </w:pPr>
    </w:p>
    <w:p w14:paraId="529319C3" w14:textId="63CE4B98" w:rsidR="008263DC" w:rsidRDefault="00F01281">
      <w:pPr>
        <w:pStyle w:val="RKnormal"/>
      </w:pPr>
      <w:r>
        <w:t xml:space="preserve">Det är min bedömning att de aviserade </w:t>
      </w:r>
      <w:r w:rsidR="003A3339">
        <w:t>reformerna</w:t>
      </w:r>
      <w:r>
        <w:t xml:space="preserve"> kommer att </w:t>
      </w:r>
      <w:r w:rsidR="00D93258">
        <w:t>ge landstingen förutsättningar att hantera</w:t>
      </w:r>
      <w:r w:rsidR="00EB756B">
        <w:t xml:space="preserve"> många av de brister som förekommer </w:t>
      </w:r>
      <w:r w:rsidR="003A3339">
        <w:t xml:space="preserve">i hälso- och sjukvården </w:t>
      </w:r>
      <w:r w:rsidR="00EB756B">
        <w:t>– däribland bristerna i kontinuitet för patienterna.</w:t>
      </w:r>
    </w:p>
    <w:p w14:paraId="70502F78" w14:textId="77777777" w:rsidR="00CA792E" w:rsidRDefault="00CA792E">
      <w:pPr>
        <w:pStyle w:val="RKnormal"/>
      </w:pPr>
    </w:p>
    <w:p w14:paraId="4F3A026F" w14:textId="77777777" w:rsidR="00CA792E" w:rsidRDefault="00CA792E">
      <w:pPr>
        <w:pStyle w:val="RKnormal"/>
      </w:pPr>
      <w:r>
        <w:t>Stockholm den 24 maj 2017</w:t>
      </w:r>
    </w:p>
    <w:p w14:paraId="7F7C2F1E" w14:textId="77777777" w:rsidR="00CA792E" w:rsidRDefault="00CA792E">
      <w:pPr>
        <w:pStyle w:val="RKnormal"/>
      </w:pPr>
    </w:p>
    <w:p w14:paraId="5A288716" w14:textId="77777777" w:rsidR="00CA792E" w:rsidRDefault="00CA792E">
      <w:pPr>
        <w:pStyle w:val="RKnormal"/>
      </w:pPr>
    </w:p>
    <w:p w14:paraId="5FD33420" w14:textId="77777777" w:rsidR="00CA792E" w:rsidRDefault="00CA792E">
      <w:pPr>
        <w:pStyle w:val="RKnormal"/>
      </w:pPr>
      <w:r>
        <w:t>Annika Strandhäll</w:t>
      </w:r>
    </w:p>
    <w:sectPr w:rsidR="00CA792E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161614" w14:textId="77777777" w:rsidR="00CA792E" w:rsidRDefault="00CA792E">
      <w:r>
        <w:separator/>
      </w:r>
    </w:p>
  </w:endnote>
  <w:endnote w:type="continuationSeparator" w:id="0">
    <w:p w14:paraId="52AE89AA" w14:textId="77777777" w:rsidR="00CA792E" w:rsidRDefault="00CA7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83A75C" w14:textId="77777777" w:rsidR="00CA792E" w:rsidRDefault="00CA792E">
      <w:r>
        <w:separator/>
      </w:r>
    </w:p>
  </w:footnote>
  <w:footnote w:type="continuationSeparator" w:id="0">
    <w:p w14:paraId="002060B0" w14:textId="77777777" w:rsidR="00CA792E" w:rsidRDefault="00CA79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25F08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929B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45AADC9" w14:textId="77777777">
      <w:trPr>
        <w:cantSplit/>
      </w:trPr>
      <w:tc>
        <w:tcPr>
          <w:tcW w:w="3119" w:type="dxa"/>
        </w:tcPr>
        <w:p w14:paraId="1889545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774892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CBDB1CB" w14:textId="77777777" w:rsidR="00E80146" w:rsidRDefault="00E80146">
          <w:pPr>
            <w:pStyle w:val="Sidhuvud"/>
            <w:ind w:right="360"/>
          </w:pPr>
        </w:p>
      </w:tc>
    </w:tr>
  </w:tbl>
  <w:p w14:paraId="75C9C73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4F022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8D4B0CC" w14:textId="77777777">
      <w:trPr>
        <w:cantSplit/>
      </w:trPr>
      <w:tc>
        <w:tcPr>
          <w:tcW w:w="3119" w:type="dxa"/>
        </w:tcPr>
        <w:p w14:paraId="4311B81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9D0B0E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61FB0F5" w14:textId="77777777" w:rsidR="00E80146" w:rsidRDefault="00E80146">
          <w:pPr>
            <w:pStyle w:val="Sidhuvud"/>
            <w:ind w:right="360"/>
          </w:pPr>
        </w:p>
      </w:tc>
    </w:tr>
  </w:tbl>
  <w:p w14:paraId="528F5D7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136B7A" w14:textId="2252859D" w:rsidR="00CA792E" w:rsidRDefault="00EB756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CD9E5BA" wp14:editId="5C7F7FB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0F236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9CDF87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DC1C31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D66761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92E"/>
    <w:rsid w:val="000E70C1"/>
    <w:rsid w:val="00150384"/>
    <w:rsid w:val="00160901"/>
    <w:rsid w:val="001805B7"/>
    <w:rsid w:val="00367B1C"/>
    <w:rsid w:val="00390A0E"/>
    <w:rsid w:val="003A3339"/>
    <w:rsid w:val="004A328D"/>
    <w:rsid w:val="0058762B"/>
    <w:rsid w:val="006E4E11"/>
    <w:rsid w:val="007242A3"/>
    <w:rsid w:val="007A6855"/>
    <w:rsid w:val="008263DC"/>
    <w:rsid w:val="0092027A"/>
    <w:rsid w:val="00955E31"/>
    <w:rsid w:val="00992E72"/>
    <w:rsid w:val="00AF26D1"/>
    <w:rsid w:val="00B057B6"/>
    <w:rsid w:val="00CA792E"/>
    <w:rsid w:val="00D133D7"/>
    <w:rsid w:val="00D929B8"/>
    <w:rsid w:val="00D93258"/>
    <w:rsid w:val="00D97AAD"/>
    <w:rsid w:val="00E80146"/>
    <w:rsid w:val="00E904D0"/>
    <w:rsid w:val="00EB756B"/>
    <w:rsid w:val="00EC25F9"/>
    <w:rsid w:val="00EC2FB6"/>
    <w:rsid w:val="00EC5A46"/>
    <w:rsid w:val="00ED583F"/>
    <w:rsid w:val="00F0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2D28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B75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B756B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390A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B75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B756B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390A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27f0b589-1885-40ec-9b73-3631e8ab0d39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B30F2F-9C1A-4974-9881-73EC7B3124B6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FC1D9B5A-1586-4031-9A35-F4FE3CA1E98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91C1BDF-2E8E-4317-A7D5-4F2CF5686CAB}"/>
</file>

<file path=customXml/itemProps4.xml><?xml version="1.0" encoding="utf-8"?>
<ds:datastoreItem xmlns:ds="http://schemas.openxmlformats.org/officeDocument/2006/customXml" ds:itemID="{4D570A4A-E01E-4A11-BD7F-ABA5F5630E6D}">
  <ds:schemaRefs>
    <ds:schemaRef ds:uri="http://schemas.microsoft.com/office/2006/metadata/properties"/>
    <ds:schemaRef ds:uri="a68c6c55-4fbb-48c7-bd04-03a904b43046"/>
    <ds:schemaRef ds:uri="http://purl.org/dc/terms/"/>
    <ds:schemaRef ds:uri="7bab0bd8-d75d-4550-8c50-6f926bbb957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12C4344D-3D94-4E21-8316-E3A855E455C4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B81A5C2B-307A-452F-BBDD-0DDC6DC5DB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Zetterberg Ferngren</dc:creator>
  <cp:lastModifiedBy>Linda Hindberg</cp:lastModifiedBy>
  <cp:revision>8</cp:revision>
  <cp:lastPrinted>2017-05-19T12:26:00Z</cp:lastPrinted>
  <dcterms:created xsi:type="dcterms:W3CDTF">2017-05-15T07:52:00Z</dcterms:created>
  <dcterms:modified xsi:type="dcterms:W3CDTF">2017-05-19T12:27:00Z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9bbf5d88-c90b-414b-9ef4-5255f53bf59b</vt:lpwstr>
  </property>
</Properties>
</file>