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92E5DEEB4254DFAAE166F4B7D64372F"/>
        </w:placeholder>
        <w:text/>
      </w:sdtPr>
      <w:sdtEndPr/>
      <w:sdtContent>
        <w:p w:rsidRPr="009B062B" w:rsidR="00AF30DD" w:rsidP="006B396D" w:rsidRDefault="00AF30DD" w14:paraId="485FCBD1" w14:textId="77777777">
          <w:pPr>
            <w:pStyle w:val="Rubrik1"/>
            <w:spacing w:after="300"/>
          </w:pPr>
          <w:r w:rsidRPr="009B062B">
            <w:t>Förslag till riksdagsbeslut</w:t>
          </w:r>
        </w:p>
      </w:sdtContent>
    </w:sdt>
    <w:sdt>
      <w:sdtPr>
        <w:alias w:val="Yrkande 1"/>
        <w:tag w:val="7bf779dc-c7e1-4935-aa6a-eb19d9df9c69"/>
        <w:id w:val="1393623343"/>
        <w:lock w:val="sdtLocked"/>
      </w:sdtPr>
      <w:sdtEndPr/>
      <w:sdtContent>
        <w:p w:rsidR="006415FC" w:rsidRDefault="00E933A4" w14:paraId="485FCBD2" w14:textId="77777777">
          <w:pPr>
            <w:pStyle w:val="Frslagstext"/>
            <w:numPr>
              <w:ilvl w:val="0"/>
              <w:numId w:val="0"/>
            </w:numPr>
          </w:pPr>
          <w:r>
            <w:t>Riksdagen ställer sig bakom det som anförs i motionen om att i lagstiftningen om trafikbrott stärka möjligheterna till bevisinsamling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7F7331A8D384D5F8590F25E30978AEC"/>
        </w:placeholder>
        <w:text/>
      </w:sdtPr>
      <w:sdtEndPr/>
      <w:sdtContent>
        <w:p w:rsidRPr="009B062B" w:rsidR="006D79C9" w:rsidP="00333E95" w:rsidRDefault="006D79C9" w14:paraId="485FCBD3" w14:textId="77777777">
          <w:pPr>
            <w:pStyle w:val="Rubrik1"/>
          </w:pPr>
          <w:r>
            <w:t>Motivering</w:t>
          </w:r>
        </w:p>
      </w:sdtContent>
    </w:sdt>
    <w:p w:rsidR="006B396D" w:rsidP="00503C92" w:rsidRDefault="00503C92" w14:paraId="485FCBD4" w14:textId="5CE2CE0F">
      <w:pPr>
        <w:pStyle w:val="Normalutanindragellerluft"/>
      </w:pPr>
      <w:r>
        <w:t>Sverige är ett framgångsland när det kommer till trafiksäkerhetsarbetet och nollvisionen. Regeringen har jobbat systematiskt och målinrikta</w:t>
      </w:r>
      <w:r w:rsidR="00E9211D">
        <w:t>t</w:t>
      </w:r>
      <w:r>
        <w:t xml:space="preserve"> med att minska dödligheten och allvarlig</w:t>
      </w:r>
      <w:r w:rsidR="00E9211D">
        <w:t>t</w:t>
      </w:r>
      <w:r>
        <w:t xml:space="preserve"> skadade i samband med trafikolyckor. </w:t>
      </w:r>
    </w:p>
    <w:p w:rsidRPr="006B396D" w:rsidR="006B396D" w:rsidP="006B396D" w:rsidRDefault="00503C92" w14:paraId="485FCBD5" w14:textId="77777777">
      <w:r w:rsidRPr="006B396D">
        <w:t>Alkohol- och drogpåverkade förare är inblandade i många olyckor som tyvärr i vissa fall har en dödlig utgång, inte bara för förarna och de som är i bilen, utan även för fotgängare eller andra trafikanter. Vid vissa tillfällen kan tyvärr inte rättsväsendet lagföra dessa förare, då de säger att de druckit efter olyckstillfället.</w:t>
      </w:r>
    </w:p>
    <w:p w:rsidRPr="006B396D" w:rsidR="006B396D" w:rsidP="006B396D" w:rsidRDefault="00503C92" w14:paraId="485FCBD6" w14:textId="43422FB7">
      <w:r w:rsidRPr="006B396D">
        <w:t>Detta fenomen kallas för eftersupning och innebär att en person som misstänks för rattonykterhetsbrott men som anträffats en stund efter körningen påstår sig ha druckit alkohol först efter olyckstillfället. Det har blivit allt vanligare att personer hävdar eftersupning och då utandningsprov inte gjorts i direkt anslutning till olycka</w:t>
      </w:r>
      <w:r w:rsidR="00E9211D">
        <w:t>n</w:t>
      </w:r>
      <w:r w:rsidRPr="006B396D">
        <w:t>, kan personen inte lagföras.</w:t>
      </w:r>
    </w:p>
    <w:p w:rsidRPr="006B396D" w:rsidR="006B396D" w:rsidP="006B396D" w:rsidRDefault="00503C92" w14:paraId="485FCBD7" w14:textId="44BC472A">
      <w:r w:rsidRPr="006B396D">
        <w:t xml:space="preserve">Från </w:t>
      </w:r>
      <w:r w:rsidR="00E9211D">
        <w:t>P</w:t>
      </w:r>
      <w:r w:rsidRPr="006B396D">
        <w:t xml:space="preserve">olismyndighetens håll framhäver man att sådana ärenden är svåra att utreda och väldigt resurskrävande och att man </w:t>
      </w:r>
      <w:r w:rsidRPr="006B396D" w:rsidR="00E9211D">
        <w:t xml:space="preserve">inte </w:t>
      </w:r>
      <w:r w:rsidRPr="006B396D">
        <w:t>anser sig ha tid. Det krävs bl.a. extra urinprov med 1–2</w:t>
      </w:r>
      <w:r w:rsidR="00E9211D">
        <w:t> </w:t>
      </w:r>
      <w:r w:rsidRPr="006B396D">
        <w:t xml:space="preserve">timmars mellanrum. </w:t>
      </w:r>
    </w:p>
    <w:p w:rsidRPr="006B396D" w:rsidR="006B396D" w:rsidP="006B396D" w:rsidRDefault="00503C92" w14:paraId="485FCBD8" w14:textId="77777777">
      <w:r w:rsidRPr="006B396D">
        <w:t xml:space="preserve">Vårat grannland Norge har haft en lag mot eftersupning i över 50 år och denna lagstiftning har visat sig framgångsrik och inte skapat några problem. Lagen går helt enkelt ut på att man inte får dricka alkohol under några timmar efter att man varit med om en olycka. </w:t>
      </w:r>
    </w:p>
    <w:p w:rsidRPr="006B396D" w:rsidR="006B396D" w:rsidP="006B396D" w:rsidRDefault="00503C92" w14:paraId="485FCBD9" w14:textId="05E308F0">
      <w:r w:rsidRPr="006B396D">
        <w:t xml:space="preserve">Detta förslag kan kännas som en begränsning </w:t>
      </w:r>
      <w:r w:rsidR="00E9211D">
        <w:t>av</w:t>
      </w:r>
      <w:r w:rsidRPr="006B396D">
        <w:t xml:space="preserve"> individens frihet men jämfört med följden av vad en olycka kan göra, är det inte en stor begränsning. </w:t>
      </w:r>
    </w:p>
    <w:sdt>
      <w:sdtPr>
        <w:rPr>
          <w:i/>
          <w:noProof/>
        </w:rPr>
        <w:alias w:val="CC_Underskrifter"/>
        <w:tag w:val="CC_Underskrifter"/>
        <w:id w:val="583496634"/>
        <w:lock w:val="sdtContentLocked"/>
        <w:placeholder>
          <w:docPart w:val="13116C463CBA4427BC0C53EB7811EEF8"/>
        </w:placeholder>
      </w:sdtPr>
      <w:sdtEndPr>
        <w:rPr>
          <w:i w:val="0"/>
          <w:noProof w:val="0"/>
        </w:rPr>
      </w:sdtEndPr>
      <w:sdtContent>
        <w:p w:rsidR="006B396D" w:rsidP="004D1B65" w:rsidRDefault="006B396D" w14:paraId="485FCBDA" w14:textId="77777777"/>
        <w:p w:rsidRPr="008E0FE2" w:rsidR="004801AC" w:rsidP="004D1B65" w:rsidRDefault="000B2079" w14:paraId="485FCBDB" w14:textId="77777777"/>
      </w:sdtContent>
    </w:sdt>
    <w:tbl>
      <w:tblPr>
        <w:tblW w:w="5000" w:type="pct"/>
        <w:tblLook w:val="04A0" w:firstRow="1" w:lastRow="0" w:firstColumn="1" w:lastColumn="0" w:noHBand="0" w:noVBand="1"/>
        <w:tblCaption w:val="underskrifter"/>
      </w:tblPr>
      <w:tblGrid>
        <w:gridCol w:w="4252"/>
        <w:gridCol w:w="4252"/>
      </w:tblGrid>
      <w:tr w:rsidR="007D7388" w14:paraId="117783C7" w14:textId="77777777">
        <w:trPr>
          <w:cantSplit/>
        </w:trPr>
        <w:tc>
          <w:tcPr>
            <w:tcW w:w="50" w:type="pct"/>
            <w:vAlign w:val="bottom"/>
          </w:tcPr>
          <w:p w:rsidR="007D7388" w:rsidRDefault="00E9211D" w14:paraId="770CEF3D" w14:textId="77777777">
            <w:pPr>
              <w:pStyle w:val="Underskrifter"/>
            </w:pPr>
            <w:r>
              <w:lastRenderedPageBreak/>
              <w:t>Abraham Halef (S)</w:t>
            </w:r>
          </w:p>
        </w:tc>
        <w:tc>
          <w:tcPr>
            <w:tcW w:w="50" w:type="pct"/>
            <w:vAlign w:val="bottom"/>
          </w:tcPr>
          <w:p w:rsidR="007D7388" w:rsidRDefault="007D7388" w14:paraId="4642F32B" w14:textId="77777777">
            <w:pPr>
              <w:pStyle w:val="Underskrifter"/>
            </w:pPr>
          </w:p>
        </w:tc>
      </w:tr>
    </w:tbl>
    <w:p w:rsidR="00F05C8A" w:rsidRDefault="00F05C8A" w14:paraId="485FCBDF" w14:textId="77777777"/>
    <w:sectPr w:rsidR="00F05C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FCBE1" w14:textId="77777777" w:rsidR="00503C92" w:rsidRDefault="00503C92" w:rsidP="000C1CAD">
      <w:pPr>
        <w:spacing w:line="240" w:lineRule="auto"/>
      </w:pPr>
      <w:r>
        <w:separator/>
      </w:r>
    </w:p>
  </w:endnote>
  <w:endnote w:type="continuationSeparator" w:id="0">
    <w:p w14:paraId="485FCBE2" w14:textId="77777777" w:rsidR="00503C92" w:rsidRDefault="00503C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FCB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FCB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FCBF0" w14:textId="77777777" w:rsidR="00262EA3" w:rsidRPr="004D1B65" w:rsidRDefault="00262EA3" w:rsidP="004D1B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FCBDF" w14:textId="77777777" w:rsidR="00503C92" w:rsidRDefault="00503C92" w:rsidP="000C1CAD">
      <w:pPr>
        <w:spacing w:line="240" w:lineRule="auto"/>
      </w:pPr>
      <w:r>
        <w:separator/>
      </w:r>
    </w:p>
  </w:footnote>
  <w:footnote w:type="continuationSeparator" w:id="0">
    <w:p w14:paraId="485FCBE0" w14:textId="77777777" w:rsidR="00503C92" w:rsidRDefault="00503C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FCB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5FCBF1" wp14:editId="485FCB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5FCBF5" w14:textId="77777777" w:rsidR="00262EA3" w:rsidRDefault="000B2079" w:rsidP="008103B5">
                          <w:pPr>
                            <w:jc w:val="right"/>
                          </w:pPr>
                          <w:sdt>
                            <w:sdtPr>
                              <w:alias w:val="CC_Noformat_Partikod"/>
                              <w:tag w:val="CC_Noformat_Partikod"/>
                              <w:id w:val="-53464382"/>
                              <w:placeholder>
                                <w:docPart w:val="53D47104F7904B5CABF6214650EF760A"/>
                              </w:placeholder>
                              <w:text/>
                            </w:sdtPr>
                            <w:sdtEndPr/>
                            <w:sdtContent>
                              <w:r w:rsidR="00503C92">
                                <w:t>S</w:t>
                              </w:r>
                            </w:sdtContent>
                          </w:sdt>
                          <w:sdt>
                            <w:sdtPr>
                              <w:alias w:val="CC_Noformat_Partinummer"/>
                              <w:tag w:val="CC_Noformat_Partinummer"/>
                              <w:id w:val="-1709555926"/>
                              <w:placeholder>
                                <w:docPart w:val="D9F64CC20C734040AA2AACD4E90A4687"/>
                              </w:placeholder>
                              <w:text/>
                            </w:sdtPr>
                            <w:sdtEndPr/>
                            <w:sdtContent>
                              <w:r w:rsidR="00503C92">
                                <w:t>1272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5FCB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5FCBF5" w14:textId="77777777" w:rsidR="00262EA3" w:rsidRDefault="000B2079" w:rsidP="008103B5">
                    <w:pPr>
                      <w:jc w:val="right"/>
                    </w:pPr>
                    <w:sdt>
                      <w:sdtPr>
                        <w:alias w:val="CC_Noformat_Partikod"/>
                        <w:tag w:val="CC_Noformat_Partikod"/>
                        <w:id w:val="-53464382"/>
                        <w:placeholder>
                          <w:docPart w:val="53D47104F7904B5CABF6214650EF760A"/>
                        </w:placeholder>
                        <w:text/>
                      </w:sdtPr>
                      <w:sdtEndPr/>
                      <w:sdtContent>
                        <w:r w:rsidR="00503C92">
                          <w:t>S</w:t>
                        </w:r>
                      </w:sdtContent>
                    </w:sdt>
                    <w:sdt>
                      <w:sdtPr>
                        <w:alias w:val="CC_Noformat_Partinummer"/>
                        <w:tag w:val="CC_Noformat_Partinummer"/>
                        <w:id w:val="-1709555926"/>
                        <w:placeholder>
                          <w:docPart w:val="D9F64CC20C734040AA2AACD4E90A4687"/>
                        </w:placeholder>
                        <w:text/>
                      </w:sdtPr>
                      <w:sdtEndPr/>
                      <w:sdtContent>
                        <w:r w:rsidR="00503C92">
                          <w:t>1272</w:t>
                        </w:r>
                      </w:sdtContent>
                    </w:sdt>
                  </w:p>
                </w:txbxContent>
              </v:textbox>
              <w10:wrap anchorx="page"/>
            </v:shape>
          </w:pict>
        </mc:Fallback>
      </mc:AlternateContent>
    </w:r>
  </w:p>
  <w:p w14:paraId="485FCB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FCBE5" w14:textId="77777777" w:rsidR="00262EA3" w:rsidRDefault="00262EA3" w:rsidP="008563AC">
    <w:pPr>
      <w:jc w:val="right"/>
    </w:pPr>
  </w:p>
  <w:p w14:paraId="485FCB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FCBE9" w14:textId="77777777" w:rsidR="00262EA3" w:rsidRDefault="000B20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5FCBF3" wp14:editId="485FCB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5FCBEA" w14:textId="77777777" w:rsidR="00262EA3" w:rsidRDefault="000B2079" w:rsidP="00A314CF">
    <w:pPr>
      <w:pStyle w:val="FSHNormal"/>
      <w:spacing w:before="40"/>
    </w:pPr>
    <w:sdt>
      <w:sdtPr>
        <w:alias w:val="CC_Noformat_Motionstyp"/>
        <w:tag w:val="CC_Noformat_Motionstyp"/>
        <w:id w:val="1162973129"/>
        <w:lock w:val="sdtContentLocked"/>
        <w15:appearance w15:val="hidden"/>
        <w:text/>
      </w:sdtPr>
      <w:sdtEndPr/>
      <w:sdtContent>
        <w:r w:rsidR="003178A5">
          <w:t>Enskild motion</w:t>
        </w:r>
      </w:sdtContent>
    </w:sdt>
    <w:r w:rsidR="00821B36">
      <w:t xml:space="preserve"> </w:t>
    </w:r>
    <w:sdt>
      <w:sdtPr>
        <w:alias w:val="CC_Noformat_Partikod"/>
        <w:tag w:val="CC_Noformat_Partikod"/>
        <w:id w:val="1471015553"/>
        <w:text/>
      </w:sdtPr>
      <w:sdtEndPr/>
      <w:sdtContent>
        <w:r w:rsidR="00503C92">
          <w:t>S</w:t>
        </w:r>
      </w:sdtContent>
    </w:sdt>
    <w:sdt>
      <w:sdtPr>
        <w:alias w:val="CC_Noformat_Partinummer"/>
        <w:tag w:val="CC_Noformat_Partinummer"/>
        <w:id w:val="-2014525982"/>
        <w:text/>
      </w:sdtPr>
      <w:sdtEndPr/>
      <w:sdtContent>
        <w:r w:rsidR="00503C92">
          <w:t>1272</w:t>
        </w:r>
      </w:sdtContent>
    </w:sdt>
  </w:p>
  <w:p w14:paraId="485FCBEB" w14:textId="77777777" w:rsidR="00262EA3" w:rsidRPr="008227B3" w:rsidRDefault="000B20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5FCBEC" w14:textId="77777777" w:rsidR="00262EA3" w:rsidRPr="008227B3" w:rsidRDefault="000B20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78A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78A5">
          <w:t>:1225</w:t>
        </w:r>
      </w:sdtContent>
    </w:sdt>
  </w:p>
  <w:p w14:paraId="485FCBED" w14:textId="77777777" w:rsidR="00262EA3" w:rsidRDefault="000B2079" w:rsidP="00E03A3D">
    <w:pPr>
      <w:pStyle w:val="Motionr"/>
    </w:pPr>
    <w:sdt>
      <w:sdtPr>
        <w:alias w:val="CC_Noformat_Avtext"/>
        <w:tag w:val="CC_Noformat_Avtext"/>
        <w:id w:val="-2020768203"/>
        <w:lock w:val="sdtContentLocked"/>
        <w15:appearance w15:val="hidden"/>
        <w:text/>
      </w:sdtPr>
      <w:sdtEndPr/>
      <w:sdtContent>
        <w:r w:rsidR="003178A5">
          <w:t>av Abraham Halef (S)</w:t>
        </w:r>
      </w:sdtContent>
    </w:sdt>
  </w:p>
  <w:sdt>
    <w:sdtPr>
      <w:alias w:val="CC_Noformat_Rubtext"/>
      <w:tag w:val="CC_Noformat_Rubtext"/>
      <w:id w:val="-218060500"/>
      <w:lock w:val="sdtLocked"/>
      <w:text/>
    </w:sdtPr>
    <w:sdtEndPr/>
    <w:sdtContent>
      <w:p w14:paraId="485FCBEE" w14:textId="77777777" w:rsidR="00262EA3" w:rsidRDefault="00503C92" w:rsidP="00283E0F">
        <w:pPr>
          <w:pStyle w:val="FSHRub2"/>
        </w:pPr>
        <w:r>
          <w:t>Eftersupning</w:t>
        </w:r>
      </w:p>
    </w:sdtContent>
  </w:sdt>
  <w:sdt>
    <w:sdtPr>
      <w:alias w:val="CC_Boilerplate_3"/>
      <w:tag w:val="CC_Boilerplate_3"/>
      <w:id w:val="1606463544"/>
      <w:lock w:val="sdtContentLocked"/>
      <w15:appearance w15:val="hidden"/>
      <w:text w:multiLine="1"/>
    </w:sdtPr>
    <w:sdtEndPr/>
    <w:sdtContent>
      <w:p w14:paraId="485FCB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03C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7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8A5"/>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6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C92"/>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5FC"/>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96D"/>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388"/>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B3"/>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1D"/>
    <w:rsid w:val="00E92B28"/>
    <w:rsid w:val="00E933A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C8A"/>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588"/>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5FCBD0"/>
  <w15:chartTrackingRefBased/>
  <w15:docId w15:val="{4EE6589A-59E5-47F3-BE52-B21EB673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2E5DEEB4254DFAAE166F4B7D64372F"/>
        <w:category>
          <w:name w:val="Allmänt"/>
          <w:gallery w:val="placeholder"/>
        </w:category>
        <w:types>
          <w:type w:val="bbPlcHdr"/>
        </w:types>
        <w:behaviors>
          <w:behavior w:val="content"/>
        </w:behaviors>
        <w:guid w:val="{E732C107-58EF-4E9E-8A5F-C3337E922D9B}"/>
      </w:docPartPr>
      <w:docPartBody>
        <w:p w:rsidR="00E20A7B" w:rsidRDefault="00E20A7B">
          <w:pPr>
            <w:pStyle w:val="692E5DEEB4254DFAAE166F4B7D64372F"/>
          </w:pPr>
          <w:r w:rsidRPr="005A0A93">
            <w:rPr>
              <w:rStyle w:val="Platshllartext"/>
            </w:rPr>
            <w:t>Förslag till riksdagsbeslut</w:t>
          </w:r>
        </w:p>
      </w:docPartBody>
    </w:docPart>
    <w:docPart>
      <w:docPartPr>
        <w:name w:val="07F7331A8D384D5F8590F25E30978AEC"/>
        <w:category>
          <w:name w:val="Allmänt"/>
          <w:gallery w:val="placeholder"/>
        </w:category>
        <w:types>
          <w:type w:val="bbPlcHdr"/>
        </w:types>
        <w:behaviors>
          <w:behavior w:val="content"/>
        </w:behaviors>
        <w:guid w:val="{ED06429A-6C17-4E04-80C0-CF18ABA188D5}"/>
      </w:docPartPr>
      <w:docPartBody>
        <w:p w:rsidR="00E20A7B" w:rsidRDefault="00E20A7B">
          <w:pPr>
            <w:pStyle w:val="07F7331A8D384D5F8590F25E30978AEC"/>
          </w:pPr>
          <w:r w:rsidRPr="005A0A93">
            <w:rPr>
              <w:rStyle w:val="Platshllartext"/>
            </w:rPr>
            <w:t>Motivering</w:t>
          </w:r>
        </w:p>
      </w:docPartBody>
    </w:docPart>
    <w:docPart>
      <w:docPartPr>
        <w:name w:val="53D47104F7904B5CABF6214650EF760A"/>
        <w:category>
          <w:name w:val="Allmänt"/>
          <w:gallery w:val="placeholder"/>
        </w:category>
        <w:types>
          <w:type w:val="bbPlcHdr"/>
        </w:types>
        <w:behaviors>
          <w:behavior w:val="content"/>
        </w:behaviors>
        <w:guid w:val="{87C7CA60-54E1-4679-B409-CE0E084637F2}"/>
      </w:docPartPr>
      <w:docPartBody>
        <w:p w:rsidR="00E20A7B" w:rsidRDefault="00E20A7B">
          <w:pPr>
            <w:pStyle w:val="53D47104F7904B5CABF6214650EF760A"/>
          </w:pPr>
          <w:r>
            <w:rPr>
              <w:rStyle w:val="Platshllartext"/>
            </w:rPr>
            <w:t xml:space="preserve"> </w:t>
          </w:r>
        </w:p>
      </w:docPartBody>
    </w:docPart>
    <w:docPart>
      <w:docPartPr>
        <w:name w:val="D9F64CC20C734040AA2AACD4E90A4687"/>
        <w:category>
          <w:name w:val="Allmänt"/>
          <w:gallery w:val="placeholder"/>
        </w:category>
        <w:types>
          <w:type w:val="bbPlcHdr"/>
        </w:types>
        <w:behaviors>
          <w:behavior w:val="content"/>
        </w:behaviors>
        <w:guid w:val="{03398614-0921-451B-BF0B-072D455BCB87}"/>
      </w:docPartPr>
      <w:docPartBody>
        <w:p w:rsidR="00E20A7B" w:rsidRDefault="00E20A7B">
          <w:pPr>
            <w:pStyle w:val="D9F64CC20C734040AA2AACD4E90A4687"/>
          </w:pPr>
          <w:r>
            <w:t xml:space="preserve"> </w:t>
          </w:r>
        </w:p>
      </w:docPartBody>
    </w:docPart>
    <w:docPart>
      <w:docPartPr>
        <w:name w:val="13116C463CBA4427BC0C53EB7811EEF8"/>
        <w:category>
          <w:name w:val="Allmänt"/>
          <w:gallery w:val="placeholder"/>
        </w:category>
        <w:types>
          <w:type w:val="bbPlcHdr"/>
        </w:types>
        <w:behaviors>
          <w:behavior w:val="content"/>
        </w:behaviors>
        <w:guid w:val="{117DE87A-8537-4E1F-8408-10B90842E253}"/>
      </w:docPartPr>
      <w:docPartBody>
        <w:p w:rsidR="00F94FCE" w:rsidRDefault="00F94F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7B"/>
    <w:rsid w:val="00E20A7B"/>
    <w:rsid w:val="00F94F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2E5DEEB4254DFAAE166F4B7D64372F">
    <w:name w:val="692E5DEEB4254DFAAE166F4B7D64372F"/>
  </w:style>
  <w:style w:type="paragraph" w:customStyle="1" w:styleId="C4B581FC6C6E4C03A0A01D3FCE666ECB">
    <w:name w:val="C4B581FC6C6E4C03A0A01D3FCE666E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B7E0096CDD4A9A93F94176B9ACE0DF">
    <w:name w:val="B6B7E0096CDD4A9A93F94176B9ACE0DF"/>
  </w:style>
  <w:style w:type="paragraph" w:customStyle="1" w:styleId="07F7331A8D384D5F8590F25E30978AEC">
    <w:name w:val="07F7331A8D384D5F8590F25E30978AEC"/>
  </w:style>
  <w:style w:type="paragraph" w:customStyle="1" w:styleId="BCB76DDEA3E34121BFDFE9D241667BA6">
    <w:name w:val="BCB76DDEA3E34121BFDFE9D241667BA6"/>
  </w:style>
  <w:style w:type="paragraph" w:customStyle="1" w:styleId="E20FA23F4E194C26B1E2240B74451EEE">
    <w:name w:val="E20FA23F4E194C26B1E2240B74451EEE"/>
  </w:style>
  <w:style w:type="paragraph" w:customStyle="1" w:styleId="53D47104F7904B5CABF6214650EF760A">
    <w:name w:val="53D47104F7904B5CABF6214650EF760A"/>
  </w:style>
  <w:style w:type="paragraph" w:customStyle="1" w:styleId="D9F64CC20C734040AA2AACD4E90A4687">
    <w:name w:val="D9F64CC20C734040AA2AACD4E90A4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7B5BFC-87FF-4705-B409-B74A451477FF}"/>
</file>

<file path=customXml/itemProps2.xml><?xml version="1.0" encoding="utf-8"?>
<ds:datastoreItem xmlns:ds="http://schemas.openxmlformats.org/officeDocument/2006/customXml" ds:itemID="{9B3DB28D-3E9F-49C8-8005-94E3F8ED3319}"/>
</file>

<file path=customXml/itemProps3.xml><?xml version="1.0" encoding="utf-8"?>
<ds:datastoreItem xmlns:ds="http://schemas.openxmlformats.org/officeDocument/2006/customXml" ds:itemID="{7DFDF181-1C42-4FC9-B4BF-32A135EB0BB3}"/>
</file>

<file path=docProps/app.xml><?xml version="1.0" encoding="utf-8"?>
<Properties xmlns="http://schemas.openxmlformats.org/officeDocument/2006/extended-properties" xmlns:vt="http://schemas.openxmlformats.org/officeDocument/2006/docPropsVTypes">
  <Template>Normal</Template>
  <TotalTime>4</TotalTime>
  <Pages>2</Pages>
  <Words>273</Words>
  <Characters>1505</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S1272 Eftersupning</vt:lpstr>
      <vt:lpstr>
      </vt:lpstr>
    </vt:vector>
  </TitlesOfParts>
  <Company>Sveriges riksdag</Company>
  <LinksUpToDate>false</LinksUpToDate>
  <CharactersWithSpaces>1767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