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F4FBAB" w14:textId="77777777">
      <w:pPr>
        <w:pStyle w:val="Normalutanindragellerluft"/>
      </w:pPr>
      <w:bookmarkStart w:name="_Toc106800475" w:id="0"/>
      <w:bookmarkStart w:name="_Toc106801300" w:id="1"/>
    </w:p>
    <w:p xmlns:w14="http://schemas.microsoft.com/office/word/2010/wordml" w:rsidRPr="009B062B" w:rsidR="00AF30DD" w:rsidP="00B24E07" w:rsidRDefault="00B24E07" w14:paraId="3467A48A" w14:textId="77777777">
      <w:pPr>
        <w:pStyle w:val="RubrikFrslagTIllRiksdagsbeslut"/>
      </w:pPr>
      <w:sdt>
        <w:sdtPr>
          <w:alias w:val="CC_Boilerplate_4"/>
          <w:tag w:val="CC_Boilerplate_4"/>
          <w:id w:val="-1644581176"/>
          <w:lock w:val="sdtContentLocked"/>
          <w:placeholder>
            <w:docPart w:val="8B882BA3BB354E0783FD91A4ADE223E7"/>
          </w:placeholder>
          <w:text/>
        </w:sdtPr>
        <w:sdtEndPr/>
        <w:sdtContent>
          <w:r w:rsidRPr="009B062B" w:rsidR="00AF30DD">
            <w:t>Förslag till riksdagsbeslut</w:t>
          </w:r>
        </w:sdtContent>
      </w:sdt>
      <w:bookmarkEnd w:id="0"/>
      <w:bookmarkEnd w:id="1"/>
    </w:p>
    <w:sdt>
      <w:sdtPr>
        <w:tag w:val="8630ac42-5d1f-4ca6-ab0f-faca4d7ac7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med kraft verka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8FA63940EF4AAAA517301836E06A78"/>
        </w:placeholder>
        <w:text/>
      </w:sdtPr>
      <w:sdtEndPr/>
      <w:sdtContent>
        <w:p xmlns:w14="http://schemas.microsoft.com/office/word/2010/wordml" w:rsidRPr="009B062B" w:rsidR="006D79C9" w:rsidP="00333E95" w:rsidRDefault="006D79C9" w14:paraId="76456C78" w14:textId="77777777">
          <w:pPr>
            <w:pStyle w:val="Rubrik1"/>
          </w:pPr>
          <w:r>
            <w:t>Motivering</w:t>
          </w:r>
        </w:p>
      </w:sdtContent>
    </w:sdt>
    <w:bookmarkEnd w:displacedByCustomXml="prev" w:id="3"/>
    <w:bookmarkEnd w:displacedByCustomXml="prev" w:id="4"/>
    <w:p xmlns:w14="http://schemas.microsoft.com/office/word/2010/wordml" w:rsidR="00EB3577" w:rsidP="00EB3577" w:rsidRDefault="00EB3577" w14:paraId="09CF7AB8" w14:textId="7936C95A">
      <w:pPr>
        <w:pStyle w:val="Normalutanindragellerluft"/>
      </w:pPr>
      <w:r>
        <w:t xml:space="preserve">Mäns våld mot kvinnor är ett stort problem i Sverige. Det innefattar alla typer av våld som psykiskt våld, digitalt våld, materiellt våld, ekonomiskt våld samt fysiskt våld. Vi ser också med förfäran de många fallen av dödligt våld mot kvinnor. Vad avser arbetet mot mäns våld mot kvinnor så är det förvånansvärt lågt prioriterat. Mörkertalet beträffande antalet män som misshandlar kvinnor är stort. Vissa typer av våld som ingår i kategorin psykiskt våld är i de </w:t>
      </w:r>
      <w:proofErr w:type="spellStart"/>
      <w:r>
        <w:t>fakto</w:t>
      </w:r>
      <w:proofErr w:type="spellEnd"/>
      <w:r>
        <w:t xml:space="preserve"> inte nödvändigtvis brott i juridisk mening till exempel kränkningar och förödmjukelser och anmäls därför inte. Även bland våldtäkter är mörkertalet stort. Mäns våld mot kvinnor måste med alla medel bekämpas. Det behövs insikt på alla beslutande nivåer. I den nationella kartläggningen av brott i nära relationer (publicerad 2024) visar resultaten att det är vanligare att den utsatta söker annan hjälp och stöd än att polisanmäla.</w:t>
      </w:r>
    </w:p>
    <w:p xmlns:w14="http://schemas.microsoft.com/office/word/2010/wordml" w:rsidR="00EB3577" w:rsidP="00EB3577" w:rsidRDefault="00EB3577" w14:paraId="6F9B15D6" w14:textId="77777777">
      <w:r>
        <w:t>Många kvinnor och barn är begränsade i sina liv på grund av en misshandlande man och kan behöva ta till drastiska medel för att komma undan som långa flyttar och skyddad identitet.</w:t>
      </w:r>
    </w:p>
    <w:p xmlns:w14="http://schemas.microsoft.com/office/word/2010/wordml" w:rsidR="00EB3577" w:rsidP="00EB3577" w:rsidRDefault="00EB3577" w14:paraId="3444F689" w14:textId="77777777">
      <w:r>
        <w:lastRenderedPageBreak/>
        <w:t>Det allvarligaste scenariot är att mannen mördar kvinnan. Mellan 2022 och 2023 mördades 10 kvinnor per år av en nuvarande eller före detta partner och bara under mars 2024 mördades tre kvinnor.</w:t>
      </w:r>
    </w:p>
    <w:p xmlns:w14="http://schemas.microsoft.com/office/word/2010/wordml" w:rsidRPr="00422B9E" w:rsidR="00422B9E" w:rsidP="00EB3577" w:rsidRDefault="00EB3577" w14:paraId="605F3C71" w14:textId="65774035">
      <w:r>
        <w:t>Detta måste få ett stopp. Det krävs handling.</w:t>
      </w:r>
    </w:p>
    <w:sdt>
      <w:sdtPr>
        <w:alias w:val="CC_Underskrifter"/>
        <w:tag w:val="CC_Underskrifter"/>
        <w:id w:val="583496634"/>
        <w:lock w:val="sdtContentLocked"/>
        <w:placeholder>
          <w:docPart w:val="6AFB48055C0448C981DFAAF7188DE3F1"/>
        </w:placeholder>
      </w:sdtPr>
      <w:sdtEndPr/>
      <w:sdtContent>
        <w:p xmlns:w14="http://schemas.microsoft.com/office/word/2010/wordml" w:rsidR="00B24E07" w:rsidP="00B24E07" w:rsidRDefault="00B24E07" w14:paraId="24C9A2F0" w14:textId="77777777">
          <w:pPr/>
          <w:r/>
        </w:p>
        <w:p xmlns:w14="http://schemas.microsoft.com/office/word/2010/wordml" w:rsidRPr="008E0FE2" w:rsidR="004801AC" w:rsidP="00B24E07" w:rsidRDefault="00B24E07" w14:paraId="6386890B" w14:textId="11AF6BE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Björn Wiechel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BA5" w14:textId="77777777" w:rsidR="00E0014B" w:rsidRDefault="00E0014B" w:rsidP="000C1CAD">
      <w:pPr>
        <w:spacing w:line="240" w:lineRule="auto"/>
      </w:pPr>
      <w:r>
        <w:separator/>
      </w:r>
    </w:p>
  </w:endnote>
  <w:endnote w:type="continuationSeparator" w:id="0">
    <w:p w14:paraId="66A6C6FC" w14:textId="77777777" w:rsidR="00E0014B" w:rsidRDefault="00E00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B6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B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6E56" w14:textId="4F3366FE" w:rsidR="00262EA3" w:rsidRPr="00B24E07" w:rsidRDefault="00262EA3" w:rsidP="00B24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022C" w14:textId="77777777" w:rsidR="00E0014B" w:rsidRDefault="00E0014B" w:rsidP="000C1CAD">
      <w:pPr>
        <w:spacing w:line="240" w:lineRule="auto"/>
      </w:pPr>
      <w:r>
        <w:separator/>
      </w:r>
    </w:p>
  </w:footnote>
  <w:footnote w:type="continuationSeparator" w:id="0">
    <w:p w14:paraId="3FF6D876" w14:textId="77777777" w:rsidR="00E0014B" w:rsidRDefault="00E00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26FC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5A71F" wp14:anchorId="5CE7F7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E07" w14:paraId="65287CFD" w14:textId="2EF42BAF">
                          <w:pPr>
                            <w:jc w:val="right"/>
                          </w:pPr>
                          <w:sdt>
                            <w:sdtPr>
                              <w:alias w:val="CC_Noformat_Partikod"/>
                              <w:tag w:val="CC_Noformat_Partikod"/>
                              <w:id w:val="-53464382"/>
                              <w:text/>
                            </w:sdtPr>
                            <w:sdtEndPr/>
                            <w:sdtContent>
                              <w:r w:rsidR="009F533C">
                                <w:t>S</w:t>
                              </w:r>
                            </w:sdtContent>
                          </w:sdt>
                          <w:sdt>
                            <w:sdtPr>
                              <w:alias w:val="CC_Noformat_Partinummer"/>
                              <w:tag w:val="CC_Noformat_Partinummer"/>
                              <w:id w:val="-1709555926"/>
                              <w:text/>
                            </w:sdtPr>
                            <w:sdtEndPr/>
                            <w:sdtContent>
                              <w:r w:rsidR="00EB3577">
                                <w:t>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7F7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014B" w14:paraId="65287CFD" w14:textId="2EF42BAF">
                    <w:pPr>
                      <w:jc w:val="right"/>
                    </w:pPr>
                    <w:sdt>
                      <w:sdtPr>
                        <w:alias w:val="CC_Noformat_Partikod"/>
                        <w:tag w:val="CC_Noformat_Partikod"/>
                        <w:id w:val="-53464382"/>
                        <w:text/>
                      </w:sdtPr>
                      <w:sdtEndPr/>
                      <w:sdtContent>
                        <w:r w:rsidR="009F533C">
                          <w:t>S</w:t>
                        </w:r>
                      </w:sdtContent>
                    </w:sdt>
                    <w:sdt>
                      <w:sdtPr>
                        <w:alias w:val="CC_Noformat_Partinummer"/>
                        <w:tag w:val="CC_Noformat_Partinummer"/>
                        <w:id w:val="-1709555926"/>
                        <w:text/>
                      </w:sdtPr>
                      <w:sdtEndPr/>
                      <w:sdtContent>
                        <w:r w:rsidR="00EB3577">
                          <w:t>194</w:t>
                        </w:r>
                      </w:sdtContent>
                    </w:sdt>
                  </w:p>
                </w:txbxContent>
              </v:textbox>
              <w10:wrap anchorx="page"/>
            </v:shape>
          </w:pict>
        </mc:Fallback>
      </mc:AlternateContent>
    </w:r>
  </w:p>
  <w:p w:rsidRPr="00293C4F" w:rsidR="00262EA3" w:rsidP="00776B74" w:rsidRDefault="00262EA3" w14:paraId="64B8F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94C7ED" w14:textId="77777777">
    <w:pPr>
      <w:jc w:val="right"/>
    </w:pPr>
  </w:p>
  <w:p w:rsidR="00262EA3" w:rsidP="00776B74" w:rsidRDefault="00262EA3" w14:paraId="17C6BF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24E07" w14:paraId="080260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D5666" wp14:anchorId="55E92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E07" w14:paraId="5E3814FF" w14:textId="7B3F220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533C">
          <w:t>S</w:t>
        </w:r>
      </w:sdtContent>
    </w:sdt>
    <w:sdt>
      <w:sdtPr>
        <w:alias w:val="CC_Noformat_Partinummer"/>
        <w:tag w:val="CC_Noformat_Partinummer"/>
        <w:id w:val="-2014525982"/>
        <w:text/>
      </w:sdtPr>
      <w:sdtEndPr/>
      <w:sdtContent>
        <w:r w:rsidR="00EB3577">
          <w:t>194</w:t>
        </w:r>
      </w:sdtContent>
    </w:sdt>
  </w:p>
  <w:p w:rsidRPr="008227B3" w:rsidR="00262EA3" w:rsidP="008227B3" w:rsidRDefault="00B24E07" w14:paraId="288A57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E07" w14:paraId="5E4A98D1" w14:textId="75E69D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:1574</w:t>
        </w:r>
      </w:sdtContent>
    </w:sdt>
  </w:p>
  <w:p w:rsidR="00262EA3" w:rsidP="00E03A3D" w:rsidRDefault="00B24E07" w14:paraId="6ED57E49" w14:textId="5FC51FC0">
    <w:pPr>
      <w:pStyle w:val="Motionr"/>
    </w:pPr>
    <w:sdt>
      <w:sdtPr>
        <w:alias w:val="CC_Noformat_Avtext"/>
        <w:tag w:val="CC_Noformat_Avtext"/>
        <w:id w:val="-2020768203"/>
        <w:lock w:val="sdtContentLocked"/>
        <w15:appearance w15:val="hidden"/>
        <w:text/>
      </w:sdtPr>
      <w:sdtEndPr/>
      <w:sdtContent>
        <w:r>
          <w:t>av Åsa Karlsson och Björn Wiechel (båda S)</w:t>
        </w:r>
      </w:sdtContent>
    </w:sdt>
  </w:p>
  <w:sdt>
    <w:sdtPr>
      <w:alias w:val="CC_Noformat_Rubtext"/>
      <w:tag w:val="CC_Noformat_Rubtext"/>
      <w:id w:val="-218060500"/>
      <w:lock w:val="sdtContentLocked"/>
      <w:text/>
    </w:sdtPr>
    <w:sdtEndPr/>
    <w:sdtContent>
      <w:p w:rsidR="00262EA3" w:rsidP="00283E0F" w:rsidRDefault="00EB3577" w14:paraId="0F5ABA19" w14:textId="14D03108">
        <w:pPr>
          <w:pStyle w:val="FSHRub2"/>
        </w:pPr>
        <w:r>
          <w:t>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6A203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53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3C"/>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0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4B"/>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7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BA86F"/>
  <w15:chartTrackingRefBased/>
  <w15:docId w15:val="{98768908-2336-4C2B-A355-0A268720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100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82BA3BB354E0783FD91A4ADE223E7"/>
        <w:category>
          <w:name w:val="Allmänt"/>
          <w:gallery w:val="placeholder"/>
        </w:category>
        <w:types>
          <w:type w:val="bbPlcHdr"/>
        </w:types>
        <w:behaviors>
          <w:behavior w:val="content"/>
        </w:behaviors>
        <w:guid w:val="{21585547-64C7-4884-8DCD-2FFE69EDA549}"/>
      </w:docPartPr>
      <w:docPartBody>
        <w:p w:rsidR="00D24804" w:rsidRDefault="00635A0B">
          <w:pPr>
            <w:pStyle w:val="8B882BA3BB354E0783FD91A4ADE223E7"/>
          </w:pPr>
          <w:r w:rsidRPr="005A0A93">
            <w:rPr>
              <w:rStyle w:val="Platshllartext"/>
            </w:rPr>
            <w:t>Förslag till riksdagsbeslut</w:t>
          </w:r>
        </w:p>
      </w:docPartBody>
    </w:docPart>
    <w:docPart>
      <w:docPartPr>
        <w:name w:val="B3313F97B43D4DEDB361AAA0F803E6E2"/>
        <w:category>
          <w:name w:val="Allmänt"/>
          <w:gallery w:val="placeholder"/>
        </w:category>
        <w:types>
          <w:type w:val="bbPlcHdr"/>
        </w:types>
        <w:behaviors>
          <w:behavior w:val="content"/>
        </w:behaviors>
        <w:guid w:val="{5CFF53CF-038E-4D5C-9D57-B1B6C1BC062A}"/>
      </w:docPartPr>
      <w:docPartBody>
        <w:p w:rsidR="00D24804" w:rsidRDefault="00635A0B">
          <w:pPr>
            <w:pStyle w:val="B3313F97B43D4DEDB361AAA0F803E6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8FA63940EF4AAAA517301836E06A78"/>
        <w:category>
          <w:name w:val="Allmänt"/>
          <w:gallery w:val="placeholder"/>
        </w:category>
        <w:types>
          <w:type w:val="bbPlcHdr"/>
        </w:types>
        <w:behaviors>
          <w:behavior w:val="content"/>
        </w:behaviors>
        <w:guid w:val="{6A1C2ACD-C17A-4448-962C-09FE0836473D}"/>
      </w:docPartPr>
      <w:docPartBody>
        <w:p w:rsidR="00D24804" w:rsidRDefault="00635A0B">
          <w:pPr>
            <w:pStyle w:val="5E8FA63940EF4AAAA517301836E06A78"/>
          </w:pPr>
          <w:r w:rsidRPr="005A0A93">
            <w:rPr>
              <w:rStyle w:val="Platshllartext"/>
            </w:rPr>
            <w:t>Motivering</w:t>
          </w:r>
        </w:p>
      </w:docPartBody>
    </w:docPart>
    <w:docPart>
      <w:docPartPr>
        <w:name w:val="6AFB48055C0448C981DFAAF7188DE3F1"/>
        <w:category>
          <w:name w:val="Allmänt"/>
          <w:gallery w:val="placeholder"/>
        </w:category>
        <w:types>
          <w:type w:val="bbPlcHdr"/>
        </w:types>
        <w:behaviors>
          <w:behavior w:val="content"/>
        </w:behaviors>
        <w:guid w:val="{C504F0BC-B7CA-47B5-B7B0-3F9C0B754186}"/>
      </w:docPartPr>
      <w:docPartBody>
        <w:p w:rsidR="00D24804" w:rsidRDefault="00635A0B">
          <w:pPr>
            <w:pStyle w:val="6AFB48055C0448C981DFAAF7188DE3F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0B"/>
    <w:rsid w:val="00635A0B"/>
    <w:rsid w:val="00D24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82BA3BB354E0783FD91A4ADE223E7">
    <w:name w:val="8B882BA3BB354E0783FD91A4ADE223E7"/>
  </w:style>
  <w:style w:type="paragraph" w:customStyle="1" w:styleId="B3313F97B43D4DEDB361AAA0F803E6E2">
    <w:name w:val="B3313F97B43D4DEDB361AAA0F803E6E2"/>
  </w:style>
  <w:style w:type="paragraph" w:customStyle="1" w:styleId="5E8FA63940EF4AAAA517301836E06A78">
    <w:name w:val="5E8FA63940EF4AAAA517301836E06A78"/>
  </w:style>
  <w:style w:type="paragraph" w:customStyle="1" w:styleId="6AFB48055C0448C981DFAAF7188DE3F1">
    <w:name w:val="6AFB48055C0448C981DFAAF7188DE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874FA-969D-4FA6-B1D5-8E51F8C13AD6}"/>
</file>

<file path=customXml/itemProps2.xml><?xml version="1.0" encoding="utf-8"?>
<ds:datastoreItem xmlns:ds="http://schemas.openxmlformats.org/officeDocument/2006/customXml" ds:itemID="{08A2871F-0585-4DD5-AEFF-016B28C55600}"/>
</file>

<file path=customXml/itemProps3.xml><?xml version="1.0" encoding="utf-8"?>
<ds:datastoreItem xmlns:ds="http://schemas.openxmlformats.org/officeDocument/2006/customXml" ds:itemID="{1D896481-A74A-49DD-BA1B-909DF8D816D5}"/>
</file>

<file path=customXml/itemProps4.xml><?xml version="1.0" encoding="utf-8"?>
<ds:datastoreItem xmlns:ds="http://schemas.openxmlformats.org/officeDocument/2006/customXml" ds:itemID="{F3A17E53-F785-4938-A421-3F1BA70CC963}"/>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1291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