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EAD25E00BD24C44AEBBF186BB951AD8"/>
        </w:placeholder>
        <w15:appearance w15:val="hidden"/>
        <w:text/>
      </w:sdtPr>
      <w:sdtEndPr/>
      <w:sdtContent>
        <w:p w:rsidRPr="009B062B" w:rsidR="00AF30DD" w:rsidP="00DB2526" w:rsidRDefault="00AF30DD" w14:paraId="5274500A" w14:textId="77777777">
          <w:pPr>
            <w:pStyle w:val="RubrikFrslagTIllRiksdagsbeslut"/>
            <w:spacing w:before="600"/>
          </w:pPr>
          <w:r w:rsidRPr="009B062B">
            <w:t>Förslag till riksdagsbeslut</w:t>
          </w:r>
        </w:p>
      </w:sdtContent>
    </w:sdt>
    <w:sdt>
      <w:sdtPr>
        <w:alias w:val="Yrkande 1"/>
        <w:tag w:val="10d7d686-3a61-4fa4-8862-9b9249a62d5b"/>
        <w:id w:val="1007482821"/>
        <w:lock w:val="sdtLocked"/>
      </w:sdtPr>
      <w:sdtEndPr/>
      <w:sdtContent>
        <w:p w:rsidR="00893B2A" w:rsidRDefault="001C42C5" w14:paraId="532F6ED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regelverket för det småskaliga kustfisket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170AB667B1D4BBFAA5EEC4A99A5D25C"/>
        </w:placeholder>
        <w15:appearance w15:val="hidden"/>
        <w:text/>
      </w:sdtPr>
      <w:sdtEndPr/>
      <w:sdtContent>
        <w:p w:rsidRPr="009B062B" w:rsidR="006D79C9" w:rsidP="00DB2526" w:rsidRDefault="006D79C9" w14:paraId="5DBD0F51" w14:textId="77777777">
          <w:pPr>
            <w:pStyle w:val="Rubrik1"/>
            <w:spacing w:before="600"/>
          </w:pPr>
          <w:r>
            <w:t>Motivering</w:t>
          </w:r>
        </w:p>
      </w:sdtContent>
    </w:sdt>
    <w:p w:rsidRPr="00DF21F9" w:rsidR="00DF21F9" w:rsidP="00DF21F9" w:rsidRDefault="00DF21F9" w14:paraId="39017A02" w14:textId="2B6F7585">
      <w:pPr>
        <w:pStyle w:val="Normalutanindragellerluft"/>
      </w:pPr>
      <w:r w:rsidRPr="00DF21F9">
        <w:t>För svenskt yrkesfiske är de öve</w:t>
      </w:r>
      <w:r>
        <w:t>rgripande målen formulerade i ”S</w:t>
      </w:r>
      <w:r w:rsidR="00983E33">
        <w:t>venskt yrkesfiske 2020 –</w:t>
      </w:r>
      <w:r w:rsidR="00DB2526">
        <w:t xml:space="preserve"> </w:t>
      </w:r>
      <w:r w:rsidR="00983E33">
        <w:t>H</w:t>
      </w:r>
      <w:r w:rsidRPr="00DF21F9">
        <w:t>ållbart fiske och nyttig mat”</w:t>
      </w:r>
      <w:r>
        <w:rPr>
          <w:rStyle w:val="Fotnotsreferens"/>
        </w:rPr>
        <w:footnoteReference w:id="1"/>
      </w:r>
      <w:r w:rsidR="00983E33">
        <w:t>. Målen kan sammanfattas i</w:t>
      </w:r>
    </w:p>
    <w:p w:rsidR="00DF21F9" w:rsidP="00DF21F9" w:rsidRDefault="00983E33" w14:paraId="08B26191" w14:textId="58631B88">
      <w:pPr>
        <w:pStyle w:val="ListaNummer"/>
      </w:pPr>
      <w:r>
        <w:t>e</w:t>
      </w:r>
      <w:r w:rsidR="00DF21F9">
        <w:t>n förvaltning som tar både biologisk, social och ekonomisk hänsyn</w:t>
      </w:r>
    </w:p>
    <w:p w:rsidR="00DF21F9" w:rsidP="00DF21F9" w:rsidRDefault="00983E33" w14:paraId="3E55AC0D" w14:textId="27A63DB5">
      <w:pPr>
        <w:pStyle w:val="ListaNummer"/>
      </w:pPr>
      <w:r>
        <w:t>regelförenklingar so</w:t>
      </w:r>
      <w:r w:rsidR="00DF21F9">
        <w:t>m minskar företagens administrativa börda</w:t>
      </w:r>
    </w:p>
    <w:p w:rsidR="00DF21F9" w:rsidP="00DF21F9" w:rsidRDefault="00983E33" w14:paraId="77B64749" w14:textId="5967540C">
      <w:pPr>
        <w:pStyle w:val="ListaNummer"/>
      </w:pPr>
      <w:r>
        <w:t>u</w:t>
      </w:r>
      <w:r w:rsidR="00DF21F9">
        <w:t>tvecklingen av näringen och en förbättrad bild av det svenska fisket som kan bidra till ökad lönsamhet och mer hållbara företag</w:t>
      </w:r>
    </w:p>
    <w:p w:rsidR="00DF21F9" w:rsidP="00DF21F9" w:rsidRDefault="00983E33" w14:paraId="26D9B02F" w14:textId="67BA190E">
      <w:pPr>
        <w:pStyle w:val="ListaNummer"/>
      </w:pPr>
      <w:r>
        <w:t>s</w:t>
      </w:r>
      <w:r w:rsidR="00DF21F9">
        <w:t>tärkt samverkan mellan myndigheter, fiskenäringen och andra aktörer inom området</w:t>
      </w:r>
      <w:r>
        <w:t>.</w:t>
      </w:r>
    </w:p>
    <w:p w:rsidRPr="00DF21F9" w:rsidR="00DF21F9" w:rsidP="00DF21F9" w:rsidRDefault="00DF21F9" w14:paraId="0848CDE0" w14:textId="5546533F">
      <w:pPr>
        <w:pStyle w:val="Normalutanindragellerluft"/>
      </w:pPr>
      <w:r w:rsidRPr="00DF21F9">
        <w:t>Strategin är ambitiös och uttalar att sve</w:t>
      </w:r>
      <w:r w:rsidR="00983E33">
        <w:t xml:space="preserve">nskt yrkesfiske bidrar till en </w:t>
      </w:r>
      <w:r w:rsidRPr="00DF21F9">
        <w:t xml:space="preserve">levande landsbygd, kust och skärgård. Utgångspunkten är att fisket ska vara ekologiskt, socialt </w:t>
      </w:r>
      <w:r w:rsidR="00983E33">
        <w:t xml:space="preserve">och </w:t>
      </w:r>
      <w:r w:rsidRPr="00DF21F9">
        <w:t>ekonomiskt hållbart.</w:t>
      </w:r>
    </w:p>
    <w:p w:rsidRPr="00DF21F9" w:rsidR="00DF21F9" w:rsidP="00DF21F9" w:rsidRDefault="00DF21F9" w14:paraId="6C0EB2D5" w14:textId="72DF7DC3">
      <w:r w:rsidRPr="00DF21F9">
        <w:t>I strategin uppmärksammas</w:t>
      </w:r>
      <w:r w:rsidR="00983E33">
        <w:t xml:space="preserve"> </w:t>
      </w:r>
      <w:r w:rsidRPr="00DF21F9">
        <w:t xml:space="preserve">att det inom delar av fiskenäringen finns lönsamhetsproblem. För yrkesfiskare i Roslagen upplevs utvecklingen </w:t>
      </w:r>
      <w:r w:rsidRPr="00DF21F9">
        <w:lastRenderedPageBreak/>
        <w:t>fjärma sig från strategins mål. Det är det storskaliga fisket som g</w:t>
      </w:r>
      <w:r>
        <w:t>ynnas medan det är svårt att få</w:t>
      </w:r>
      <w:r w:rsidRPr="00DF21F9">
        <w:t xml:space="preserve"> gehör </w:t>
      </w:r>
      <w:r w:rsidR="00983E33">
        <w:t xml:space="preserve">för kustfiskarnas frågor. </w:t>
      </w:r>
      <w:r w:rsidRPr="00DF21F9">
        <w:t>Det industriella fisket i Ålands hav slår hårt mot kustfisket. Reglerna för det småskaliga kustfisket måste ses över – ekosystemansatsen måste tas på allvar. Konkurrensen från gråsäl och skarv måste uppmärksammas.</w:t>
      </w:r>
    </w:p>
    <w:p w:rsidR="00652B73" w:rsidP="00005C59" w:rsidRDefault="00DF21F9" w14:paraId="0AEF98E2" w14:textId="2E49F9F5">
      <w:r w:rsidRPr="00DF21F9">
        <w:t xml:space="preserve">Att riksdagen beslutar i enlighet med motionen om att se över regelverket för det småskaliga kustfisket och tillkännager detta för regeringen. </w:t>
      </w:r>
    </w:p>
    <w:p w:rsidR="004801AC" w:rsidP="00DB2526" w:rsidRDefault="004801AC" w14:paraId="24C8C130" w14:textId="2E34E0DE">
      <w:pPr>
        <w:ind w:firstLine="0"/>
      </w:pPr>
    </w:p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360C5" w14:paraId="0A170DC5" w14:textId="77777777">
        <w:trPr>
          <w:cantSplit/>
        </w:trPr>
        <w:tc>
          <w:tcPr>
            <w:tcW w:w="50" w:type="pct"/>
            <w:vAlign w:val="bottom"/>
          </w:tcPr>
          <w:p w:rsidR="001360C5" w:rsidRDefault="00983E33" w14:paraId="20E839F1" w14:textId="77777777">
            <w:pPr>
              <w:pStyle w:val="Underskrifter"/>
            </w:pPr>
            <w:r>
              <w:t>Agneta Gille (S)</w:t>
            </w:r>
          </w:p>
        </w:tc>
        <w:tc>
          <w:tcPr>
            <w:tcW w:w="50" w:type="pct"/>
            <w:vAlign w:val="bottom"/>
          </w:tcPr>
          <w:p w:rsidR="001360C5" w:rsidRDefault="001360C5" w14:paraId="08038522" w14:textId="77777777">
            <w:pPr>
              <w:pStyle w:val="Underskrifter"/>
            </w:pPr>
          </w:p>
        </w:tc>
      </w:tr>
    </w:tbl>
    <w:p w:rsidR="002D6FC7" w:rsidP="00DB2526" w:rsidRDefault="002D6FC7" w14:paraId="677D3332" w14:textId="77777777">
      <w:pPr>
        <w:spacing w:line="160" w:lineRule="exact"/>
      </w:pPr>
      <w:bookmarkStart w:name="_GoBack" w:id="1"/>
      <w:bookmarkEnd w:id="1"/>
    </w:p>
    <w:sectPr w:rsidR="002D6FC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BDEA6" w14:textId="77777777" w:rsidR="00DF21F9" w:rsidRDefault="00DF21F9" w:rsidP="000C1CAD">
      <w:pPr>
        <w:spacing w:line="240" w:lineRule="auto"/>
      </w:pPr>
      <w:r>
        <w:separator/>
      </w:r>
    </w:p>
  </w:endnote>
  <w:endnote w:type="continuationSeparator" w:id="0">
    <w:p w14:paraId="5463849D" w14:textId="77777777" w:rsidR="00DF21F9" w:rsidRDefault="00DF21F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56377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1698C" w14:textId="52A7D45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B252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053D2" w14:textId="77777777" w:rsidR="00DF21F9" w:rsidRDefault="00DF21F9" w:rsidP="000C1CAD">
      <w:pPr>
        <w:spacing w:line="240" w:lineRule="auto"/>
      </w:pPr>
      <w:r>
        <w:separator/>
      </w:r>
    </w:p>
  </w:footnote>
  <w:footnote w:type="continuationSeparator" w:id="0">
    <w:p w14:paraId="33CCC863" w14:textId="77777777" w:rsidR="00DF21F9" w:rsidRDefault="00DF21F9" w:rsidP="000C1CAD">
      <w:pPr>
        <w:spacing w:line="240" w:lineRule="auto"/>
      </w:pPr>
      <w:r>
        <w:continuationSeparator/>
      </w:r>
    </w:p>
  </w:footnote>
  <w:footnote w:id="1">
    <w:p w14:paraId="33A637A2" w14:textId="11572AD7" w:rsidR="00DF21F9" w:rsidRPr="00DF21F9" w:rsidRDefault="00DF21F9" w:rsidP="00DF21F9">
      <w:pPr>
        <w:pStyle w:val="Fotnotstext"/>
      </w:pPr>
      <w:r>
        <w:rPr>
          <w:rStyle w:val="Fotnotsreferens"/>
        </w:rPr>
        <w:footnoteRef/>
      </w:r>
      <w:r>
        <w:t xml:space="preserve"> Jordbruksverket och Havs- och vattenmyndigheten </w:t>
      </w:r>
      <w:r w:rsidRPr="00DF21F9">
        <w:rPr>
          <w:i/>
        </w:rPr>
        <w:t>Svenskt yrkesfiske 2020</w:t>
      </w:r>
      <w:r>
        <w:rPr>
          <w:i/>
        </w:rPr>
        <w:t xml:space="preserve"> </w:t>
      </w:r>
      <w:r w:rsidRPr="00DF21F9">
        <w:rPr>
          <w:i/>
        </w:rPr>
        <w:t>– Hållbart fiske och nyttig mat</w:t>
      </w:r>
      <w:r w:rsidR="00983E33">
        <w:rPr>
          <w:i/>
        </w:rPr>
        <w:t xml:space="preserve"> </w:t>
      </w:r>
      <w:r>
        <w:t>April 2016</w:t>
      </w:r>
      <w:r w:rsidR="00983E33">
        <w:t>.</w:t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57DD89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8EFD409" wp14:anchorId="6729C82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DB2526" w14:paraId="47D6631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CCFA4F256304D84AF581A8D03784EBA"/>
                              </w:placeholder>
                              <w:text/>
                            </w:sdtPr>
                            <w:sdtEndPr/>
                            <w:sdtContent>
                              <w:r w:rsidR="00DF21F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4DFCFC8FAE34ACEA29F4E8E11BF3450"/>
                              </w:placeholder>
                              <w:text/>
                            </w:sdtPr>
                            <w:sdtEndPr/>
                            <w:sdtContent>
                              <w:r w:rsidR="00DF21F9">
                                <w:t>1451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6729C82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983E33" w14:paraId="47D6631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CCFA4F256304D84AF581A8D03784EBA"/>
                        </w:placeholder>
                        <w:text/>
                      </w:sdtPr>
                      <w:sdtEndPr/>
                      <w:sdtContent>
                        <w:r w:rsidR="00DF21F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4DFCFC8FAE34ACEA29F4E8E11BF3450"/>
                        </w:placeholder>
                        <w:text/>
                      </w:sdtPr>
                      <w:sdtEndPr/>
                      <w:sdtContent>
                        <w:r w:rsidR="00DF21F9">
                          <w:t>1451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7E9E48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B2526" w14:paraId="4B70F2E6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F4DFCFC8FAE34ACEA29F4E8E11BF3450"/>
        </w:placeholder>
        <w:text/>
      </w:sdtPr>
      <w:sdtEndPr/>
      <w:sdtContent>
        <w:r w:rsidR="00DF21F9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DF21F9">
          <w:t>1451</w:t>
        </w:r>
      </w:sdtContent>
    </w:sdt>
  </w:p>
  <w:p w:rsidR="004F35FE" w:rsidP="00776B74" w:rsidRDefault="004F35FE" w14:paraId="47234DE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B2526" w14:paraId="29A6878A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DF21F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F21F9">
          <w:t>1451</w:t>
        </w:r>
      </w:sdtContent>
    </w:sdt>
  </w:p>
  <w:p w:rsidR="004F35FE" w:rsidP="00A314CF" w:rsidRDefault="00DB2526" w14:paraId="74AA7F1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DB2526" w14:paraId="4BDB6E6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DB2526" w14:paraId="3C272A6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7D68B1CE93E04A6299E661E8EA37AA3D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:717</w:t>
        </w:r>
      </w:sdtContent>
    </w:sdt>
  </w:p>
  <w:p w:rsidR="004F35FE" w:rsidP="00E03A3D" w:rsidRDefault="00DB2526" w14:paraId="45937C9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Agneta Gille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DF21F9" w14:paraId="461FF417" w14:textId="77777777">
        <w:pPr>
          <w:pStyle w:val="FSHRub2"/>
        </w:pPr>
        <w:r>
          <w:t>Det småskaliga kustfisket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2E3EF8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1F9"/>
    <w:rsid w:val="000000E0"/>
    <w:rsid w:val="00000761"/>
    <w:rsid w:val="000014AF"/>
    <w:rsid w:val="000030B6"/>
    <w:rsid w:val="00003CCB"/>
    <w:rsid w:val="00004250"/>
    <w:rsid w:val="00005C59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0C5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42C5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6FC7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54F33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3B2A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3E33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1B89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526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1F9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55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28A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76F181F"/>
  <w15:chartTrackingRefBased/>
  <w15:docId w15:val="{A0C9A7A4-0F86-45AE-9833-CA85E4A0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DF21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EAD25E00BD24C44AEBBF186BB951A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AB539E-CA33-4735-BDBC-0A09B5D9A0C6}"/>
      </w:docPartPr>
      <w:docPartBody>
        <w:p w:rsidR="00AD7C45" w:rsidRDefault="00AD7C45">
          <w:pPr>
            <w:pStyle w:val="9EAD25E00BD24C44AEBBF186BB951AD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170AB667B1D4BBFAA5EEC4A99A5D2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D8B19C-FB94-4DCA-9803-8DEF7DF9BD37}"/>
      </w:docPartPr>
      <w:docPartBody>
        <w:p w:rsidR="00AD7C45" w:rsidRDefault="00AD7C45">
          <w:pPr>
            <w:pStyle w:val="E170AB667B1D4BBFAA5EEC4A99A5D25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CCFA4F256304D84AF581A8D03784E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A5E486-F243-473A-896C-64F4BC856FF3}"/>
      </w:docPartPr>
      <w:docPartBody>
        <w:p w:rsidR="00AD7C45" w:rsidRDefault="00AD7C45">
          <w:pPr>
            <w:pStyle w:val="BCCFA4F256304D84AF581A8D03784E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DFCFC8FAE34ACEA29F4E8E11BF34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2CC2DD-1016-4A81-B5B9-4356C724461C}"/>
      </w:docPartPr>
      <w:docPartBody>
        <w:p w:rsidR="00AD7C45" w:rsidRDefault="00AD7C45">
          <w:pPr>
            <w:pStyle w:val="F4DFCFC8FAE34ACEA29F4E8E11BF3450"/>
          </w:pPr>
          <w:r>
            <w:t xml:space="preserve"> </w:t>
          </w:r>
        </w:p>
      </w:docPartBody>
    </w:docPart>
    <w:docPart>
      <w:docPartPr>
        <w:name w:val="7D68B1CE93E04A6299E661E8EA37AA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EC3B5D-9C14-448C-B2D6-68F33569CF2B}"/>
      </w:docPartPr>
      <w:docPartBody>
        <w:p w:rsidR="00824F45" w:rsidRDefault="0097039C">
          <w:r>
            <w:t>:717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45"/>
    <w:rsid w:val="00824F45"/>
    <w:rsid w:val="0097039C"/>
    <w:rsid w:val="00AD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7039C"/>
    <w:rPr>
      <w:color w:val="F4B083" w:themeColor="accent2" w:themeTint="99"/>
    </w:rPr>
  </w:style>
  <w:style w:type="paragraph" w:customStyle="1" w:styleId="9EAD25E00BD24C44AEBBF186BB951AD8">
    <w:name w:val="9EAD25E00BD24C44AEBBF186BB951AD8"/>
  </w:style>
  <w:style w:type="paragraph" w:customStyle="1" w:styleId="2953A6ADB74A4829AAE002535B37CB82">
    <w:name w:val="2953A6ADB74A4829AAE002535B37CB82"/>
  </w:style>
  <w:style w:type="paragraph" w:customStyle="1" w:styleId="B53F6F387EE946DB9CEB5D1640372BAF">
    <w:name w:val="B53F6F387EE946DB9CEB5D1640372BAF"/>
  </w:style>
  <w:style w:type="paragraph" w:customStyle="1" w:styleId="E170AB667B1D4BBFAA5EEC4A99A5D25C">
    <w:name w:val="E170AB667B1D4BBFAA5EEC4A99A5D25C"/>
  </w:style>
  <w:style w:type="paragraph" w:customStyle="1" w:styleId="94C0B2F911B8478391E3AD498041A35D">
    <w:name w:val="94C0B2F911B8478391E3AD498041A35D"/>
  </w:style>
  <w:style w:type="paragraph" w:customStyle="1" w:styleId="BCCFA4F256304D84AF581A8D03784EBA">
    <w:name w:val="BCCFA4F256304D84AF581A8D03784EBA"/>
  </w:style>
  <w:style w:type="paragraph" w:customStyle="1" w:styleId="F4DFCFC8FAE34ACEA29F4E8E11BF3450">
    <w:name w:val="F4DFCFC8FAE34ACEA29F4E8E11BF3450"/>
  </w:style>
  <w:style w:type="paragraph" w:customStyle="1" w:styleId="94C0B2F911B8478391E3AD498041A35D1">
    <w:name w:val="94C0B2F911B8478391E3AD498041A35D1"/>
    <w:rsid w:val="0097039C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rFonts w:eastAsiaTheme="minorHAnsi"/>
      <w:kern w:val="28"/>
      <w:sz w:val="24"/>
      <w:szCs w:val="24"/>
      <w:lang w:eastAsia="en-US"/>
      <w14:numSpacing w14:val="proportion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97907B-8B96-4B91-AAFB-80B5DCA4770E}"/>
</file>

<file path=customXml/itemProps2.xml><?xml version="1.0" encoding="utf-8"?>
<ds:datastoreItem xmlns:ds="http://schemas.openxmlformats.org/officeDocument/2006/customXml" ds:itemID="{6303677A-7013-4714-8D7A-3BFBD4D68059}"/>
</file>

<file path=customXml/itemProps3.xml><?xml version="1.0" encoding="utf-8"?>
<ds:datastoreItem xmlns:ds="http://schemas.openxmlformats.org/officeDocument/2006/customXml" ds:itemID="{F8F76B58-1A7B-4204-9DF9-54B19F3AA4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1306</Characters>
  <Application>Microsoft Office Word</Application>
  <DocSecurity>0</DocSecurity>
  <Lines>27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S1451 Det småskaliga kustfisket</vt:lpstr>
      <vt:lpstr>
      </vt:lpstr>
    </vt:vector>
  </TitlesOfParts>
  <Company>Sveriges riksdag</Company>
  <LinksUpToDate>false</LinksUpToDate>
  <CharactersWithSpaces>1513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