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591F" w:rsidRPr="000A591F" w:rsidRDefault="000A591F">
      <w:pPr>
        <w:pStyle w:val="Frslagsrubrik"/>
      </w:pPr>
      <w:r w:rsidRPr="000A591F">
        <w:t>Förslag till riksdagsbeslut</w:t>
      </w:r>
    </w:p>
    <w:p w:rsidR="000A591F" w:rsidRPr="000A591F" w:rsidRDefault="000A591F">
      <w:pPr>
        <w:pStyle w:val="Hemstlatt"/>
      </w:pPr>
      <w:r w:rsidRPr="000A591F">
        <w:t>Riksdagen tillkännager för regeringen som sin mening vad som anförs i motionen om en nationell strategi för att bekämpa drograt</w:t>
      </w:r>
      <w:r w:rsidRPr="000A591F">
        <w:t>t</w:t>
      </w:r>
      <w:r w:rsidRPr="000A591F">
        <w:t>fylleribrott.</w:t>
      </w:r>
    </w:p>
    <w:p w:rsidR="000A591F" w:rsidRPr="000A591F" w:rsidRDefault="000A591F">
      <w:pPr>
        <w:pStyle w:val="Rubrik1"/>
      </w:pPr>
      <w:r w:rsidRPr="000A591F">
        <w:t>Motivering</w:t>
      </w:r>
    </w:p>
    <w:p w:rsidR="000A591F" w:rsidRPr="000A591F" w:rsidRDefault="000A591F">
      <w:r w:rsidRPr="000A591F">
        <w:t>Den som kör bil drogpåverkad i Kalmar län löper knappast någon risk alls att åka dit. Men den som kör med droger i Örebrotrakten får se upp – här stoppas många påverkade förare varje år. Polisen saknar en nationell strategi för att bekämpa drograttfylleribrott.</w:t>
      </w:r>
    </w:p>
    <w:p w:rsidR="000A591F" w:rsidRPr="000A591F" w:rsidRDefault="000A591F">
      <w:pPr>
        <w:pStyle w:val="Normaltindrag"/>
      </w:pPr>
      <w:r w:rsidRPr="000A591F">
        <w:t>Förra året, år 2008, anmäldes hela 12 224 brott under rubriken ”Rattfylleri under påverkan av narkotika”.</w:t>
      </w:r>
    </w:p>
    <w:p w:rsidR="000A591F" w:rsidRPr="000A591F" w:rsidRDefault="000A591F">
      <w:pPr>
        <w:pStyle w:val="Normaltindrag"/>
      </w:pPr>
      <w:r w:rsidRPr="000A591F">
        <w:t>Varje år anmäls och lagförs alltfler förare med otillåtna medel i blodet. Bakom denna ökningstrend finns flera faktorer. Polisen har utvecklat sin praktiska kompetens och sitt taktiska arbete mot drograttfylleri. De har des</w:t>
      </w:r>
      <w:r w:rsidRPr="000A591F">
        <w:t>s</w:t>
      </w:r>
      <w:r w:rsidRPr="000A591F">
        <w:t>utom gjort fler alkoholblås, vilket ger fler kontakter med förare och därmed en ökad upptäcktsrisk. Men läget ser olika ut beroende på vilket län du bor i.</w:t>
      </w:r>
    </w:p>
    <w:p w:rsidR="000A591F" w:rsidRPr="000A591F" w:rsidRDefault="000A591F">
      <w:pPr>
        <w:pStyle w:val="Normaltindrag"/>
      </w:pPr>
      <w:r w:rsidRPr="000A591F">
        <w:t>Kampen mot drograttfylleri måste därför föras både ute i trafiken och g</w:t>
      </w:r>
      <w:r w:rsidRPr="000A591F">
        <w:t>e</w:t>
      </w:r>
      <w:r w:rsidRPr="000A591F">
        <w:t>nom tidiga preventionsinsatser i skolor, på arbetsplatser samt inom primä</w:t>
      </w:r>
      <w:r w:rsidRPr="000A591F">
        <w:t>r</w:t>
      </w:r>
      <w:r w:rsidRPr="000A591F">
        <w:t>vården. Polisen måste utveckla en samlad strategi för sitt arbete. Det finns anmärkningsvärda skillnader mellan hur olika polisdistrikt arbetar mot alk</w:t>
      </w:r>
      <w:r w:rsidRPr="000A591F">
        <w:t>o</w:t>
      </w:r>
      <w:r w:rsidRPr="000A591F">
        <w:t>hol och droger i trafiken. Det mest framgångsrika arbetet utvecklas idag i princip som en ”ideell aktivitet” inom polisen.</w:t>
      </w:r>
    </w:p>
    <w:p w:rsidR="000A591F" w:rsidRPr="000A591F" w:rsidRDefault="000A591F">
      <w:pPr>
        <w:pStyle w:val="Normaltindrag"/>
      </w:pPr>
      <w:r w:rsidRPr="000A591F">
        <w:t>Det är härmed av yttersta vikt att Rikspolisstyrelsen skyndsamt tar fram underlag för en nationell strategi för att bekämpa drograttfylleribrott.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591F">
        <w:trPr>
          <w:cantSplit/>
        </w:trPr>
        <w:tc>
          <w:tcPr>
            <w:tcW w:w="3046" w:type="dxa"/>
          </w:tcPr>
          <w:p w:rsidR="000A591F" w:rsidRPr="000A591F" w:rsidRDefault="000A591F">
            <w:pPr>
              <w:pStyle w:val="UnderskriftDatum"/>
              <w:spacing w:before="240"/>
            </w:pPr>
            <w:r w:rsidRPr="000A591F">
              <w:t>Stockholm den 30 september 2009</w:t>
            </w:r>
          </w:p>
        </w:tc>
        <w:tc>
          <w:tcPr>
            <w:tcW w:w="3047" w:type="dxa"/>
          </w:tcPr>
          <w:p w:rsidR="000A591F" w:rsidRPr="000A591F" w:rsidRDefault="000A591F">
            <w:pPr>
              <w:pStyle w:val="Underskrifter"/>
              <w:spacing w:before="240"/>
            </w:pPr>
          </w:p>
        </w:tc>
      </w:tr>
      <w:tr w:rsidR="00000000" w:rsidRPr="000A591F">
        <w:trPr>
          <w:cantSplit/>
        </w:trPr>
        <w:tc>
          <w:tcPr>
            <w:tcW w:w="3046" w:type="dxa"/>
          </w:tcPr>
          <w:p w:rsidR="000A591F" w:rsidRPr="000A591F" w:rsidRDefault="000A591F">
            <w:pPr>
              <w:pStyle w:val="Underskrifter"/>
            </w:pPr>
            <w:r w:rsidRPr="000A591F">
              <w:t>Krister Örnfjäder (s)</w:t>
            </w:r>
          </w:p>
        </w:tc>
        <w:tc>
          <w:tcPr>
            <w:tcW w:w="3046" w:type="dxa"/>
          </w:tcPr>
          <w:p w:rsidR="000A591F" w:rsidRPr="000A591F" w:rsidRDefault="000A591F">
            <w:pPr>
              <w:pStyle w:val="Underskrifter"/>
            </w:pPr>
          </w:p>
        </w:tc>
      </w:tr>
    </w:tbl>
    <w:p w:rsidR="000A591F" w:rsidRPr="000A591F" w:rsidRDefault="000A591F">
      <w:pPr>
        <w:pStyle w:val="Normaltindrag"/>
      </w:pPr>
    </w:p>
    <w:sectPr w:rsidR="00000000" w:rsidRPr="000A5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591F" w:rsidRPr="000A591F" w:rsidRDefault="000A591F">
      <w:r w:rsidRPr="000A591F">
        <w:separator/>
      </w:r>
    </w:p>
  </w:endnote>
  <w:endnote w:type="continuationSeparator" w:id="0">
    <w:p w:rsidR="000A591F" w:rsidRPr="000A591F" w:rsidRDefault="000A591F">
      <w:r w:rsidRPr="000A59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91F" w:rsidRPr="000A591F" w:rsidRDefault="000A591F">
    <w:pPr>
      <w:pStyle w:val="Sidfot"/>
    </w:pPr>
    <w:r w:rsidRPr="000A59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79191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91F" w:rsidRDefault="000A59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591F" w:rsidRDefault="000A59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91F" w:rsidRPr="000A591F" w:rsidRDefault="000A591F">
    <w:pPr>
      <w:pStyle w:val="Sidfot"/>
    </w:pPr>
    <w:r w:rsidRPr="000A59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03625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91F" w:rsidRDefault="000A59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591F" w:rsidRDefault="000A59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91F" w:rsidRPr="000A591F" w:rsidRDefault="000A591F">
    <w:pPr>
      <w:pStyle w:val="Sidfot"/>
    </w:pPr>
    <w:r w:rsidRPr="000A59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73450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91F" w:rsidRDefault="000A59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591F" w:rsidRDefault="000A59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591F" w:rsidRPr="000A591F" w:rsidRDefault="000A591F">
      <w:r w:rsidRPr="000A591F">
        <w:separator/>
      </w:r>
    </w:p>
  </w:footnote>
  <w:footnote w:type="continuationSeparator" w:id="0">
    <w:p w:rsidR="000A591F" w:rsidRPr="000A591F" w:rsidRDefault="000A591F">
      <w:r w:rsidRPr="000A59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91F" w:rsidRPr="000A591F" w:rsidRDefault="000A591F">
    <w:pPr>
      <w:pStyle w:val="Sidhuvud"/>
    </w:pPr>
    <w:r w:rsidRPr="000A59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77484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91F" w:rsidRDefault="000A59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591F" w:rsidRDefault="000A59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91F" w:rsidRPr="000A591F" w:rsidRDefault="000A591F">
    <w:pPr>
      <w:pStyle w:val="Sidhuvud"/>
    </w:pPr>
    <w:r w:rsidRPr="000A59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22752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91F" w:rsidRDefault="000A59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591F" w:rsidRDefault="000A59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91F" w:rsidRPr="000A591F" w:rsidRDefault="000A591F">
    <w:pPr>
      <w:pStyle w:val="FSHNormal"/>
      <w:tabs>
        <w:tab w:val="right" w:pos="5840"/>
      </w:tabs>
    </w:pPr>
    <w:r w:rsidRPr="000A591F">
      <w:br/>
    </w:r>
    <w:r w:rsidRPr="000A591F">
      <w:fldChar w:fldCharType="begin" w:fldLock="1"/>
    </w:r>
    <w:r w:rsidRPr="000A591F">
      <w:instrText xml:space="preserve"> DOCPROPERTY</w:instrText>
    </w:r>
    <w:r w:rsidRPr="000A591F">
      <w:rPr>
        <w:sz w:val="18"/>
      </w:rPr>
      <w:instrText xml:space="preserve"> "YearUser" *\charformat </w:instrText>
    </w:r>
    <w:r w:rsidRPr="000A591F">
      <w:fldChar w:fldCharType="separate"/>
    </w:r>
    <w:r w:rsidRPr="000A591F">
      <w:t>2009/10</w:t>
    </w:r>
    <w:r w:rsidRPr="000A591F">
      <w:fldChar w:fldCharType="end"/>
    </w:r>
    <w:r w:rsidRPr="000A591F">
      <w:t xml:space="preserve"> </w:t>
    </w:r>
    <w:r w:rsidRPr="000A591F">
      <w:tab/>
      <w:t xml:space="preserve">mnr: </w:t>
    </w:r>
    <w:r w:rsidRPr="000A591F">
      <w:fldChar w:fldCharType="begin" w:fldLock="1"/>
    </w:r>
    <w:r w:rsidRPr="000A591F">
      <w:instrText xml:space="preserve"> DOCPROPERTY</w:instrText>
    </w:r>
    <w:r w:rsidRPr="000A591F">
      <w:rPr>
        <w:sz w:val="18"/>
      </w:rPr>
      <w:instrText xml:space="preserve"> "Motionsnummer" *\charformat </w:instrText>
    </w:r>
    <w:r w:rsidRPr="000A591F">
      <w:fldChar w:fldCharType="separate"/>
    </w:r>
    <w:r w:rsidRPr="000A591F">
      <w:t>Ju331</w:t>
    </w:r>
    <w:r w:rsidRPr="000A591F">
      <w:fldChar w:fldCharType="end"/>
    </w:r>
    <w:r w:rsidRPr="000A591F">
      <w:br/>
    </w:r>
    <w:r w:rsidRPr="000A591F">
      <w:fldChar w:fldCharType="begin" w:fldLock="1"/>
    </w:r>
    <w:r w:rsidRPr="000A591F">
      <w:instrText xml:space="preserve"> DOCPROPERTY</w:instrText>
    </w:r>
    <w:r w:rsidRPr="000A591F">
      <w:rPr>
        <w:sz w:val="18"/>
      </w:rPr>
      <w:instrText xml:space="preserve"> "Samling" *\charformat </w:instrText>
    </w:r>
    <w:r w:rsidRPr="000A591F">
      <w:fldChar w:fldCharType="end"/>
    </w:r>
    <w:r w:rsidRPr="000A591F">
      <w:tab/>
      <w:t xml:space="preserve">pnr: </w:t>
    </w:r>
    <w:r w:rsidRPr="000A591F">
      <w:fldChar w:fldCharType="begin" w:fldLock="1"/>
    </w:r>
    <w:r w:rsidRPr="000A591F">
      <w:instrText xml:space="preserve"> DOCPROPERTY</w:instrText>
    </w:r>
    <w:r w:rsidRPr="000A591F">
      <w:rPr>
        <w:sz w:val="18"/>
      </w:rPr>
      <w:instrText xml:space="preserve"> "Partinummer" *\charformat </w:instrText>
    </w:r>
    <w:r w:rsidRPr="000A591F">
      <w:fldChar w:fldCharType="separate"/>
    </w:r>
    <w:r w:rsidRPr="000A591F">
      <w:t>s16100</w:t>
    </w:r>
    <w:r w:rsidRPr="000A591F">
      <w:fldChar w:fldCharType="end"/>
    </w:r>
  </w:p>
  <w:p w:rsidR="000A591F" w:rsidRPr="000A591F" w:rsidRDefault="000A591F">
    <w:pPr>
      <w:pStyle w:val="FSHRub1"/>
    </w:pPr>
    <w:r w:rsidRPr="000A591F">
      <w:t>Motion till riksdagen</w:t>
    </w:r>
    <w:r w:rsidRPr="000A591F">
      <w:br/>
    </w:r>
    <w:r w:rsidRPr="000A591F">
      <w:fldChar w:fldCharType="begin" w:fldLock="1"/>
    </w:r>
    <w:r w:rsidRPr="000A591F">
      <w:instrText xml:space="preserve"> DOCPROPERTY "YearUser" *\charformat </w:instrText>
    </w:r>
    <w:r w:rsidRPr="000A591F">
      <w:fldChar w:fldCharType="separate"/>
    </w:r>
    <w:r w:rsidRPr="000A591F">
      <w:t>2009/10</w:t>
    </w:r>
    <w:r w:rsidRPr="000A591F">
      <w:fldChar w:fldCharType="end"/>
    </w:r>
    <w:r w:rsidRPr="000A591F">
      <w:t>:</w:t>
    </w:r>
    <w:r w:rsidRPr="000A591F">
      <w:fldChar w:fldCharType="begin" w:fldLock="1"/>
    </w:r>
    <w:r w:rsidRPr="000A591F">
      <w:instrText xml:space="preserve"> DOCPROPERTY "Motionsnummer" *\charformat </w:instrText>
    </w:r>
    <w:r w:rsidRPr="000A591F">
      <w:fldChar w:fldCharType="separate"/>
    </w:r>
    <w:r w:rsidRPr="000A591F">
      <w:t>Ju331</w:t>
    </w:r>
    <w:r w:rsidRPr="000A591F">
      <w:fldChar w:fldCharType="end"/>
    </w:r>
  </w:p>
  <w:p w:rsidR="000A591F" w:rsidRPr="000A591F" w:rsidRDefault="000A591F">
    <w:pPr>
      <w:pStyle w:val="FSHNormalS5"/>
    </w:pPr>
    <w:r w:rsidRPr="000A591F">
      <w:fldChar w:fldCharType="begin" w:fldLock="1"/>
    </w:r>
    <w:r w:rsidRPr="000A591F">
      <w:instrText xml:space="preserve"> DOCPROPERTY "MotionarText" *\charformat </w:instrText>
    </w:r>
    <w:r w:rsidRPr="000A591F">
      <w:fldChar w:fldCharType="separate"/>
    </w:r>
    <w:r w:rsidRPr="000A591F">
      <w:t>av Krister Örnfjäder (s)</w:t>
    </w:r>
    <w:r w:rsidRPr="000A591F">
      <w:fldChar w:fldCharType="end"/>
    </w:r>
    <w:r w:rsidRPr="000A591F">
      <w:br/>
    </w:r>
    <w:r w:rsidRPr="000A591F">
      <w:fldChar w:fldCharType="begin" w:fldLock="1"/>
    </w:r>
    <w:r w:rsidRPr="000A591F">
      <w:instrText xml:space="preserve"> DOCPROPERTY "SvarFrasKort" *\charformat </w:instrText>
    </w:r>
    <w:r w:rsidRPr="000A591F">
      <w:fldChar w:fldCharType="end"/>
    </w:r>
  </w:p>
  <w:p w:rsidR="000A591F" w:rsidRPr="000A591F" w:rsidRDefault="000A591F">
    <w:pPr>
      <w:pStyle w:val="FSHTitel"/>
    </w:pPr>
    <w:r w:rsidRPr="000A591F">
      <w:fldChar w:fldCharType="begin" w:fldLock="1"/>
    </w:r>
    <w:r w:rsidRPr="000A591F">
      <w:instrText xml:space="preserve"> DOCPROPERTY</w:instrText>
    </w:r>
    <w:r w:rsidRPr="000A591F">
      <w:rPr>
        <w:sz w:val="18"/>
      </w:rPr>
      <w:instrText xml:space="preserve"> "RubrikSvar" *\charformat </w:instrText>
    </w:r>
    <w:r w:rsidRPr="000A591F">
      <w:fldChar w:fldCharType="separate"/>
    </w:r>
    <w:r w:rsidRPr="000A591F">
      <w:t>Drograttfylleri</w:t>
    </w:r>
    <w:r w:rsidRPr="000A591F">
      <w:fldChar w:fldCharType="end"/>
    </w:r>
  </w:p>
  <w:p w:rsidR="000A591F" w:rsidRPr="000A591F" w:rsidRDefault="000A591F">
    <w:pPr>
      <w:pStyle w:val="Normal00"/>
    </w:pPr>
  </w:p>
  <w:p w:rsidR="000A591F" w:rsidRPr="000A591F" w:rsidRDefault="000A59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63057539">
    <w:abstractNumId w:val="8"/>
  </w:num>
  <w:num w:numId="2" w16cid:durableId="73086733">
    <w:abstractNumId w:val="9"/>
  </w:num>
  <w:num w:numId="3" w16cid:durableId="1023360873">
    <w:abstractNumId w:val="8"/>
  </w:num>
  <w:num w:numId="4" w16cid:durableId="1548567373">
    <w:abstractNumId w:val="9"/>
  </w:num>
  <w:num w:numId="5" w16cid:durableId="615871752">
    <w:abstractNumId w:val="13"/>
  </w:num>
  <w:num w:numId="6" w16cid:durableId="320617508">
    <w:abstractNumId w:val="10"/>
  </w:num>
  <w:num w:numId="7" w16cid:durableId="1722090170">
    <w:abstractNumId w:val="11"/>
  </w:num>
  <w:num w:numId="8" w16cid:durableId="1367947543">
    <w:abstractNumId w:val="12"/>
  </w:num>
  <w:num w:numId="9" w16cid:durableId="1959489447">
    <w:abstractNumId w:val="8"/>
  </w:num>
  <w:num w:numId="10" w16cid:durableId="873424274">
    <w:abstractNumId w:val="3"/>
  </w:num>
  <w:num w:numId="11" w16cid:durableId="1619600660">
    <w:abstractNumId w:val="2"/>
  </w:num>
  <w:num w:numId="12" w16cid:durableId="407505057">
    <w:abstractNumId w:val="1"/>
  </w:num>
  <w:num w:numId="13" w16cid:durableId="967129555">
    <w:abstractNumId w:val="0"/>
  </w:num>
  <w:num w:numId="14" w16cid:durableId="468060315">
    <w:abstractNumId w:val="9"/>
  </w:num>
  <w:num w:numId="15" w16cid:durableId="1651909000">
    <w:abstractNumId w:val="7"/>
  </w:num>
  <w:num w:numId="16" w16cid:durableId="509488479">
    <w:abstractNumId w:val="6"/>
  </w:num>
  <w:num w:numId="17" w16cid:durableId="1497190150">
    <w:abstractNumId w:val="5"/>
  </w:num>
  <w:num w:numId="18" w16cid:durableId="1714497623">
    <w:abstractNumId w:val="4"/>
  </w:num>
  <w:num w:numId="19" w16cid:durableId="1541435697">
    <w:abstractNumId w:val="11"/>
  </w:num>
  <w:num w:numId="20" w16cid:durableId="632951872">
    <w:abstractNumId w:val="10"/>
  </w:num>
  <w:num w:numId="21" w16cid:durableId="4224549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D13B8A42-4E53-4123-8AC8-76C1986C47BF}"/>
  </w:docVars>
  <w:rsids>
    <w:rsidRoot w:val="00555F82"/>
    <w:rsid w:val="000A591F"/>
    <w:rsid w:val="0055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98ECDC1-7425-4052-931F-B7D06AD9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1325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s16100</vt:lpstr>
    </vt:vector>
  </TitlesOfParts>
  <Company>Riksdagen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s16100</dc:title>
  <dc:subject>s16100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2009-12-01T12:45:00Z</cp:lastPrinted>
  <dcterms:created xsi:type="dcterms:W3CDTF">2025-12-17T20:10:00Z</dcterms:created>
  <dcterms:modified xsi:type="dcterms:W3CDTF">2025-12-17T20:10:00Z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Drograttfylleri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Drograttfylleri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s16100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20092010000000000115000161000069</vt:lpwstr>
  </property>
  <property fmtid="{D5CDD505-2E9C-101B-9397-08002B2CF9AE}" pid="47" name="datum">
    <vt:lpwstr>090930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20092010000000000115000161000069</vt:lpwstr>
  </property>
  <property fmtid="{D5CDD505-2E9C-101B-9397-08002B2CF9AE}" pid="50" name="nummer">
    <vt:lpwstr>331</vt:lpwstr>
  </property>
  <property fmtid="{D5CDD505-2E9C-101B-9397-08002B2CF9AE}" pid="51" name="utskottsbeteckning">
    <vt:lpwstr>Ju</vt:lpwstr>
  </property>
  <property fmtid="{D5CDD505-2E9C-101B-9397-08002B2CF9AE}" pid="52" name="GlobalUID">
    <vt:lpwstr>{3BF64DB6-573A-4B83-B6F9-41E0CDB677BC}</vt:lpwstr>
  </property>
  <property fmtid="{D5CDD505-2E9C-101B-9397-08002B2CF9AE}" pid="53" name="Överföringar">
    <vt:i4>0</vt:i4>
  </property>
  <property fmtid="{D5CDD505-2E9C-101B-9397-08002B2CF9AE}" pid="54" name="Checksum">
    <vt:lpwstr>*1005733834679*</vt:lpwstr>
  </property>
  <property fmtid="{D5CDD505-2E9C-101B-9397-08002B2CF9AE}" pid="55" name="skuggnummer">
    <vt:lpwstr>1800</vt:lpwstr>
  </property>
  <property fmtid="{D5CDD505-2E9C-101B-9397-08002B2CF9AE}" pid="56" name="urixVersion">
    <vt:lpwstr>3.2.7.16</vt:lpwstr>
  </property>
  <property fmtid="{D5CDD505-2E9C-101B-9397-08002B2CF9AE}" pid="57" name="urixOrigin">
    <vt:lpwstr>091201 13:45:38.812</vt:lpwstr>
  </property>
  <property fmtid="{D5CDD505-2E9C-101B-9397-08002B2CF9AE}" pid="58" name="urixGuid">
    <vt:lpwstr>{5ECE2D92-4458-4B73-8F43-7C8A309A7C76}</vt:lpwstr>
  </property>
</Properties>
</file>