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60C5D" w:rsidP="00DA0661">
      <w:pPr>
        <w:pStyle w:val="Title"/>
      </w:pPr>
      <w:bookmarkStart w:id="0" w:name="Start"/>
      <w:bookmarkEnd w:id="0"/>
      <w:r>
        <w:t xml:space="preserve">Svar på fråga 2022/23:785 av </w:t>
      </w:r>
      <w:sdt>
        <w:sdtPr>
          <w:alias w:val="Frågeställare"/>
          <w:tag w:val="delete"/>
          <w:id w:val="-211816850"/>
          <w:placeholder>
            <w:docPart w:val="B9FF27E6EC50443ABB0EEBD35C577D83"/>
          </w:placeholder>
          <w:dataBinding w:xpath="/ns0:DocumentInfo[1]/ns0:BaseInfo[1]/ns0:Extra3[1]" w:storeItemID="{7690E84F-76E4-406B-992A-E873C7397B4A}" w:prefixMappings="xmlns:ns0='http://lp/documentinfo/RK' "/>
          <w:text/>
        </w:sdtPr>
        <w:sdtContent>
          <w:r>
            <w:t>Peter Hultqvist</w:t>
          </w:r>
        </w:sdtContent>
      </w:sdt>
      <w:r>
        <w:t xml:space="preserve"> (</w:t>
      </w:r>
      <w:sdt>
        <w:sdtPr>
          <w:alias w:val="Parti"/>
          <w:tag w:val="Parti_delete"/>
          <w:id w:val="1620417071"/>
          <w:placeholder>
            <w:docPart w:val="75E133796FE549A4B65B03FFE9E095B2"/>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00A30EB5">
        <w:t>Fossilfri järn- och stålproduktion</w:t>
      </w:r>
    </w:p>
    <w:p w:rsidR="00A30EB5" w:rsidP="002749F7">
      <w:pPr>
        <w:pStyle w:val="BodyText"/>
      </w:pPr>
      <w:sdt>
        <w:sdtPr>
          <w:alias w:val="Frågeställare"/>
          <w:tag w:val="delete"/>
          <w:id w:val="-1635256365"/>
          <w:placeholder>
            <w:docPart w:val="11CE6BD9259142AFB36E0644A4F2B998"/>
          </w:placeholder>
          <w:dataBinding w:xpath="/ns0:DocumentInfo[1]/ns0:BaseInfo[1]/ns0:Extra3[1]" w:storeItemID="{7690E84F-76E4-406B-992A-E873C7397B4A}" w:prefixMappings="xmlns:ns0='http://lp/documentinfo/RK' "/>
          <w:text/>
        </w:sdtPr>
        <w:sdtContent>
          <w:r>
            <w:t>Peter Hultqvist</w:t>
          </w:r>
        </w:sdtContent>
      </w:sdt>
      <w:r>
        <w:t xml:space="preserve"> har frågat mig vilka åtgärder jag avser vidta för att stödja och underlätta omställningen av stålindustrin och dess värdekedja vad gäller såväl fördelningen av el som förkortade tillståndsprocesser.</w:t>
      </w:r>
    </w:p>
    <w:p w:rsidR="0074449B" w:rsidP="002749F7">
      <w:pPr>
        <w:pStyle w:val="BodyText"/>
      </w:pPr>
      <w:r w:rsidRPr="006F22F7">
        <w:t>Klimatomställningen är en av vår tids största utmaningar. Men den innebär också enorma möjligheter. Sverige har världsledande företag som ligger i framkant i att elektrifiera sina verksamheter och skapa klimatsmarta produkter. Men för att de ska klara sin uppgift, måste regelverken fungera främjande, inte hämmande.</w:t>
      </w:r>
      <w:r>
        <w:t xml:space="preserve"> Därför lägger r</w:t>
      </w:r>
      <w:r w:rsidRPr="00BF6A62" w:rsidR="00BF6A62">
        <w:t xml:space="preserve">egeringen om energipolitiken för att möjliggöra elektrifieringen genom ny </w:t>
      </w:r>
      <w:r w:rsidRPr="00BF6A62" w:rsidR="00BF6A62">
        <w:t>planerbar</w:t>
      </w:r>
      <w:r w:rsidRPr="00BF6A62" w:rsidR="00BF6A62">
        <w:t xml:space="preserve"> elproduktion i Sverige, öka takten i utbyggnaden av elsystemet i fråga om såväl elnät som elproduktion, och stärka försörjningstryggheten för svenska hushåll och företag. </w:t>
      </w:r>
    </w:p>
    <w:p w:rsidR="00287D1F" w:rsidP="002749F7">
      <w:pPr>
        <w:pStyle w:val="BodyText"/>
      </w:pPr>
      <w:r w:rsidRPr="00AE53BF">
        <w:t>För att bättre kunna fördela tillgången till kapacitet i det svenska elnätet lämnar regeringen löpande uppdrag till Affärsverket svenska kraftnät</w:t>
      </w:r>
      <w:r>
        <w:t xml:space="preserve"> (Svenska kraftnät)</w:t>
      </w:r>
      <w:r w:rsidRPr="00AE53BF">
        <w:t xml:space="preserve"> och Energimarknadsinspektionen. Exempelvis de uppdrag som regeringen beslutade den 15 juni 2023 om att utreda en utvecklad och effektiv informationsdelning vid ansökningar om nya anslutningar till elnäten och att effektivisera processen för anslutning till transmissionsnätet.</w:t>
      </w:r>
      <w:r>
        <w:t xml:space="preserve"> </w:t>
      </w:r>
      <w:r w:rsidR="00BF6A62">
        <w:t xml:space="preserve">Vidare har </w:t>
      </w:r>
      <w:r w:rsidR="00BF6A62">
        <w:t>Svenska</w:t>
      </w:r>
      <w:r w:rsidR="00BF6A62">
        <w:t xml:space="preserve"> kraftnät</w:t>
      </w:r>
      <w:r w:rsidR="00AC5DA4">
        <w:t>,</w:t>
      </w:r>
      <w:r w:rsidR="00BF6A62">
        <w:t xml:space="preserve"> </w:t>
      </w:r>
      <w:r>
        <w:t>som en del i genomförandet av regeringsuppdraget att främja ett mer flexibelt elsystem (I2022/01578)</w:t>
      </w:r>
      <w:r w:rsidR="00AC5DA4">
        <w:t>,</w:t>
      </w:r>
      <w:r>
        <w:t xml:space="preserve"> </w:t>
      </w:r>
      <w:r w:rsidR="00BF6A62">
        <w:t xml:space="preserve">tagit fram en </w:t>
      </w:r>
      <w:r>
        <w:t>s</w:t>
      </w:r>
      <w:r w:rsidR="00BF6A62">
        <w:t>trategisk handlingsplan för ökad flexibilitet. Uppdraget kommer att slutredovisas den 15 december 2023.</w:t>
      </w:r>
    </w:p>
    <w:p w:rsidR="005D202E" w:rsidP="002749F7">
      <w:pPr>
        <w:pStyle w:val="BodyText"/>
      </w:pPr>
      <w:r>
        <w:t>Jag håller med om att m</w:t>
      </w:r>
      <w:r w:rsidRPr="006F22F7">
        <w:t xml:space="preserve">iljötillståndsprocesserna behöver förenklas och förkortas genom att göra prövningen mer flexibel, effektiv och förutsebar. </w:t>
      </w:r>
      <w:r w:rsidR="009D0210">
        <w:t xml:space="preserve">Regeringen har aviserat att vi ämnar gå vidare med förslag från miljöprövningsutredningen och klimaträttsutredningen, vissa förslag är redan genomförda. </w:t>
      </w:r>
    </w:p>
    <w:p w:rsidR="005D202E" w:rsidP="002749F7">
      <w:pPr>
        <w:pStyle w:val="BodyText"/>
      </w:pPr>
      <w:r w:rsidRPr="009D0210">
        <w:t>Även om flera utredningar tidigare genomförts så behövs det tas ett bredare helhetsgrepp där en utredning ser över alla möjligheter att effektivisera prövningen</w:t>
      </w:r>
      <w:r w:rsidR="001D68DF">
        <w:t>. Mot bakgrund av tidsaspekten i omställningen är det olyckligt att tidigare regering inte valde att göra detta</w:t>
      </w:r>
      <w:r w:rsidRPr="009D0210">
        <w:t>.</w:t>
      </w:r>
      <w:r>
        <w:t xml:space="preserve"> </w:t>
      </w:r>
      <w:r w:rsidRPr="006F22F7" w:rsidR="006F22F7">
        <w:t xml:space="preserve">Regeringen har därför beslutat tillsätta en utredning om förkortade och förenklade tillståndsprocesser enligt miljöbalken. </w:t>
      </w:r>
    </w:p>
    <w:p w:rsidR="00A30EB5" w:rsidP="002749F7">
      <w:pPr>
        <w:pStyle w:val="BodyText"/>
      </w:pPr>
      <w:r w:rsidRPr="006F22F7">
        <w:t>Utredningen ska ta ett helhetsgrepp om den svenska miljöprövningen enligt miljöbalken</w:t>
      </w:r>
      <w:r w:rsidR="009D0210">
        <w:t>, processuella såväl som materiella</w:t>
      </w:r>
      <w:r w:rsidRPr="006F22F7">
        <w:t>.</w:t>
      </w:r>
      <w:r w:rsidR="009D0210">
        <w:t xml:space="preserve"> Syftet är att göra tillståndsprocesserna snabbare och mer förutsebara</w:t>
      </w:r>
      <w:r w:rsidRPr="006F22F7">
        <w:t xml:space="preserve"> Här ingår att utreda </w:t>
      </w:r>
      <w:r w:rsidRPr="006F22F7">
        <w:t>bl.a.</w:t>
      </w:r>
      <w:r w:rsidRPr="006F22F7">
        <w:t xml:space="preserve"> hur det svenska regelverket kan förändras för att Sverige inte ska ställa omotiverat höga krav i förhållande till vad EU-rätten kräver.</w:t>
      </w:r>
      <w:r w:rsidR="009D0210">
        <w:t xml:space="preserve"> Även ansvarsfördelningen mellan myndigheter och myndighetsstrukturen ska ses över i syfte att effektivisera miljötillståndsprocesserna. </w:t>
      </w:r>
      <w:bookmarkStart w:id="1" w:name="_Hlk137809426"/>
      <w:r w:rsidR="009D0210">
        <w:t>Avslutningsvis arbetar regeringen aktivt med</w:t>
      </w:r>
      <w:r w:rsidRPr="00C10EF5" w:rsidR="00C10EF5">
        <w:t xml:space="preserve"> </w:t>
      </w:r>
      <w:r w:rsidR="00C10EF5">
        <w:t xml:space="preserve">att utveckla styrning och organisering av myndigheterna på energiområdet för att de ska ha så goda förutsättningar som möjligt att bidra i arbetet med att genomföra den nya energipolitiska inriktningen. Därför har regeringen den 30 maj 2023 beslutat att ge en utredare i uppdrag att se över </w:t>
      </w:r>
      <w:r w:rsidRPr="008F111B" w:rsidR="00C10EF5">
        <w:t xml:space="preserve">Svenska kraftnäts, </w:t>
      </w:r>
      <w:r w:rsidR="00C10EF5">
        <w:t>Statens e</w:t>
      </w:r>
      <w:r w:rsidRPr="008F111B" w:rsidR="00C10EF5">
        <w:t>nergimyndighet</w:t>
      </w:r>
      <w:r w:rsidR="00C10EF5">
        <w:t>s</w:t>
      </w:r>
      <w:r w:rsidRPr="008F111B" w:rsidR="00C10EF5">
        <w:t xml:space="preserve">, Energimarknadsinspektionens och Elsäkerhetsverkets </w:t>
      </w:r>
      <w:r w:rsidR="00C10EF5">
        <w:t>uppgifter och ansvar</w:t>
      </w:r>
      <w:r w:rsidR="009D0210">
        <w:t xml:space="preserve">.  </w:t>
      </w:r>
      <w:bookmarkEnd w:id="1"/>
    </w:p>
    <w:p w:rsidR="00D126B6" w:rsidP="002749F7">
      <w:pPr>
        <w:pStyle w:val="BodyText"/>
      </w:pPr>
    </w:p>
    <w:p w:rsidR="00A30EB5" w:rsidP="006A12F1">
      <w:pPr>
        <w:pStyle w:val="BodyText"/>
      </w:pPr>
      <w:r>
        <w:t xml:space="preserve">Stockholm den </w:t>
      </w:r>
      <w:sdt>
        <w:sdtPr>
          <w:id w:val="-1225218591"/>
          <w:placeholder>
            <w:docPart w:val="587B721C0C714A42BD0E0D77B40622C9"/>
          </w:placeholder>
          <w:dataBinding w:xpath="/ns0:DocumentInfo[1]/ns0:BaseInfo[1]/ns0:HeaderDate[1]" w:storeItemID="{7690E84F-76E4-406B-992A-E873C7397B4A}" w:prefixMappings="xmlns:ns0='http://lp/documentinfo/RK' "/>
          <w:date w:fullDate="2023-06-21T00:00:00Z">
            <w:dateFormat w:val="d MMMM yyyy"/>
            <w:lid w:val="sv-SE"/>
            <w:storeMappedDataAs w:val="dateTime"/>
            <w:calendar w:val="gregorian"/>
          </w:date>
        </w:sdtPr>
        <w:sdtContent>
          <w:r w:rsidR="00AB31B9">
            <w:t>21 juni 2023</w:t>
          </w:r>
        </w:sdtContent>
      </w:sdt>
    </w:p>
    <w:p w:rsidR="00A30EB5" w:rsidP="004E7A8F">
      <w:pPr>
        <w:pStyle w:val="Brdtextutanavstnd"/>
      </w:pPr>
    </w:p>
    <w:p w:rsidR="00A30EB5" w:rsidP="004E7A8F">
      <w:pPr>
        <w:pStyle w:val="Brdtextutanavstnd"/>
      </w:pPr>
    </w:p>
    <w:p w:rsidR="00A30EB5" w:rsidP="004E7A8F">
      <w:pPr>
        <w:pStyle w:val="Brdtextutanavstnd"/>
      </w:pPr>
    </w:p>
    <w:sdt>
      <w:sdtPr>
        <w:alias w:val="Klicka på listpilen"/>
        <w:tag w:val="run-loadAllMinistersFromDep_delete"/>
        <w:id w:val="-122627287"/>
        <w:placeholder>
          <w:docPart w:val="4E37B64ABC2E4A798F490721516399D1"/>
        </w:placeholder>
        <w:dataBinding w:xpath="/ns0:DocumentInfo[1]/ns0:BaseInfo[1]/ns0:TopSender[1]" w:storeItemID="{7690E84F-76E4-406B-992A-E873C7397B4A}" w:prefixMappings="xmlns:ns0='http://lp/documentinfo/RK' "/>
        <w:comboBox w:lastValue="Energi- och näringsministern">
          <w:listItem w:value="Energi- och näringsministern" w:displayText="Ebba Busch"/>
          <w:listItem w:value="Klimat- och miljöministern" w:displayText="Romina Pourmokhtari"/>
        </w:comboBox>
      </w:sdtPr>
      <w:sdtContent>
        <w:p w:rsidR="00A30EB5" w:rsidP="00422A41">
          <w:pPr>
            <w:pStyle w:val="BodyText"/>
          </w:pPr>
          <w:r>
            <w:rPr>
              <w:rStyle w:val="DefaultParagraphFont"/>
            </w:rPr>
            <w:t>Ebba Busch</w:t>
          </w:r>
        </w:p>
      </w:sdtContent>
    </w:sdt>
    <w:p w:rsidR="00360C5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60C5D" w:rsidRPr="007D73AB">
          <w:pPr>
            <w:pStyle w:val="Header"/>
          </w:pPr>
        </w:p>
      </w:tc>
      <w:tc>
        <w:tcPr>
          <w:tcW w:w="3170" w:type="dxa"/>
          <w:vAlign w:val="bottom"/>
        </w:tcPr>
        <w:p w:rsidR="00360C5D" w:rsidRPr="007D73AB" w:rsidP="00340DE0">
          <w:pPr>
            <w:pStyle w:val="Header"/>
          </w:pPr>
        </w:p>
      </w:tc>
      <w:tc>
        <w:tcPr>
          <w:tcW w:w="1134" w:type="dxa"/>
        </w:tcPr>
        <w:p w:rsidR="00360C5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60C5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60C5D" w:rsidRPr="00710A6C" w:rsidP="00EE3C0F">
          <w:pPr>
            <w:pStyle w:val="Header"/>
            <w:rPr>
              <w:b/>
            </w:rPr>
          </w:pPr>
        </w:p>
        <w:p w:rsidR="00360C5D" w:rsidP="00EE3C0F">
          <w:pPr>
            <w:pStyle w:val="Header"/>
          </w:pPr>
        </w:p>
        <w:p w:rsidR="00360C5D" w:rsidP="00EE3C0F">
          <w:pPr>
            <w:pStyle w:val="Header"/>
          </w:pPr>
        </w:p>
        <w:p w:rsidR="00360C5D" w:rsidP="00EE3C0F">
          <w:pPr>
            <w:pStyle w:val="Header"/>
          </w:pPr>
        </w:p>
        <w:sdt>
          <w:sdtPr>
            <w:alias w:val="Dnr"/>
            <w:tag w:val="ccRKShow_Dnr"/>
            <w:id w:val="-829283628"/>
            <w:placeholder>
              <w:docPart w:val="F2024B1B72E84E3C87224BE409C100A2"/>
            </w:placeholder>
            <w:dataBinding w:xpath="/ns0:DocumentInfo[1]/ns0:BaseInfo[1]/ns0:Dnr[1]" w:storeItemID="{7690E84F-76E4-406B-992A-E873C7397B4A}" w:prefixMappings="xmlns:ns0='http://lp/documentinfo/RK' "/>
            <w:text/>
          </w:sdtPr>
          <w:sdtContent>
            <w:p w:rsidR="00360C5D" w:rsidP="00EE3C0F">
              <w:pPr>
                <w:pStyle w:val="Header"/>
              </w:pPr>
              <w:r>
                <w:t>KN2023/</w:t>
              </w:r>
              <w:r>
                <w:t>03421</w:t>
              </w:r>
            </w:p>
          </w:sdtContent>
        </w:sdt>
        <w:sdt>
          <w:sdtPr>
            <w:alias w:val="DocNumber"/>
            <w:tag w:val="DocNumber"/>
            <w:id w:val="1726028884"/>
            <w:placeholder>
              <w:docPart w:val="1AE6358DD47348E2B1A7676D6DC27DBD"/>
            </w:placeholder>
            <w:showingPlcHdr/>
            <w:dataBinding w:xpath="/ns0:DocumentInfo[1]/ns0:BaseInfo[1]/ns0:DocNumber[1]" w:storeItemID="{7690E84F-76E4-406B-992A-E873C7397B4A}" w:prefixMappings="xmlns:ns0='http://lp/documentinfo/RK' "/>
            <w:text/>
          </w:sdtPr>
          <w:sdtContent>
            <w:p w:rsidR="00360C5D" w:rsidP="00EE3C0F">
              <w:pPr>
                <w:pStyle w:val="Header"/>
              </w:pPr>
              <w:r>
                <w:rPr>
                  <w:rStyle w:val="PlaceholderText"/>
                </w:rPr>
                <w:t xml:space="preserve"> </w:t>
              </w:r>
            </w:p>
          </w:sdtContent>
        </w:sdt>
        <w:p w:rsidR="00360C5D" w:rsidP="00EE3C0F">
          <w:pPr>
            <w:pStyle w:val="Header"/>
          </w:pPr>
        </w:p>
      </w:tc>
      <w:tc>
        <w:tcPr>
          <w:tcW w:w="1134" w:type="dxa"/>
        </w:tcPr>
        <w:p w:rsidR="00360C5D" w:rsidP="0094502D">
          <w:pPr>
            <w:pStyle w:val="Header"/>
          </w:pPr>
        </w:p>
        <w:p w:rsidR="00360C5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4475E2D42A24911BCA7B22AC5FA4983"/>
          </w:placeholder>
          <w:richText/>
        </w:sdtPr>
        <w:sdtEndPr>
          <w:rPr>
            <w:b w:val="0"/>
          </w:rPr>
        </w:sdtEndPr>
        <w:sdtContent>
          <w:tc>
            <w:tcPr>
              <w:tcW w:w="5534" w:type="dxa"/>
              <w:tcMar>
                <w:right w:w="1134" w:type="dxa"/>
              </w:tcMar>
            </w:tcPr>
            <w:p w:rsidR="00A30EB5" w:rsidRPr="00A30EB5" w:rsidP="00340DE0">
              <w:pPr>
                <w:pStyle w:val="Header"/>
                <w:rPr>
                  <w:b/>
                </w:rPr>
              </w:pPr>
              <w:r w:rsidRPr="00A30EB5">
                <w:rPr>
                  <w:b/>
                </w:rPr>
                <w:t>Klimat- och näringslivsdepartementet</w:t>
              </w:r>
            </w:p>
            <w:p w:rsidR="00360C5D" w:rsidRPr="00340DE0" w:rsidP="00340DE0">
              <w:pPr>
                <w:pStyle w:val="Header"/>
              </w:pPr>
              <w:r w:rsidRPr="00A30EB5">
                <w:t>Energi- och näringsministern</w:t>
              </w:r>
            </w:p>
          </w:tc>
        </w:sdtContent>
      </w:sdt>
      <w:sdt>
        <w:sdtPr>
          <w:alias w:val="Recipient"/>
          <w:tag w:val="ccRKShow_Recipient"/>
          <w:id w:val="-28344517"/>
          <w:placeholder>
            <w:docPart w:val="D73C47C20466467EAD636698F819C5D9"/>
          </w:placeholder>
          <w:dataBinding w:xpath="/ns0:DocumentInfo[1]/ns0:BaseInfo[1]/ns0:Recipient[1]" w:storeItemID="{7690E84F-76E4-406B-992A-E873C7397B4A}" w:prefixMappings="xmlns:ns0='http://lp/documentinfo/RK' "/>
          <w:text w:multiLine="1"/>
        </w:sdtPr>
        <w:sdtContent>
          <w:tc>
            <w:tcPr>
              <w:tcW w:w="3170" w:type="dxa"/>
            </w:tcPr>
            <w:p w:rsidR="00360C5D" w:rsidP="00547B89">
              <w:pPr>
                <w:pStyle w:val="Header"/>
              </w:pPr>
              <w:r>
                <w:t>Till riksdagen</w:t>
              </w:r>
            </w:p>
          </w:tc>
        </w:sdtContent>
      </w:sdt>
      <w:tc>
        <w:tcPr>
          <w:tcW w:w="1134" w:type="dxa"/>
        </w:tcPr>
        <w:p w:rsidR="00360C5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D02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024B1B72E84E3C87224BE409C100A2"/>
        <w:category>
          <w:name w:val="Allmänt"/>
          <w:gallery w:val="placeholder"/>
        </w:category>
        <w:types>
          <w:type w:val="bbPlcHdr"/>
        </w:types>
        <w:behaviors>
          <w:behavior w:val="content"/>
        </w:behaviors>
        <w:guid w:val="{139C8FD8-E13E-42E0-988D-D143CECCB457}"/>
      </w:docPartPr>
      <w:docPartBody>
        <w:p w:rsidR="00E92DF2" w:rsidP="00C83547">
          <w:pPr>
            <w:pStyle w:val="F2024B1B72E84E3C87224BE409C100A2"/>
          </w:pPr>
          <w:r>
            <w:rPr>
              <w:rStyle w:val="PlaceholderText"/>
            </w:rPr>
            <w:t xml:space="preserve"> </w:t>
          </w:r>
        </w:p>
      </w:docPartBody>
    </w:docPart>
    <w:docPart>
      <w:docPartPr>
        <w:name w:val="1AE6358DD47348E2B1A7676D6DC27DBD"/>
        <w:category>
          <w:name w:val="Allmänt"/>
          <w:gallery w:val="placeholder"/>
        </w:category>
        <w:types>
          <w:type w:val="bbPlcHdr"/>
        </w:types>
        <w:behaviors>
          <w:behavior w:val="content"/>
        </w:behaviors>
        <w:guid w:val="{76D30044-F1F8-4211-9685-D0473768BFE1}"/>
      </w:docPartPr>
      <w:docPartBody>
        <w:p w:rsidR="00E92DF2" w:rsidP="00C83547">
          <w:pPr>
            <w:pStyle w:val="1AE6358DD47348E2B1A7676D6DC27DBD1"/>
          </w:pPr>
          <w:r>
            <w:rPr>
              <w:rStyle w:val="PlaceholderText"/>
            </w:rPr>
            <w:t xml:space="preserve"> </w:t>
          </w:r>
        </w:p>
      </w:docPartBody>
    </w:docPart>
    <w:docPart>
      <w:docPartPr>
        <w:name w:val="E4475E2D42A24911BCA7B22AC5FA4983"/>
        <w:category>
          <w:name w:val="Allmänt"/>
          <w:gallery w:val="placeholder"/>
        </w:category>
        <w:types>
          <w:type w:val="bbPlcHdr"/>
        </w:types>
        <w:behaviors>
          <w:behavior w:val="content"/>
        </w:behaviors>
        <w:guid w:val="{FDEF904F-DDDF-4DED-92F5-F3ADAFE1B0C1}"/>
      </w:docPartPr>
      <w:docPartBody>
        <w:p w:rsidR="00E92DF2" w:rsidP="00C83547">
          <w:pPr>
            <w:pStyle w:val="E4475E2D42A24911BCA7B22AC5FA49831"/>
          </w:pPr>
          <w:r>
            <w:rPr>
              <w:rStyle w:val="PlaceholderText"/>
            </w:rPr>
            <w:t xml:space="preserve"> </w:t>
          </w:r>
        </w:p>
      </w:docPartBody>
    </w:docPart>
    <w:docPart>
      <w:docPartPr>
        <w:name w:val="D73C47C20466467EAD636698F819C5D9"/>
        <w:category>
          <w:name w:val="Allmänt"/>
          <w:gallery w:val="placeholder"/>
        </w:category>
        <w:types>
          <w:type w:val="bbPlcHdr"/>
        </w:types>
        <w:behaviors>
          <w:behavior w:val="content"/>
        </w:behaviors>
        <w:guid w:val="{EA632171-D6AF-423E-B85E-EB5E1B02EEBF}"/>
      </w:docPartPr>
      <w:docPartBody>
        <w:p w:rsidR="00E92DF2" w:rsidP="00C83547">
          <w:pPr>
            <w:pStyle w:val="D73C47C20466467EAD636698F819C5D9"/>
          </w:pPr>
          <w:r>
            <w:rPr>
              <w:rStyle w:val="PlaceholderText"/>
            </w:rPr>
            <w:t xml:space="preserve"> </w:t>
          </w:r>
        </w:p>
      </w:docPartBody>
    </w:docPart>
    <w:docPart>
      <w:docPartPr>
        <w:name w:val="B9FF27E6EC50443ABB0EEBD35C577D83"/>
        <w:category>
          <w:name w:val="Allmänt"/>
          <w:gallery w:val="placeholder"/>
        </w:category>
        <w:types>
          <w:type w:val="bbPlcHdr"/>
        </w:types>
        <w:behaviors>
          <w:behavior w:val="content"/>
        </w:behaviors>
        <w:guid w:val="{FA340AC5-D58F-4E57-8C85-BB9698709427}"/>
      </w:docPartPr>
      <w:docPartBody>
        <w:p w:rsidR="00E92DF2" w:rsidP="00C83547">
          <w:pPr>
            <w:pStyle w:val="B9FF27E6EC50443ABB0EEBD35C577D8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5E133796FE549A4B65B03FFE9E095B2"/>
        <w:category>
          <w:name w:val="Allmänt"/>
          <w:gallery w:val="placeholder"/>
        </w:category>
        <w:types>
          <w:type w:val="bbPlcHdr"/>
        </w:types>
        <w:behaviors>
          <w:behavior w:val="content"/>
        </w:behaviors>
        <w:guid w:val="{20AF6D89-D337-4F1A-82C3-CB0C690C927E}"/>
      </w:docPartPr>
      <w:docPartBody>
        <w:p w:rsidR="00E92DF2" w:rsidP="00C83547">
          <w:pPr>
            <w:pStyle w:val="75E133796FE549A4B65B03FFE9E095B2"/>
          </w:pPr>
          <w:r>
            <w:t xml:space="preserve"> </w:t>
          </w:r>
          <w:r>
            <w:rPr>
              <w:rStyle w:val="PlaceholderText"/>
            </w:rPr>
            <w:t>Välj ett parti.</w:t>
          </w:r>
        </w:p>
      </w:docPartBody>
    </w:docPart>
    <w:docPart>
      <w:docPartPr>
        <w:name w:val="11CE6BD9259142AFB36E0644A4F2B998"/>
        <w:category>
          <w:name w:val="Allmänt"/>
          <w:gallery w:val="placeholder"/>
        </w:category>
        <w:types>
          <w:type w:val="bbPlcHdr"/>
        </w:types>
        <w:behaviors>
          <w:behavior w:val="content"/>
        </w:behaviors>
        <w:guid w:val="{FA5D3B70-73BC-4D18-890F-3688021FC925}"/>
      </w:docPartPr>
      <w:docPartBody>
        <w:p w:rsidR="00E92DF2" w:rsidP="00C83547">
          <w:pPr>
            <w:pStyle w:val="11CE6BD9259142AFB36E0644A4F2B99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87B721C0C714A42BD0E0D77B40622C9"/>
        <w:category>
          <w:name w:val="Allmänt"/>
          <w:gallery w:val="placeholder"/>
        </w:category>
        <w:types>
          <w:type w:val="bbPlcHdr"/>
        </w:types>
        <w:behaviors>
          <w:behavior w:val="content"/>
        </w:behaviors>
        <w:guid w:val="{7975D4A8-E8C2-4424-AFB5-F3EE0436FB65}"/>
      </w:docPartPr>
      <w:docPartBody>
        <w:p w:rsidR="00E92DF2" w:rsidP="00C83547">
          <w:pPr>
            <w:pStyle w:val="587B721C0C714A42BD0E0D77B40622C9"/>
          </w:pPr>
          <w:r>
            <w:rPr>
              <w:rStyle w:val="PlaceholderText"/>
            </w:rPr>
            <w:t>Klicka här för att ange datum.</w:t>
          </w:r>
        </w:p>
      </w:docPartBody>
    </w:docPart>
    <w:docPart>
      <w:docPartPr>
        <w:name w:val="4E37B64ABC2E4A798F490721516399D1"/>
        <w:category>
          <w:name w:val="Allmänt"/>
          <w:gallery w:val="placeholder"/>
        </w:category>
        <w:types>
          <w:type w:val="bbPlcHdr"/>
        </w:types>
        <w:behaviors>
          <w:behavior w:val="content"/>
        </w:behaviors>
        <w:guid w:val="{93D37D9C-4069-402F-B9EE-4E18EDB12D48}"/>
      </w:docPartPr>
      <w:docPartBody>
        <w:p w:rsidR="00E92DF2" w:rsidP="00C83547">
          <w:pPr>
            <w:pStyle w:val="4E37B64ABC2E4A798F490721516399D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547"/>
    <w:rPr>
      <w:noProof w:val="0"/>
      <w:color w:val="808080"/>
    </w:rPr>
  </w:style>
  <w:style w:type="paragraph" w:customStyle="1" w:styleId="F2024B1B72E84E3C87224BE409C100A2">
    <w:name w:val="F2024B1B72E84E3C87224BE409C100A2"/>
    <w:rsid w:val="00C83547"/>
  </w:style>
  <w:style w:type="paragraph" w:customStyle="1" w:styleId="D73C47C20466467EAD636698F819C5D9">
    <w:name w:val="D73C47C20466467EAD636698F819C5D9"/>
    <w:rsid w:val="00C83547"/>
  </w:style>
  <w:style w:type="paragraph" w:customStyle="1" w:styleId="1AE6358DD47348E2B1A7676D6DC27DBD1">
    <w:name w:val="1AE6358DD47348E2B1A7676D6DC27DBD1"/>
    <w:rsid w:val="00C835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475E2D42A24911BCA7B22AC5FA49831">
    <w:name w:val="E4475E2D42A24911BCA7B22AC5FA49831"/>
    <w:rsid w:val="00C835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FF27E6EC50443ABB0EEBD35C577D83">
    <w:name w:val="B9FF27E6EC50443ABB0EEBD35C577D83"/>
    <w:rsid w:val="00C83547"/>
  </w:style>
  <w:style w:type="paragraph" w:customStyle="1" w:styleId="75E133796FE549A4B65B03FFE9E095B2">
    <w:name w:val="75E133796FE549A4B65B03FFE9E095B2"/>
    <w:rsid w:val="00C83547"/>
  </w:style>
  <w:style w:type="paragraph" w:customStyle="1" w:styleId="11CE6BD9259142AFB36E0644A4F2B998">
    <w:name w:val="11CE6BD9259142AFB36E0644A4F2B998"/>
    <w:rsid w:val="00C83547"/>
  </w:style>
  <w:style w:type="paragraph" w:customStyle="1" w:styleId="587B721C0C714A42BD0E0D77B40622C9">
    <w:name w:val="587B721C0C714A42BD0E0D77B40622C9"/>
    <w:rsid w:val="00C83547"/>
  </w:style>
  <w:style w:type="paragraph" w:customStyle="1" w:styleId="4E37B64ABC2E4A798F490721516399D1">
    <w:name w:val="4E37B64ABC2E4A798F490721516399D1"/>
    <w:rsid w:val="00C835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1ec70502-06a7-4825-922b-fba0f34fd5e9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2023-06-21T00:00:00</HeaderDate>
    <Office/>
    <Dnr>KN2023/03421</Dnr>
    <ParagrafNr/>
    <DocumentTitle/>
    <VisitingAddress/>
    <Extra1/>
    <Extra2/>
    <Extra3>Peter Hultqvist</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EA2CC-8455-40ED-A4C6-0FA58ED3830A}"/>
</file>

<file path=customXml/itemProps2.xml><?xml version="1.0" encoding="utf-8"?>
<ds:datastoreItem xmlns:ds="http://schemas.openxmlformats.org/officeDocument/2006/customXml" ds:itemID="{3AFF7AA0-58E3-4D8D-BFA9-060B69076B2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690E84F-76E4-406B-992A-E873C7397B4A}"/>
</file>

<file path=customXml/itemProps5.xml><?xml version="1.0" encoding="utf-8"?>
<ds:datastoreItem xmlns:ds="http://schemas.openxmlformats.org/officeDocument/2006/customXml" ds:itemID="{EF5B853B-17D8-4AFF-8D6A-2C9689EFA870}"/>
</file>

<file path=docProps/app.xml><?xml version="1.0" encoding="utf-8"?>
<Properties xmlns="http://schemas.openxmlformats.org/officeDocument/2006/extended-properties" xmlns:vt="http://schemas.openxmlformats.org/officeDocument/2006/docPropsVTypes">
  <Template>RK Basmall.dotx</Template>
  <TotalTime>0</TotalTime>
  <Pages>2</Pages>
  <Words>520</Words>
  <Characters>2756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785 Fossilfri järn- och stålproduktion_slutlig.docx</dc:title>
  <cp:revision>2</cp:revision>
  <dcterms:created xsi:type="dcterms:W3CDTF">2023-06-21T09:53:00Z</dcterms:created>
  <dcterms:modified xsi:type="dcterms:W3CDTF">2023-06-21T09:53:00Z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83;#Regeringskansliet|c56ad1cb-70d9-46fc-94db-9f3486cf1c29</vt:lpwstr>
  </property>
  <property fmtid="{D5CDD505-2E9C-101B-9397-08002B2CF9AE}" pid="4" name="ShowStyleSet">
    <vt:lpwstr>RKStyleSet</vt:lpwstr>
  </property>
</Properties>
</file>