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843497">
        <w:trPr>
          <w:cantSplit/>
          <w:trHeight w:val="488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DD258C">
              <w:rPr>
                <w:b/>
              </w:rPr>
              <w:t>13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111135">
              <w:t xml:space="preserve"> </w:t>
            </w:r>
            <w:r w:rsidR="008F0212">
              <w:t>11-21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8F0212">
              <w:t>10.30-11.51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43497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8F0212" w:rsidRPr="008F0212" w:rsidRDefault="008F0212" w:rsidP="008F0212">
            <w:pPr>
              <w:outlineLvl w:val="0"/>
              <w:rPr>
                <w:b/>
              </w:rPr>
            </w:pPr>
            <w:r w:rsidRPr="008F0212">
              <w:rPr>
                <w:b/>
              </w:rPr>
              <w:t>Kapitalmarknadsunionen (CMU)</w:t>
            </w:r>
          </w:p>
          <w:p w:rsidR="00130204" w:rsidRPr="00130204" w:rsidRDefault="008F0212" w:rsidP="00130204">
            <w:pPr>
              <w:outlineLvl w:val="0"/>
            </w:pPr>
            <w:r>
              <w:t>Överläggning hölls med s</w:t>
            </w:r>
            <w:r w:rsidRPr="008F0212">
              <w:t>tatssekreterare Ulf Holm</w:t>
            </w:r>
            <w:r>
              <w:t xml:space="preserve"> om </w:t>
            </w:r>
            <w:r w:rsidR="00130204" w:rsidRPr="00130204">
              <w:t>Kapitalmarknads</w:t>
            </w:r>
            <w:r w:rsidR="00130204">
              <w:t>-</w:t>
            </w:r>
            <w:r w:rsidR="00130204" w:rsidRPr="00130204">
              <w:t>unionen (CMU)</w:t>
            </w:r>
            <w:r w:rsidR="00130204">
              <w:t>.</w:t>
            </w:r>
          </w:p>
          <w:p w:rsidR="007B7C03" w:rsidRDefault="007B7C03" w:rsidP="008F0212">
            <w:pPr>
              <w:outlineLvl w:val="0"/>
            </w:pPr>
          </w:p>
          <w:p w:rsidR="008F0212" w:rsidRDefault="00130204" w:rsidP="008F0212">
            <w:pPr>
              <w:outlineLvl w:val="0"/>
            </w:pPr>
            <w:r>
              <w:rPr>
                <w:sz w:val="23"/>
                <w:szCs w:val="23"/>
              </w:rPr>
              <w:t xml:space="preserve">Underlag för överläggningen </w:t>
            </w:r>
            <w:r w:rsidRPr="00130204">
              <w:t xml:space="preserve">var departementets </w:t>
            </w:r>
            <w:r>
              <w:t>överläggnings</w:t>
            </w:r>
            <w:r w:rsidRPr="00130204">
              <w:t xml:space="preserve">-PM </w:t>
            </w:r>
            <w:r>
              <w:rPr>
                <w:sz w:val="23"/>
                <w:szCs w:val="23"/>
              </w:rPr>
              <w:t>(dnr</w:t>
            </w:r>
            <w:r w:rsidR="00843497">
              <w:rPr>
                <w:sz w:val="23"/>
                <w:szCs w:val="23"/>
              </w:rPr>
              <w:t xml:space="preserve">. </w:t>
            </w:r>
            <w:proofErr w:type="gramStart"/>
            <w:r w:rsidR="00843497">
              <w:t>662-2019</w:t>
            </w:r>
            <w:proofErr w:type="gramEnd"/>
            <w:r w:rsidR="00843497">
              <w:t>/20</w:t>
            </w:r>
            <w:r>
              <w:rPr>
                <w:sz w:val="23"/>
                <w:szCs w:val="23"/>
              </w:rPr>
              <w:t xml:space="preserve">) </w:t>
            </w:r>
            <w:r w:rsidR="00846241">
              <w:rPr>
                <w:sz w:val="23"/>
                <w:szCs w:val="23"/>
              </w:rPr>
              <w:t xml:space="preserve">en presentation </w:t>
            </w:r>
            <w:r>
              <w:rPr>
                <w:sz w:val="23"/>
                <w:szCs w:val="23"/>
              </w:rPr>
              <w:t xml:space="preserve">och en muntlig föredragning av Ulf Holm. </w:t>
            </w:r>
          </w:p>
          <w:p w:rsidR="008F0212" w:rsidRDefault="008F0212" w:rsidP="008F0212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i/>
                <w:color w:val="000000"/>
                <w:szCs w:val="24"/>
              </w:rPr>
            </w:pPr>
          </w:p>
          <w:p w:rsidR="00846241" w:rsidRDefault="00846241" w:rsidP="00846241">
            <w:pPr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Vid överläggningen deltog även tjänstemän från Finansdepartementet. </w:t>
            </w:r>
          </w:p>
          <w:p w:rsidR="00846241" w:rsidRPr="008F0212" w:rsidRDefault="00846241" w:rsidP="008F0212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i/>
                <w:color w:val="000000"/>
                <w:szCs w:val="24"/>
              </w:rPr>
            </w:pPr>
          </w:p>
          <w:p w:rsidR="008F0212" w:rsidRPr="00130204" w:rsidRDefault="00130204" w:rsidP="008F0212">
            <w:pPr>
              <w:outlineLvl w:val="0"/>
              <w:rPr>
                <w:bCs/>
                <w:i/>
              </w:rPr>
            </w:pPr>
            <w:r w:rsidRPr="00130204">
              <w:rPr>
                <w:bCs/>
                <w:i/>
              </w:rPr>
              <w:t xml:space="preserve">Tidigare överläggning om CMU hölls </w:t>
            </w:r>
            <w:r w:rsidR="008F0212" w:rsidRPr="00130204">
              <w:rPr>
                <w:bCs/>
                <w:i/>
              </w:rPr>
              <w:t>den 7 maj 2015.</w:t>
            </w:r>
          </w:p>
          <w:p w:rsidR="008F0212" w:rsidRPr="00130204" w:rsidRDefault="008F0212" w:rsidP="008F0212">
            <w:pPr>
              <w:outlineLvl w:val="0"/>
              <w:rPr>
                <w:i/>
              </w:rPr>
            </w:pPr>
          </w:p>
          <w:p w:rsidR="00130204" w:rsidRDefault="00130204" w:rsidP="001302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Ordförande konstaterade att det fanns stöd för regeringens nu redovisade ståndpunkt.</w:t>
            </w:r>
          </w:p>
          <w:p w:rsidR="00843497" w:rsidRDefault="00843497" w:rsidP="00130204">
            <w:pPr>
              <w:pStyle w:val="Default"/>
              <w:rPr>
                <w:sz w:val="23"/>
                <w:szCs w:val="23"/>
              </w:rPr>
            </w:pPr>
          </w:p>
          <w:p w:rsidR="00622AE3" w:rsidRDefault="00622AE3" w:rsidP="00622AE3">
            <w:pPr>
              <w:rPr>
                <w:sz w:val="22"/>
              </w:rPr>
            </w:pPr>
            <w:r>
              <w:rPr>
                <w:rStyle w:val="s10"/>
              </w:rPr>
              <w:t>V-ledamoten anmälde en från regeringen avvikande ståndpunkt och anförde</w:t>
            </w:r>
            <w:r>
              <w:rPr>
                <w:rStyle w:val="s2"/>
              </w:rPr>
              <w:t> att eftersom ingen helhetsutvärdering och analys av hur det som hittills gjorts inom området har genomförts och hur det påverkat den finansiella stabiliteten och konsument-skyddet bör det göras innan nya delar påbörjas. </w:t>
            </w:r>
          </w:p>
          <w:p w:rsidR="00843497" w:rsidRDefault="00843497" w:rsidP="0084624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8F0212" w:rsidRPr="008F0212" w:rsidRDefault="008F0212" w:rsidP="008F021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F0212">
              <w:rPr>
                <w:b/>
                <w:color w:val="000000"/>
                <w:szCs w:val="24"/>
              </w:rPr>
              <w:t xml:space="preserve">Förslaget till taxonomi </w:t>
            </w:r>
          </w:p>
          <w:p w:rsidR="00130204" w:rsidRDefault="00130204" w:rsidP="008F021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t>Överläggning hölls med s</w:t>
            </w:r>
            <w:r w:rsidRPr="008F0212">
              <w:t>tatssekreterare Ulf Holm</w:t>
            </w:r>
            <w:r>
              <w:t xml:space="preserve"> om EU:s taxonomiförordning.</w:t>
            </w:r>
          </w:p>
          <w:p w:rsidR="00130204" w:rsidRDefault="00130204" w:rsidP="008F021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130204" w:rsidRDefault="00130204" w:rsidP="00130204">
            <w:pPr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Underlag för överläggningen </w:t>
            </w:r>
            <w:r w:rsidRPr="00130204">
              <w:t xml:space="preserve">var departementets </w:t>
            </w:r>
            <w:r>
              <w:t>överläggnings</w:t>
            </w:r>
            <w:r w:rsidRPr="00130204">
              <w:t xml:space="preserve">-PM </w:t>
            </w:r>
            <w:r>
              <w:rPr>
                <w:sz w:val="23"/>
                <w:szCs w:val="23"/>
              </w:rPr>
              <w:t xml:space="preserve">(dnr. </w:t>
            </w:r>
            <w:proofErr w:type="gramStart"/>
            <w:r w:rsidR="00843497">
              <w:t>661-2019</w:t>
            </w:r>
            <w:proofErr w:type="gramEnd"/>
            <w:r w:rsidR="00843497">
              <w:t>/20</w:t>
            </w:r>
            <w:r>
              <w:rPr>
                <w:sz w:val="23"/>
                <w:szCs w:val="23"/>
              </w:rPr>
              <w:t xml:space="preserve">) </w:t>
            </w:r>
            <w:r w:rsidR="00846241">
              <w:rPr>
                <w:sz w:val="23"/>
                <w:szCs w:val="23"/>
              </w:rPr>
              <w:t xml:space="preserve">en presentation </w:t>
            </w:r>
            <w:r>
              <w:rPr>
                <w:sz w:val="23"/>
                <w:szCs w:val="23"/>
              </w:rPr>
              <w:t xml:space="preserve">och en muntlig föredragning av Ulf Holm. </w:t>
            </w:r>
          </w:p>
          <w:p w:rsidR="00130204" w:rsidRDefault="00130204" w:rsidP="00130204">
            <w:pPr>
              <w:outlineLvl w:val="0"/>
            </w:pPr>
          </w:p>
          <w:p w:rsidR="00130204" w:rsidRDefault="00130204" w:rsidP="00130204">
            <w:pPr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Vid överläggningen deltog även tjänstemän från </w:t>
            </w:r>
            <w:r w:rsidR="00843497">
              <w:rPr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inansdepartementet</w:t>
            </w:r>
            <w:r w:rsidR="00843497">
              <w:rPr>
                <w:sz w:val="23"/>
                <w:szCs w:val="23"/>
              </w:rPr>
              <w:t xml:space="preserve"> och Miljödepartementet</w:t>
            </w:r>
            <w:r>
              <w:rPr>
                <w:sz w:val="23"/>
                <w:szCs w:val="23"/>
              </w:rPr>
              <w:t>.</w:t>
            </w:r>
          </w:p>
          <w:p w:rsidR="00130204" w:rsidRDefault="00130204" w:rsidP="008F021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8F0212" w:rsidRDefault="00843497" w:rsidP="008F021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beslöt att kalla statssekreteraren till fortsatt överläggning vid ett kommande sammanträde.</w:t>
            </w:r>
          </w:p>
          <w:p w:rsidR="00130204" w:rsidRPr="00130204" w:rsidRDefault="00130204" w:rsidP="008F021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8F0212" w:rsidRPr="00130204" w:rsidRDefault="008F0212" w:rsidP="008F021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F0212">
              <w:rPr>
                <w:b/>
                <w:color w:val="000000"/>
                <w:szCs w:val="24"/>
              </w:rPr>
              <w:t xml:space="preserve">EU-gemensamt uttalande om </w:t>
            </w:r>
            <w:proofErr w:type="spellStart"/>
            <w:r w:rsidRPr="008F0212">
              <w:rPr>
                <w:b/>
                <w:color w:val="000000"/>
                <w:szCs w:val="24"/>
              </w:rPr>
              <w:t>stablecoins</w:t>
            </w:r>
            <w:proofErr w:type="spellEnd"/>
          </w:p>
          <w:p w:rsidR="00130204" w:rsidRPr="00EE39BA" w:rsidRDefault="008F0212" w:rsidP="001302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F0212">
              <w:rPr>
                <w:color w:val="000000"/>
                <w:szCs w:val="24"/>
              </w:rPr>
              <w:t>Statssekreterare Ulf Holm</w:t>
            </w:r>
            <w:r>
              <w:rPr>
                <w:color w:val="000000"/>
                <w:szCs w:val="24"/>
              </w:rPr>
              <w:t xml:space="preserve"> </w:t>
            </w:r>
            <w:r w:rsidR="00130204" w:rsidRPr="00EE39BA">
              <w:rPr>
                <w:color w:val="000000"/>
                <w:szCs w:val="24"/>
              </w:rPr>
              <w:t>info</w:t>
            </w:r>
            <w:r w:rsidR="00130204">
              <w:rPr>
                <w:color w:val="000000"/>
                <w:szCs w:val="24"/>
              </w:rPr>
              <w:t>r</w:t>
            </w:r>
            <w:r w:rsidR="00130204" w:rsidRPr="00EE39BA">
              <w:rPr>
                <w:color w:val="000000"/>
                <w:szCs w:val="24"/>
              </w:rPr>
              <w:t>merade utskottet och svarade på led</w:t>
            </w:r>
            <w:r w:rsidR="00130204">
              <w:rPr>
                <w:color w:val="000000"/>
                <w:szCs w:val="24"/>
              </w:rPr>
              <w:t>a</w:t>
            </w:r>
            <w:r w:rsidR="00130204" w:rsidRPr="00EE39BA">
              <w:rPr>
                <w:color w:val="000000"/>
                <w:szCs w:val="24"/>
              </w:rPr>
              <w:t>möternas frågor.</w:t>
            </w:r>
          </w:p>
          <w:p w:rsidR="00130204" w:rsidRPr="00305C38" w:rsidRDefault="00130204" w:rsidP="008F021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8F0212" w:rsidRPr="008F0212" w:rsidRDefault="008F0212" w:rsidP="008F021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F0212">
              <w:rPr>
                <w:b/>
                <w:color w:val="000000"/>
                <w:szCs w:val="24"/>
              </w:rPr>
              <w:t>Fortsatt arbete mot penningtvätt och finansiering av terrorism</w:t>
            </w:r>
          </w:p>
          <w:p w:rsidR="00130204" w:rsidRPr="00EE39BA" w:rsidRDefault="00130204" w:rsidP="001302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F0212">
              <w:rPr>
                <w:color w:val="000000"/>
                <w:szCs w:val="24"/>
              </w:rPr>
              <w:t>Statssekreterare Ulf Holm</w:t>
            </w:r>
            <w:r>
              <w:rPr>
                <w:color w:val="000000"/>
                <w:szCs w:val="24"/>
              </w:rPr>
              <w:t xml:space="preserve"> </w:t>
            </w:r>
            <w:r w:rsidRPr="00EE39BA">
              <w:rPr>
                <w:color w:val="000000"/>
                <w:szCs w:val="24"/>
              </w:rPr>
              <w:t>info</w:t>
            </w:r>
            <w:r>
              <w:rPr>
                <w:color w:val="000000"/>
                <w:szCs w:val="24"/>
              </w:rPr>
              <w:t>r</w:t>
            </w:r>
            <w:r w:rsidRPr="00EE39BA">
              <w:rPr>
                <w:color w:val="000000"/>
                <w:szCs w:val="24"/>
              </w:rPr>
              <w:t>merade utskottet och svarade på led</w:t>
            </w:r>
            <w:r>
              <w:rPr>
                <w:color w:val="000000"/>
                <w:szCs w:val="24"/>
              </w:rPr>
              <w:t>a</w:t>
            </w:r>
            <w:r w:rsidRPr="00EE39BA">
              <w:rPr>
                <w:color w:val="000000"/>
                <w:szCs w:val="24"/>
              </w:rPr>
              <w:t>möternas frågor.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8F0212" w:rsidRPr="008F0212" w:rsidRDefault="008F0212" w:rsidP="008F021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F0212">
              <w:rPr>
                <w:b/>
                <w:color w:val="000000"/>
                <w:szCs w:val="24"/>
              </w:rPr>
              <w:t>SCB:s datainsamling</w:t>
            </w:r>
          </w:p>
          <w:p w:rsidR="00130204" w:rsidRPr="00EE39BA" w:rsidRDefault="008F0212" w:rsidP="0013020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F0212">
              <w:rPr>
                <w:color w:val="000000"/>
                <w:szCs w:val="24"/>
              </w:rPr>
              <w:t>Generaldirektör Joakim Stymne</w:t>
            </w:r>
            <w:r w:rsidR="00130204">
              <w:rPr>
                <w:color w:val="000000"/>
                <w:szCs w:val="24"/>
              </w:rPr>
              <w:t xml:space="preserve"> </w:t>
            </w:r>
            <w:r w:rsidR="00130204" w:rsidRPr="00EE39BA">
              <w:rPr>
                <w:color w:val="000000"/>
                <w:szCs w:val="24"/>
              </w:rPr>
              <w:t>info</w:t>
            </w:r>
            <w:r w:rsidR="00130204">
              <w:rPr>
                <w:color w:val="000000"/>
                <w:szCs w:val="24"/>
              </w:rPr>
              <w:t>r</w:t>
            </w:r>
            <w:r w:rsidR="00130204" w:rsidRPr="00EE39BA">
              <w:rPr>
                <w:color w:val="000000"/>
                <w:szCs w:val="24"/>
              </w:rPr>
              <w:t>merade utskottet och svarade på led</w:t>
            </w:r>
            <w:r w:rsidR="00130204">
              <w:rPr>
                <w:color w:val="000000"/>
                <w:szCs w:val="24"/>
              </w:rPr>
              <w:t>a</w:t>
            </w:r>
            <w:r w:rsidR="00130204" w:rsidRPr="00EE39BA">
              <w:rPr>
                <w:color w:val="000000"/>
                <w:szCs w:val="24"/>
              </w:rPr>
              <w:t>möternas frågor.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8F0212" w:rsidTr="00D12ED4">
        <w:trPr>
          <w:trHeight w:val="707"/>
        </w:trPr>
        <w:tc>
          <w:tcPr>
            <w:tcW w:w="567" w:type="dxa"/>
          </w:tcPr>
          <w:p w:rsidR="008F0212" w:rsidRDefault="008F0212" w:rsidP="008F021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655" w:type="dxa"/>
          </w:tcPr>
          <w:p w:rsidR="008F0212" w:rsidRDefault="008F0212" w:rsidP="008F021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130204" w:rsidRPr="00130204" w:rsidRDefault="00130204" w:rsidP="008F021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30204">
              <w:rPr>
                <w:color w:val="000000"/>
                <w:szCs w:val="24"/>
              </w:rPr>
              <w:t>Utskottet justerade protokoll 2019/20:12</w:t>
            </w:r>
            <w:r w:rsidR="00843497">
              <w:rPr>
                <w:color w:val="000000"/>
                <w:szCs w:val="24"/>
              </w:rPr>
              <w:t>.</w:t>
            </w:r>
          </w:p>
          <w:p w:rsidR="008F0212" w:rsidRPr="00AD47F5" w:rsidRDefault="008F0212" w:rsidP="008F021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F0212" w:rsidTr="00D12ED4">
        <w:trPr>
          <w:trHeight w:val="707"/>
        </w:trPr>
        <w:tc>
          <w:tcPr>
            <w:tcW w:w="567" w:type="dxa"/>
          </w:tcPr>
          <w:p w:rsidR="008F0212" w:rsidRDefault="008F021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8F0212" w:rsidRPr="008F0212" w:rsidRDefault="008F0212" w:rsidP="008F0212">
            <w:pPr>
              <w:outlineLvl w:val="0"/>
              <w:rPr>
                <w:b/>
                <w:bCs/>
              </w:rPr>
            </w:pPr>
            <w:r w:rsidRPr="008F0212">
              <w:rPr>
                <w:b/>
                <w:bCs/>
              </w:rPr>
              <w:t>Statens budget 2020 Rambeslutet (FiU1)</w:t>
            </w:r>
          </w:p>
          <w:p w:rsidR="008F0212" w:rsidRDefault="00130204" w:rsidP="008F0212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behandlingen av p</w:t>
            </w:r>
            <w:r w:rsidR="008F0212" w:rsidRPr="008F0212">
              <w:rPr>
                <w:bCs/>
              </w:rPr>
              <w:t>rop. 2019/20:1, motioner och yttranden</w:t>
            </w:r>
            <w:r>
              <w:rPr>
                <w:bCs/>
              </w:rPr>
              <w:t xml:space="preserve">. </w:t>
            </w:r>
          </w:p>
          <w:p w:rsidR="00130204" w:rsidRDefault="00130204" w:rsidP="008F0212">
            <w:pPr>
              <w:outlineLvl w:val="0"/>
              <w:rPr>
                <w:bCs/>
              </w:rPr>
            </w:pPr>
          </w:p>
          <w:p w:rsidR="00130204" w:rsidRDefault="00130204" w:rsidP="008F0212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>1</w:t>
            </w:r>
            <w:r w:rsidR="00843497">
              <w:rPr>
                <w:bCs/>
              </w:rPr>
              <w:t>.</w:t>
            </w:r>
          </w:p>
          <w:p w:rsidR="00846241" w:rsidRDefault="00846241" w:rsidP="008F0212">
            <w:pPr>
              <w:outlineLvl w:val="0"/>
              <w:rPr>
                <w:bCs/>
              </w:rPr>
            </w:pPr>
          </w:p>
          <w:p w:rsidR="00846241" w:rsidRDefault="00846241" w:rsidP="008F0212">
            <w:pPr>
              <w:outlineLvl w:val="0"/>
              <w:rPr>
                <w:bCs/>
              </w:rPr>
            </w:pPr>
            <w:r>
              <w:rPr>
                <w:bCs/>
              </w:rPr>
              <w:t>M-, SD-, V</w:t>
            </w:r>
            <w:r w:rsidR="00622AE3">
              <w:rPr>
                <w:bCs/>
              </w:rPr>
              <w:t xml:space="preserve">- </w:t>
            </w:r>
            <w:r>
              <w:rPr>
                <w:bCs/>
              </w:rPr>
              <w:t>och KD-ledamöterna anmälde reservationer.</w:t>
            </w:r>
          </w:p>
          <w:p w:rsidR="008F0212" w:rsidRPr="00D12ED4" w:rsidRDefault="008F0212" w:rsidP="008F0212">
            <w:pPr>
              <w:outlineLvl w:val="0"/>
              <w:rPr>
                <w:bCs/>
              </w:rPr>
            </w:pPr>
          </w:p>
        </w:tc>
      </w:tr>
      <w:tr w:rsidR="008F0212" w:rsidTr="00D12ED4">
        <w:trPr>
          <w:trHeight w:val="707"/>
        </w:trPr>
        <w:tc>
          <w:tcPr>
            <w:tcW w:w="567" w:type="dxa"/>
          </w:tcPr>
          <w:p w:rsidR="008F0212" w:rsidRDefault="008F021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8F0212" w:rsidRPr="008F0212" w:rsidRDefault="008F0212" w:rsidP="008F0212">
            <w:pPr>
              <w:outlineLvl w:val="0"/>
              <w:rPr>
                <w:b/>
                <w:bCs/>
              </w:rPr>
            </w:pPr>
            <w:r w:rsidRPr="008F0212">
              <w:rPr>
                <w:b/>
                <w:bCs/>
              </w:rPr>
              <w:t>Höständringsbudget för 2019 (FiU11)</w:t>
            </w:r>
          </w:p>
          <w:p w:rsidR="008F0212" w:rsidRDefault="00130204" w:rsidP="008F0212">
            <w:pPr>
              <w:outlineLvl w:val="0"/>
              <w:rPr>
                <w:bCs/>
                <w:i/>
                <w:iCs/>
              </w:rPr>
            </w:pPr>
            <w:r>
              <w:rPr>
                <w:bCs/>
              </w:rPr>
              <w:t>Utskottet fortsatte behandlingen av p</w:t>
            </w:r>
            <w:r w:rsidRPr="008F0212">
              <w:rPr>
                <w:bCs/>
              </w:rPr>
              <w:t>rop</w:t>
            </w:r>
            <w:r>
              <w:rPr>
                <w:bCs/>
              </w:rPr>
              <w:t xml:space="preserve">. </w:t>
            </w:r>
            <w:r w:rsidR="008F0212" w:rsidRPr="008F0212">
              <w:rPr>
                <w:bCs/>
              </w:rPr>
              <w:t>2019/20:2</w:t>
            </w:r>
            <w:r w:rsidR="00846241">
              <w:rPr>
                <w:bCs/>
              </w:rPr>
              <w:t xml:space="preserve">, </w:t>
            </w:r>
            <w:r>
              <w:rPr>
                <w:bCs/>
              </w:rPr>
              <w:t>en</w:t>
            </w:r>
            <w:r w:rsidR="008F0212" w:rsidRPr="008F0212">
              <w:rPr>
                <w:bCs/>
              </w:rPr>
              <w:t xml:space="preserve"> motion och yttrande</w:t>
            </w:r>
            <w:r>
              <w:rPr>
                <w:bCs/>
              </w:rPr>
              <w:t>n</w:t>
            </w:r>
            <w:r w:rsidR="008F0212" w:rsidRPr="008F0212">
              <w:rPr>
                <w:bCs/>
                <w:i/>
                <w:iCs/>
              </w:rPr>
              <w:t>.</w:t>
            </w:r>
          </w:p>
          <w:p w:rsidR="00130204" w:rsidRDefault="00130204" w:rsidP="008F0212">
            <w:pPr>
              <w:outlineLvl w:val="0"/>
              <w:rPr>
                <w:bCs/>
                <w:i/>
                <w:iCs/>
              </w:rPr>
            </w:pPr>
          </w:p>
          <w:p w:rsidR="00130204" w:rsidRDefault="00130204" w:rsidP="00130204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>11</w:t>
            </w:r>
            <w:r w:rsidR="00843497">
              <w:rPr>
                <w:bCs/>
              </w:rPr>
              <w:t>.</w:t>
            </w:r>
          </w:p>
          <w:p w:rsidR="00846241" w:rsidRDefault="00846241" w:rsidP="00130204">
            <w:pPr>
              <w:outlineLvl w:val="0"/>
              <w:rPr>
                <w:bCs/>
              </w:rPr>
            </w:pPr>
          </w:p>
          <w:p w:rsidR="00846241" w:rsidRDefault="00846241" w:rsidP="00130204">
            <w:pPr>
              <w:outlineLvl w:val="0"/>
              <w:rPr>
                <w:bCs/>
              </w:rPr>
            </w:pPr>
            <w:r>
              <w:rPr>
                <w:bCs/>
              </w:rPr>
              <w:t>SD-ledam</w:t>
            </w:r>
            <w:r w:rsidR="00622AE3">
              <w:rPr>
                <w:bCs/>
              </w:rPr>
              <w:t>öterna</w:t>
            </w:r>
            <w:r>
              <w:rPr>
                <w:bCs/>
              </w:rPr>
              <w:t xml:space="preserve"> anmälde reservation.</w:t>
            </w:r>
          </w:p>
          <w:p w:rsidR="008F0212" w:rsidRPr="00D12ED4" w:rsidRDefault="008F0212" w:rsidP="008F0212">
            <w:pPr>
              <w:outlineLvl w:val="0"/>
              <w:rPr>
                <w:bCs/>
              </w:rPr>
            </w:pPr>
          </w:p>
        </w:tc>
      </w:tr>
      <w:tr w:rsidR="008F0212" w:rsidTr="00D12ED4">
        <w:trPr>
          <w:trHeight w:val="707"/>
        </w:trPr>
        <w:tc>
          <w:tcPr>
            <w:tcW w:w="567" w:type="dxa"/>
          </w:tcPr>
          <w:p w:rsidR="008F0212" w:rsidRDefault="008F021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8F0212" w:rsidRPr="008F0212" w:rsidRDefault="008F0212" w:rsidP="008F0212">
            <w:pPr>
              <w:outlineLvl w:val="0"/>
              <w:rPr>
                <w:b/>
                <w:bCs/>
              </w:rPr>
            </w:pPr>
            <w:r w:rsidRPr="008F0212">
              <w:rPr>
                <w:b/>
                <w:bCs/>
              </w:rPr>
              <w:t>AP-fondernas verksamhet t.o.m. 2018 (FiU6)</w:t>
            </w:r>
          </w:p>
          <w:p w:rsidR="008F0212" w:rsidRDefault="00130204" w:rsidP="008F0212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fortsatte behandlingen av </w:t>
            </w:r>
            <w:proofErr w:type="spellStart"/>
            <w:r>
              <w:rPr>
                <w:bCs/>
              </w:rPr>
              <w:t>s</w:t>
            </w:r>
            <w:r w:rsidR="008F0212" w:rsidRPr="008F0212">
              <w:rPr>
                <w:bCs/>
              </w:rPr>
              <w:t>kr</w:t>
            </w:r>
            <w:proofErr w:type="spellEnd"/>
            <w:r w:rsidR="008F0212" w:rsidRPr="008F0212">
              <w:rPr>
                <w:bCs/>
              </w:rPr>
              <w:t>. 2018/19:130</w:t>
            </w:r>
            <w:r>
              <w:rPr>
                <w:bCs/>
              </w:rPr>
              <w:t xml:space="preserve"> och en </w:t>
            </w:r>
            <w:r w:rsidR="008F0212" w:rsidRPr="008F0212">
              <w:rPr>
                <w:bCs/>
              </w:rPr>
              <w:t>motion</w:t>
            </w:r>
            <w:r>
              <w:rPr>
                <w:bCs/>
              </w:rPr>
              <w:t xml:space="preserve">. </w:t>
            </w:r>
          </w:p>
          <w:p w:rsidR="00130204" w:rsidRDefault="00130204" w:rsidP="008F0212">
            <w:pPr>
              <w:outlineLvl w:val="0"/>
              <w:rPr>
                <w:bCs/>
              </w:rPr>
            </w:pPr>
          </w:p>
          <w:p w:rsidR="00130204" w:rsidRDefault="00130204" w:rsidP="00130204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>6</w:t>
            </w:r>
            <w:r w:rsidR="00843497">
              <w:rPr>
                <w:bCs/>
              </w:rPr>
              <w:t>.</w:t>
            </w:r>
          </w:p>
          <w:p w:rsidR="00846241" w:rsidRDefault="00846241" w:rsidP="00130204">
            <w:pPr>
              <w:outlineLvl w:val="0"/>
              <w:rPr>
                <w:bCs/>
              </w:rPr>
            </w:pPr>
          </w:p>
          <w:p w:rsidR="00846241" w:rsidRDefault="00846241" w:rsidP="00130204">
            <w:pPr>
              <w:outlineLvl w:val="0"/>
              <w:rPr>
                <w:bCs/>
              </w:rPr>
            </w:pPr>
            <w:r>
              <w:rPr>
                <w:bCs/>
              </w:rPr>
              <w:t>V-ledamoten anmälde reservation.</w:t>
            </w:r>
          </w:p>
          <w:p w:rsidR="008F0212" w:rsidRPr="00D12ED4" w:rsidRDefault="008F0212" w:rsidP="008F0212">
            <w:pPr>
              <w:outlineLvl w:val="0"/>
              <w:rPr>
                <w:bCs/>
              </w:rPr>
            </w:pPr>
          </w:p>
        </w:tc>
      </w:tr>
      <w:tr w:rsidR="008F0212" w:rsidTr="00D12ED4">
        <w:trPr>
          <w:trHeight w:val="707"/>
        </w:trPr>
        <w:tc>
          <w:tcPr>
            <w:tcW w:w="567" w:type="dxa"/>
          </w:tcPr>
          <w:p w:rsidR="008F0212" w:rsidRDefault="008F021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8F0212" w:rsidRPr="008F0212" w:rsidRDefault="008F0212" w:rsidP="008F0212">
            <w:pPr>
              <w:outlineLvl w:val="0"/>
              <w:rPr>
                <w:b/>
                <w:bCs/>
              </w:rPr>
            </w:pPr>
            <w:r w:rsidRPr="008F0212">
              <w:rPr>
                <w:b/>
                <w:bCs/>
              </w:rPr>
              <w:t>Ingripande mot utländska kreditinstitut och vissa andra penningtvättsfrågor (FiU28)</w:t>
            </w:r>
          </w:p>
          <w:p w:rsidR="008F0212" w:rsidRDefault="00130204" w:rsidP="008F0212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behandlingen av p</w:t>
            </w:r>
            <w:r w:rsidR="008F0212" w:rsidRPr="008F0212">
              <w:rPr>
                <w:bCs/>
              </w:rPr>
              <w:t>rop. 2019/20:14.</w:t>
            </w:r>
          </w:p>
          <w:p w:rsidR="00130204" w:rsidRDefault="00130204" w:rsidP="008F0212">
            <w:pPr>
              <w:outlineLvl w:val="0"/>
              <w:rPr>
                <w:bCs/>
              </w:rPr>
            </w:pPr>
          </w:p>
          <w:p w:rsidR="00130204" w:rsidRDefault="00130204" w:rsidP="00130204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>28</w:t>
            </w:r>
            <w:r w:rsidR="00843497">
              <w:rPr>
                <w:bCs/>
              </w:rPr>
              <w:t>.</w:t>
            </w:r>
          </w:p>
          <w:p w:rsidR="008F0212" w:rsidRPr="00D12ED4" w:rsidRDefault="008F0212" w:rsidP="008F0212">
            <w:pPr>
              <w:outlineLvl w:val="0"/>
              <w:rPr>
                <w:bCs/>
              </w:rPr>
            </w:pPr>
          </w:p>
        </w:tc>
      </w:tr>
      <w:tr w:rsidR="008F0212" w:rsidTr="00D12ED4">
        <w:trPr>
          <w:trHeight w:val="707"/>
        </w:trPr>
        <w:tc>
          <w:tcPr>
            <w:tcW w:w="567" w:type="dxa"/>
          </w:tcPr>
          <w:p w:rsidR="008F0212" w:rsidRDefault="008F021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655" w:type="dxa"/>
          </w:tcPr>
          <w:p w:rsidR="008F0212" w:rsidRPr="008F0212" w:rsidRDefault="008F0212" w:rsidP="008F0212">
            <w:pPr>
              <w:outlineLvl w:val="0"/>
              <w:rPr>
                <w:b/>
                <w:bCs/>
              </w:rPr>
            </w:pPr>
            <w:r w:rsidRPr="008F0212">
              <w:rPr>
                <w:b/>
                <w:bCs/>
              </w:rPr>
              <w:t>Skyldighet för kreditinstitut att tillhandahålla kontanttjänster (FiU29)</w:t>
            </w:r>
          </w:p>
          <w:p w:rsidR="008F0212" w:rsidRDefault="00130204" w:rsidP="008F0212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behandlingen av p</w:t>
            </w:r>
            <w:r w:rsidRPr="008F0212">
              <w:rPr>
                <w:bCs/>
              </w:rPr>
              <w:t xml:space="preserve">rop. </w:t>
            </w:r>
            <w:r w:rsidR="008F0212" w:rsidRPr="008F0212">
              <w:rPr>
                <w:bCs/>
              </w:rPr>
              <w:t>2019/20:23</w:t>
            </w:r>
            <w:r>
              <w:rPr>
                <w:bCs/>
              </w:rPr>
              <w:t xml:space="preserve"> och </w:t>
            </w:r>
            <w:r w:rsidR="008F0212" w:rsidRPr="008F0212">
              <w:rPr>
                <w:bCs/>
              </w:rPr>
              <w:t>motioner</w:t>
            </w:r>
            <w:r>
              <w:rPr>
                <w:bCs/>
              </w:rPr>
              <w:t xml:space="preserve">. </w:t>
            </w:r>
          </w:p>
          <w:p w:rsidR="00130204" w:rsidRDefault="00130204" w:rsidP="008F0212">
            <w:pPr>
              <w:outlineLvl w:val="0"/>
              <w:rPr>
                <w:b/>
                <w:bCs/>
              </w:rPr>
            </w:pPr>
          </w:p>
          <w:p w:rsidR="00130204" w:rsidRDefault="00130204" w:rsidP="00130204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>29</w:t>
            </w:r>
            <w:r w:rsidR="00843497">
              <w:rPr>
                <w:bCs/>
              </w:rPr>
              <w:t>.</w:t>
            </w:r>
          </w:p>
          <w:p w:rsidR="00846241" w:rsidRDefault="00846241" w:rsidP="00130204">
            <w:pPr>
              <w:outlineLvl w:val="0"/>
              <w:rPr>
                <w:bCs/>
              </w:rPr>
            </w:pPr>
          </w:p>
          <w:p w:rsidR="00846241" w:rsidRDefault="00846241" w:rsidP="00846241">
            <w:pPr>
              <w:outlineLvl w:val="0"/>
              <w:rPr>
                <w:bCs/>
              </w:rPr>
            </w:pPr>
            <w:r>
              <w:rPr>
                <w:bCs/>
              </w:rPr>
              <w:t>V-ledamoten anmälde reservation.</w:t>
            </w:r>
          </w:p>
          <w:p w:rsidR="00130204" w:rsidRPr="008F0212" w:rsidRDefault="00130204" w:rsidP="008F0212">
            <w:pPr>
              <w:outlineLvl w:val="0"/>
              <w:rPr>
                <w:b/>
                <w:bCs/>
              </w:rPr>
            </w:pPr>
          </w:p>
        </w:tc>
      </w:tr>
      <w:tr w:rsidR="008F0212" w:rsidTr="00D12ED4">
        <w:trPr>
          <w:trHeight w:val="707"/>
        </w:trPr>
        <w:tc>
          <w:tcPr>
            <w:tcW w:w="567" w:type="dxa"/>
          </w:tcPr>
          <w:p w:rsidR="008F0212" w:rsidRDefault="008F0212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655" w:type="dxa"/>
          </w:tcPr>
          <w:p w:rsidR="008F0212" w:rsidRPr="008F0212" w:rsidRDefault="008F0212" w:rsidP="008F0212">
            <w:pPr>
              <w:outlineLvl w:val="0"/>
              <w:rPr>
                <w:b/>
                <w:bCs/>
              </w:rPr>
            </w:pPr>
            <w:r w:rsidRPr="008F0212">
              <w:rPr>
                <w:b/>
                <w:bCs/>
              </w:rPr>
              <w:t xml:space="preserve">Kompletterande bestämmelser till EU:s förordning om </w:t>
            </w:r>
            <w:proofErr w:type="spellStart"/>
            <w:r w:rsidRPr="008F0212">
              <w:rPr>
                <w:b/>
                <w:bCs/>
              </w:rPr>
              <w:t>värdepapperisering</w:t>
            </w:r>
            <w:proofErr w:type="spellEnd"/>
            <w:r w:rsidRPr="008F0212">
              <w:rPr>
                <w:b/>
                <w:bCs/>
              </w:rPr>
              <w:t xml:space="preserve"> (FiU19)</w:t>
            </w:r>
          </w:p>
          <w:p w:rsidR="008F0212" w:rsidRDefault="00130204" w:rsidP="008F0212">
            <w:pPr>
              <w:outlineLvl w:val="0"/>
              <w:rPr>
                <w:bCs/>
                <w:i/>
                <w:iCs/>
              </w:rPr>
            </w:pPr>
            <w:r>
              <w:rPr>
                <w:bCs/>
              </w:rPr>
              <w:t>Utskottet fortsatte behandlingen av p</w:t>
            </w:r>
            <w:r w:rsidRPr="008F0212">
              <w:rPr>
                <w:bCs/>
              </w:rPr>
              <w:t xml:space="preserve">rop. </w:t>
            </w:r>
            <w:r w:rsidR="008F0212" w:rsidRPr="008F0212">
              <w:rPr>
                <w:bCs/>
              </w:rPr>
              <w:t>2019/20:37</w:t>
            </w:r>
            <w:r w:rsidR="008F0212" w:rsidRPr="008F0212">
              <w:rPr>
                <w:bCs/>
                <w:i/>
                <w:iCs/>
              </w:rPr>
              <w:t>.</w:t>
            </w:r>
          </w:p>
          <w:p w:rsidR="008F0212" w:rsidRDefault="008F0212" w:rsidP="008F0212">
            <w:pPr>
              <w:outlineLvl w:val="0"/>
              <w:rPr>
                <w:bCs/>
              </w:rPr>
            </w:pPr>
          </w:p>
          <w:p w:rsidR="00130204" w:rsidRDefault="00130204" w:rsidP="008F0212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8F0212" w:rsidRPr="008F0212" w:rsidRDefault="008F0212" w:rsidP="008F0212"/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0212">
              <w:rPr>
                <w:b/>
                <w:snapToGrid w:val="0"/>
              </w:rPr>
              <w:t>14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130204" w:rsidRPr="00130204" w:rsidRDefault="00130204" w:rsidP="00D021DB">
            <w:pPr>
              <w:outlineLvl w:val="0"/>
              <w:rPr>
                <w:bCs/>
              </w:rPr>
            </w:pPr>
            <w:r w:rsidRPr="00130204">
              <w:rPr>
                <w:bCs/>
              </w:rPr>
              <w:t>Tisdag 26 november kl. 11.00</w:t>
            </w:r>
            <w:r w:rsidR="00843497">
              <w:rPr>
                <w:bCs/>
              </w:rPr>
              <w:t>.</w:t>
            </w:r>
          </w:p>
        </w:tc>
      </w:tr>
      <w:tr w:rsidR="00D12ED4" w:rsidTr="00130204">
        <w:trPr>
          <w:trHeight w:val="2996"/>
        </w:trPr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43497" w:rsidRDefault="00843497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130204">
        <w:rPr>
          <w:sz w:val="22"/>
          <w:szCs w:val="22"/>
        </w:rPr>
        <w:t>13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204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1 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2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2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3-5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2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6-14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Default="00130204" w:rsidP="001302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130204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04" w:rsidRPr="000E151F" w:rsidRDefault="00130204" w:rsidP="00130204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2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2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2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3020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7476AF"/>
    <w:multiLevelType w:val="hybridMultilevel"/>
    <w:tmpl w:val="6846D5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66A86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0204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2AE3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3497"/>
    <w:rsid w:val="0084550B"/>
    <w:rsid w:val="00846241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021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A171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258C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0">
    <w:name w:val="s10"/>
    <w:basedOn w:val="Standardstycketeckensnitt"/>
    <w:rsid w:val="00622AE3"/>
  </w:style>
  <w:style w:type="character" w:customStyle="1" w:styleId="s2">
    <w:name w:val="s2"/>
    <w:basedOn w:val="Standardstycketeckensnitt"/>
    <w:rsid w:val="0062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8696-AB42-438F-BB6B-99F2B194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659</Words>
  <Characters>4505</Characters>
  <Application>Microsoft Office Word</Application>
  <DocSecurity>0</DocSecurity>
  <Lines>1126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9</cp:revision>
  <cp:lastPrinted>2018-10-02T11:13:00Z</cp:lastPrinted>
  <dcterms:created xsi:type="dcterms:W3CDTF">2019-11-21T11:50:00Z</dcterms:created>
  <dcterms:modified xsi:type="dcterms:W3CDTF">2019-11-26T10:25:00Z</dcterms:modified>
</cp:coreProperties>
</file>