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5D62" w:rsidRDefault="00503AED" w14:paraId="780BAE40" w14:textId="77777777">
      <w:pPr>
        <w:pStyle w:val="Rubrik1"/>
        <w:spacing w:after="300"/>
      </w:pPr>
      <w:sdt>
        <w:sdtPr>
          <w:alias w:val="CC_Boilerplate_4"/>
          <w:tag w:val="CC_Boilerplate_4"/>
          <w:id w:val="-1644581176"/>
          <w:lock w:val="sdtLocked"/>
          <w:placeholder>
            <w:docPart w:val="6E429F628CF3403CB41697EB9C0B9FEE"/>
          </w:placeholder>
          <w:text/>
        </w:sdtPr>
        <w:sdtEndPr/>
        <w:sdtContent>
          <w:r w:rsidRPr="009B062B" w:rsidR="00AF30DD">
            <w:t>Förslag till riksdagsbeslut</w:t>
          </w:r>
        </w:sdtContent>
      </w:sdt>
      <w:bookmarkEnd w:id="0"/>
      <w:bookmarkEnd w:id="1"/>
    </w:p>
    <w:sdt>
      <w:sdtPr>
        <w:alias w:val="Yrkande 1"/>
        <w:tag w:val="15f821da-ee16-4d47-836d-2565b21c0881"/>
        <w:id w:val="256099842"/>
        <w:lock w:val="sdtLocked"/>
      </w:sdtPr>
      <w:sdtEndPr/>
      <w:sdtContent>
        <w:p w:rsidR="00536FAF" w:rsidRDefault="00E43E3C" w14:paraId="58B0E11C" w14:textId="77777777">
          <w:pPr>
            <w:pStyle w:val="Frslagstext"/>
            <w:numPr>
              <w:ilvl w:val="0"/>
              <w:numId w:val="0"/>
            </w:numPr>
          </w:pPr>
          <w:r>
            <w:t>Riksdagen ställer sig bakom det som anförs i motionen om att verka för en långsiktigt stark a-kassa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3BDB4381984D47847989035034D668"/>
        </w:placeholder>
        <w:text/>
      </w:sdtPr>
      <w:sdtEndPr/>
      <w:sdtContent>
        <w:p w:rsidRPr="009B062B" w:rsidR="006D79C9" w:rsidP="00333E95" w:rsidRDefault="006D79C9" w14:paraId="7D7EA268" w14:textId="77777777">
          <w:pPr>
            <w:pStyle w:val="Rubrik1"/>
          </w:pPr>
          <w:r>
            <w:t>Motivering</w:t>
          </w:r>
        </w:p>
      </w:sdtContent>
    </w:sdt>
    <w:bookmarkEnd w:displacedByCustomXml="prev" w:id="3"/>
    <w:bookmarkEnd w:displacedByCustomXml="prev" w:id="4"/>
    <w:p w:rsidR="00D916CA" w:rsidP="001F5D62" w:rsidRDefault="00D916CA" w14:paraId="18D7E18B" w14:textId="6283DE22">
      <w:pPr>
        <w:pStyle w:val="Normalutanindragellerluft"/>
      </w:pPr>
      <w:r>
        <w:t>A-kassan är en avgörande komponent för att upprätthålla och säkra den svenska modellen. Den utgör en viktig del av fackföreningsrörelsens styrka gentemot arbets</w:t>
      </w:r>
      <w:r w:rsidR="00512575">
        <w:softHyphen/>
      </w:r>
      <w:r>
        <w:t>givarna och fungerar som en av de mekanismer som säkerställer att svenska löner och arbetsvillkor råder på den svenska arbetsmarknaden. Samtidigt är det värt att under</w:t>
      </w:r>
      <w:r w:rsidR="00512575">
        <w:softHyphen/>
      </w:r>
      <w:r>
        <w:t>stryka att a-kassan är en frivillig försäkring, precis som andra fackliga aktiviteter, och bör förbli så.</w:t>
      </w:r>
    </w:p>
    <w:p w:rsidR="00D916CA" w:rsidP="00D916CA" w:rsidRDefault="00D916CA" w14:paraId="31D8D833" w14:textId="24A372CA">
      <w:r>
        <w:t xml:space="preserve">Att den </w:t>
      </w:r>
      <w:r w:rsidR="00E43E3C">
        <w:t>s</w:t>
      </w:r>
      <w:r>
        <w:t xml:space="preserve">ocialdemokratiska regeringen införde avdragsrätt för a-kasseavgiften vid halvårsskiftet 2022 är bra. Beslutet främjar rättvisa mellan arbetsmarknadens parter, eftersom arbetsgivarnas avgifter till </w:t>
      </w:r>
      <w:r w:rsidR="00E43E3C">
        <w:t xml:space="preserve">deras </w:t>
      </w:r>
      <w:r>
        <w:t>organisationer och försäkringar redan är avdragsgilla.</w:t>
      </w:r>
    </w:p>
    <w:p w:rsidR="00D916CA" w:rsidP="00D916CA" w:rsidRDefault="00D916CA" w14:paraId="5D4B1938" w14:textId="4CCF9A05">
      <w:r>
        <w:t>A-kassan har även en viktig roll i den nationella ekonomiska politiken. Den fungerar som ett effektivt verktyg för att mildra ekonomiska kriser, särskilt under perioder av lågkonjunktur. När människor har en trygghet att falla tillbaka på och inte behöver begränsa sin konsumtion eller vidta drastiska åtgärder som att sälja sin bil eller förlora sitt hem om de blir arbetslösa, så kan a-kassan bidra till att upprätthålla konsumtionen i samhället utan att det krävs omfattande ekonomiska stimulanspaket. Detta i sin tur kan bidra till att begränsa krisens effekter till den sektor där den uppstår, istället för att den sprider sig över hela samhället när en bransch står inför problem.</w:t>
      </w:r>
    </w:p>
    <w:p w:rsidR="00D916CA" w:rsidP="00D916CA" w:rsidRDefault="00D916CA" w14:paraId="504FB85C" w14:textId="53F4D33C">
      <w:r>
        <w:t xml:space="preserve">Därför är det av yttersta vikt att a-kassan anpassas efter samhällsutvecklingen. Arbetsmarknadens dynamik har genomgått betydande förändringar över tid, och arbetslöshetsförsäkringen måste utvecklas för att inkludera en bredare grupp individer. De ökade levnadskostnaderna i samhället, särskilt till följd av hög inflation, skapar särskilda utmaningar för de som redan har en pressad ekonomisk situation. För att </w:t>
      </w:r>
      <w:r>
        <w:lastRenderedPageBreak/>
        <w:t>skydda Sverige från alltför allvarliga ekonomiska konsekvenser är det nödvändigt att ha en stark a-kassa som kan skydda den inhemska konsumtionen och mildra lågkonjunk</w:t>
      </w:r>
      <w:r w:rsidR="00512575">
        <w:softHyphen/>
      </w:r>
      <w:r w:rsidRPr="00512575">
        <w:rPr>
          <w:spacing w:val="-2"/>
          <w:kern w:val="0"/>
        </w:rPr>
        <w:t xml:space="preserve">turens negativa påverkan. Detta är avgörande för att säkerställa en stabil och ekonomiskt </w:t>
      </w:r>
      <w:r>
        <w:t>hållbar framtid för Sverige.</w:t>
      </w:r>
    </w:p>
    <w:sdt>
      <w:sdtPr>
        <w:alias w:val="CC_Underskrifter"/>
        <w:tag w:val="CC_Underskrifter"/>
        <w:id w:val="583496634"/>
        <w:lock w:val="sdtContentLocked"/>
        <w:placeholder>
          <w:docPart w:val="713C51DAED224CA986E215F0BBE7695F"/>
        </w:placeholder>
      </w:sdtPr>
      <w:sdtEndPr/>
      <w:sdtContent>
        <w:p w:rsidR="001F5D62" w:rsidP="001F5D62" w:rsidRDefault="001F5D62" w14:paraId="5302B525" w14:textId="77777777"/>
        <w:p w:rsidRPr="008E0FE2" w:rsidR="004801AC" w:rsidP="001F5D62" w:rsidRDefault="00503AED" w14:paraId="40BB4DFC" w14:textId="662E3D3E"/>
      </w:sdtContent>
    </w:sdt>
    <w:tbl>
      <w:tblPr>
        <w:tblW w:w="5000" w:type="pct"/>
        <w:tblLook w:val="04A0" w:firstRow="1" w:lastRow="0" w:firstColumn="1" w:lastColumn="0" w:noHBand="0" w:noVBand="1"/>
        <w:tblCaption w:val="underskrifter"/>
      </w:tblPr>
      <w:tblGrid>
        <w:gridCol w:w="4252"/>
        <w:gridCol w:w="4252"/>
      </w:tblGrid>
      <w:tr w:rsidR="00536FAF" w14:paraId="2AB03B12" w14:textId="77777777">
        <w:trPr>
          <w:cantSplit/>
        </w:trPr>
        <w:tc>
          <w:tcPr>
            <w:tcW w:w="50" w:type="pct"/>
            <w:vAlign w:val="bottom"/>
          </w:tcPr>
          <w:p w:rsidR="00536FAF" w:rsidRDefault="00E43E3C" w14:paraId="4E466D2F" w14:textId="77777777">
            <w:pPr>
              <w:pStyle w:val="Underskrifter"/>
              <w:spacing w:after="0"/>
            </w:pPr>
            <w:r>
              <w:t>Linnéa Wickman (S)</w:t>
            </w:r>
          </w:p>
        </w:tc>
        <w:tc>
          <w:tcPr>
            <w:tcW w:w="50" w:type="pct"/>
            <w:vAlign w:val="bottom"/>
          </w:tcPr>
          <w:p w:rsidR="00536FAF" w:rsidRDefault="00536FAF" w14:paraId="7ED774FE" w14:textId="77777777">
            <w:pPr>
              <w:pStyle w:val="Underskrifter"/>
              <w:spacing w:after="0"/>
            </w:pPr>
          </w:p>
        </w:tc>
      </w:tr>
      <w:tr w:rsidR="00536FAF" w14:paraId="5DAD8DB7" w14:textId="77777777">
        <w:trPr>
          <w:cantSplit/>
        </w:trPr>
        <w:tc>
          <w:tcPr>
            <w:tcW w:w="50" w:type="pct"/>
            <w:vAlign w:val="bottom"/>
          </w:tcPr>
          <w:p w:rsidR="00536FAF" w:rsidRDefault="00E43E3C" w14:paraId="45D6F2B0" w14:textId="77777777">
            <w:pPr>
              <w:pStyle w:val="Underskrifter"/>
              <w:spacing w:after="0"/>
            </w:pPr>
            <w:r>
              <w:t>Kristoffer Lindberg (S)</w:t>
            </w:r>
          </w:p>
        </w:tc>
        <w:tc>
          <w:tcPr>
            <w:tcW w:w="50" w:type="pct"/>
            <w:vAlign w:val="bottom"/>
          </w:tcPr>
          <w:p w:rsidR="00536FAF" w:rsidRDefault="00E43E3C" w14:paraId="622918E9" w14:textId="77777777">
            <w:pPr>
              <w:pStyle w:val="Underskrifter"/>
              <w:spacing w:after="0"/>
            </w:pPr>
            <w:r>
              <w:t>Sanna Backeskog (S)</w:t>
            </w:r>
          </w:p>
        </w:tc>
      </w:tr>
    </w:tbl>
    <w:p w:rsidR="008A3391" w:rsidRDefault="008A3391" w14:paraId="687BC23B" w14:textId="77777777"/>
    <w:sectPr w:rsidR="008A33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2220" w14:textId="77777777" w:rsidR="00273813" w:rsidRDefault="00273813" w:rsidP="000C1CAD">
      <w:pPr>
        <w:spacing w:line="240" w:lineRule="auto"/>
      </w:pPr>
      <w:r>
        <w:separator/>
      </w:r>
    </w:p>
  </w:endnote>
  <w:endnote w:type="continuationSeparator" w:id="0">
    <w:p w14:paraId="1578937A" w14:textId="77777777" w:rsidR="00273813" w:rsidRDefault="00273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62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A1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B04A" w14:textId="0F504A08" w:rsidR="00262EA3" w:rsidRPr="001F5D62" w:rsidRDefault="00262EA3" w:rsidP="001F5D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9F80" w14:textId="77777777" w:rsidR="00273813" w:rsidRDefault="00273813" w:rsidP="000C1CAD">
      <w:pPr>
        <w:spacing w:line="240" w:lineRule="auto"/>
      </w:pPr>
      <w:r>
        <w:separator/>
      </w:r>
    </w:p>
  </w:footnote>
  <w:footnote w:type="continuationSeparator" w:id="0">
    <w:p w14:paraId="52D34DA9" w14:textId="77777777" w:rsidR="00273813" w:rsidRDefault="00273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FE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190CA" wp14:editId="021C69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D1887" w14:textId="4FEB8286" w:rsidR="00262EA3" w:rsidRDefault="00503AED" w:rsidP="008103B5">
                          <w:pPr>
                            <w:jc w:val="right"/>
                          </w:pPr>
                          <w:sdt>
                            <w:sdtPr>
                              <w:alias w:val="CC_Noformat_Partikod"/>
                              <w:tag w:val="CC_Noformat_Partikod"/>
                              <w:id w:val="-53464382"/>
                              <w:text/>
                            </w:sdtPr>
                            <w:sdtEndPr/>
                            <w:sdtContent>
                              <w:r w:rsidR="00D916CA">
                                <w:t>S</w:t>
                              </w:r>
                            </w:sdtContent>
                          </w:sdt>
                          <w:sdt>
                            <w:sdtPr>
                              <w:alias w:val="CC_Noformat_Partinummer"/>
                              <w:tag w:val="CC_Noformat_Partinummer"/>
                              <w:id w:val="-1709555926"/>
                              <w:text/>
                            </w:sdtPr>
                            <w:sdtEndPr/>
                            <w:sdtContent>
                              <w:r w:rsidR="00D916CA">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190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BD1887" w14:textId="4FEB8286" w:rsidR="00262EA3" w:rsidRDefault="00503AED" w:rsidP="008103B5">
                    <w:pPr>
                      <w:jc w:val="right"/>
                    </w:pPr>
                    <w:sdt>
                      <w:sdtPr>
                        <w:alias w:val="CC_Noformat_Partikod"/>
                        <w:tag w:val="CC_Noformat_Partikod"/>
                        <w:id w:val="-53464382"/>
                        <w:text/>
                      </w:sdtPr>
                      <w:sdtEndPr/>
                      <w:sdtContent>
                        <w:r w:rsidR="00D916CA">
                          <w:t>S</w:t>
                        </w:r>
                      </w:sdtContent>
                    </w:sdt>
                    <w:sdt>
                      <w:sdtPr>
                        <w:alias w:val="CC_Noformat_Partinummer"/>
                        <w:tag w:val="CC_Noformat_Partinummer"/>
                        <w:id w:val="-1709555926"/>
                        <w:text/>
                      </w:sdtPr>
                      <w:sdtEndPr/>
                      <w:sdtContent>
                        <w:r w:rsidR="00D916CA">
                          <w:t>1426</w:t>
                        </w:r>
                      </w:sdtContent>
                    </w:sdt>
                  </w:p>
                </w:txbxContent>
              </v:textbox>
              <w10:wrap anchorx="page"/>
            </v:shape>
          </w:pict>
        </mc:Fallback>
      </mc:AlternateContent>
    </w:r>
  </w:p>
  <w:p w14:paraId="4F39ED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E724" w14:textId="77777777" w:rsidR="00262EA3" w:rsidRDefault="00262EA3" w:rsidP="008563AC">
    <w:pPr>
      <w:jc w:val="right"/>
    </w:pPr>
  </w:p>
  <w:p w14:paraId="002F23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A9D8" w14:textId="77777777" w:rsidR="00262EA3" w:rsidRDefault="00503A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1A786F" wp14:editId="6D8B01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9B9225" w14:textId="761A8A50" w:rsidR="00262EA3" w:rsidRDefault="00503AED" w:rsidP="00A314CF">
    <w:pPr>
      <w:pStyle w:val="FSHNormal"/>
      <w:spacing w:before="40"/>
    </w:pPr>
    <w:sdt>
      <w:sdtPr>
        <w:alias w:val="CC_Noformat_Motionstyp"/>
        <w:tag w:val="CC_Noformat_Motionstyp"/>
        <w:id w:val="1162973129"/>
        <w:lock w:val="sdtContentLocked"/>
        <w15:appearance w15:val="hidden"/>
        <w:text/>
      </w:sdtPr>
      <w:sdtEndPr/>
      <w:sdtContent>
        <w:r w:rsidR="001F5D62">
          <w:t>Enskild motion</w:t>
        </w:r>
      </w:sdtContent>
    </w:sdt>
    <w:r w:rsidR="00821B36">
      <w:t xml:space="preserve"> </w:t>
    </w:r>
    <w:sdt>
      <w:sdtPr>
        <w:alias w:val="CC_Noformat_Partikod"/>
        <w:tag w:val="CC_Noformat_Partikod"/>
        <w:id w:val="1471015553"/>
        <w:text/>
      </w:sdtPr>
      <w:sdtEndPr/>
      <w:sdtContent>
        <w:r w:rsidR="00D916CA">
          <w:t>S</w:t>
        </w:r>
      </w:sdtContent>
    </w:sdt>
    <w:sdt>
      <w:sdtPr>
        <w:alias w:val="CC_Noformat_Partinummer"/>
        <w:tag w:val="CC_Noformat_Partinummer"/>
        <w:id w:val="-2014525982"/>
        <w:text/>
      </w:sdtPr>
      <w:sdtEndPr/>
      <w:sdtContent>
        <w:r w:rsidR="00D916CA">
          <w:t>1426</w:t>
        </w:r>
      </w:sdtContent>
    </w:sdt>
  </w:p>
  <w:p w14:paraId="7C4264A3" w14:textId="77777777" w:rsidR="00262EA3" w:rsidRPr="008227B3" w:rsidRDefault="00503A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BC132" w14:textId="3FF18F92" w:rsidR="00262EA3" w:rsidRPr="008227B3" w:rsidRDefault="00503A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5D6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5D62">
          <w:t>:1999</w:t>
        </w:r>
      </w:sdtContent>
    </w:sdt>
  </w:p>
  <w:p w14:paraId="35CF57EF" w14:textId="2256B882" w:rsidR="00262EA3" w:rsidRDefault="00503AED" w:rsidP="00E03A3D">
    <w:pPr>
      <w:pStyle w:val="Motionr"/>
    </w:pPr>
    <w:sdt>
      <w:sdtPr>
        <w:alias w:val="CC_Noformat_Avtext"/>
        <w:tag w:val="CC_Noformat_Avtext"/>
        <w:id w:val="-2020768203"/>
        <w:lock w:val="sdtContentLocked"/>
        <w15:appearance w15:val="hidden"/>
        <w:text/>
      </w:sdtPr>
      <w:sdtEndPr/>
      <w:sdtContent>
        <w:r w:rsidR="001F5D62">
          <w:t>av Linnéa Wickman m.fl. (S)</w:t>
        </w:r>
      </w:sdtContent>
    </w:sdt>
  </w:p>
  <w:sdt>
    <w:sdtPr>
      <w:alias w:val="CC_Noformat_Rubtext"/>
      <w:tag w:val="CC_Noformat_Rubtext"/>
      <w:id w:val="-218060500"/>
      <w:lock w:val="sdtLocked"/>
      <w:text/>
    </w:sdtPr>
    <w:sdtEndPr/>
    <w:sdtContent>
      <w:p w14:paraId="6E6D2B36" w14:textId="69121F1A" w:rsidR="00262EA3" w:rsidRDefault="00D916CA" w:rsidP="00283E0F">
        <w:pPr>
          <w:pStyle w:val="FSHRub2"/>
        </w:pPr>
        <w:r>
          <w:t>En stark arbetslöshetsförsäkring</w:t>
        </w:r>
      </w:p>
    </w:sdtContent>
  </w:sdt>
  <w:sdt>
    <w:sdtPr>
      <w:alias w:val="CC_Boilerplate_3"/>
      <w:tag w:val="CC_Boilerplate_3"/>
      <w:id w:val="1606463544"/>
      <w:lock w:val="sdtContentLocked"/>
      <w15:appearance w15:val="hidden"/>
      <w:text w:multiLine="1"/>
    </w:sdtPr>
    <w:sdtEndPr/>
    <w:sdtContent>
      <w:p w14:paraId="6D1FAA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1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D62"/>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13"/>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AED"/>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57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AF"/>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9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9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6C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3C"/>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FD31F2"/>
  <w15:chartTrackingRefBased/>
  <w15:docId w15:val="{90A9009C-72A2-40FB-9614-0A15FC3E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429F628CF3403CB41697EB9C0B9FEE"/>
        <w:category>
          <w:name w:val="Allmänt"/>
          <w:gallery w:val="placeholder"/>
        </w:category>
        <w:types>
          <w:type w:val="bbPlcHdr"/>
        </w:types>
        <w:behaviors>
          <w:behavior w:val="content"/>
        </w:behaviors>
        <w:guid w:val="{2F5195BC-0E0D-4DEE-BA65-DFC6C3923271}"/>
      </w:docPartPr>
      <w:docPartBody>
        <w:p w:rsidR="002E2507" w:rsidRDefault="008458A6">
          <w:pPr>
            <w:pStyle w:val="6E429F628CF3403CB41697EB9C0B9FEE"/>
          </w:pPr>
          <w:r w:rsidRPr="005A0A93">
            <w:rPr>
              <w:rStyle w:val="Platshllartext"/>
            </w:rPr>
            <w:t>Förslag till riksdagsbeslut</w:t>
          </w:r>
        </w:p>
      </w:docPartBody>
    </w:docPart>
    <w:docPart>
      <w:docPartPr>
        <w:name w:val="313BDB4381984D47847989035034D668"/>
        <w:category>
          <w:name w:val="Allmänt"/>
          <w:gallery w:val="placeholder"/>
        </w:category>
        <w:types>
          <w:type w:val="bbPlcHdr"/>
        </w:types>
        <w:behaviors>
          <w:behavior w:val="content"/>
        </w:behaviors>
        <w:guid w:val="{EE8A96F3-D75E-4181-87FE-242A4791BC75}"/>
      </w:docPartPr>
      <w:docPartBody>
        <w:p w:rsidR="002E2507" w:rsidRDefault="008458A6">
          <w:pPr>
            <w:pStyle w:val="313BDB4381984D47847989035034D668"/>
          </w:pPr>
          <w:r w:rsidRPr="005A0A93">
            <w:rPr>
              <w:rStyle w:val="Platshllartext"/>
            </w:rPr>
            <w:t>Motivering</w:t>
          </w:r>
        </w:p>
      </w:docPartBody>
    </w:docPart>
    <w:docPart>
      <w:docPartPr>
        <w:name w:val="713C51DAED224CA986E215F0BBE7695F"/>
        <w:category>
          <w:name w:val="Allmänt"/>
          <w:gallery w:val="placeholder"/>
        </w:category>
        <w:types>
          <w:type w:val="bbPlcHdr"/>
        </w:types>
        <w:behaviors>
          <w:behavior w:val="content"/>
        </w:behaviors>
        <w:guid w:val="{9DC16AB8-22B5-4521-A485-0C3750498F49}"/>
      </w:docPartPr>
      <w:docPartBody>
        <w:p w:rsidR="005103FD" w:rsidRDefault="005103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A6"/>
    <w:rsid w:val="002E2507"/>
    <w:rsid w:val="005103FD"/>
    <w:rsid w:val="00845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429F628CF3403CB41697EB9C0B9FEE">
    <w:name w:val="6E429F628CF3403CB41697EB9C0B9FEE"/>
  </w:style>
  <w:style w:type="paragraph" w:customStyle="1" w:styleId="313BDB4381984D47847989035034D668">
    <w:name w:val="313BDB4381984D47847989035034D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60BBC-98DB-4D8D-82F9-871254CB0655}"/>
</file>

<file path=customXml/itemProps2.xml><?xml version="1.0" encoding="utf-8"?>
<ds:datastoreItem xmlns:ds="http://schemas.openxmlformats.org/officeDocument/2006/customXml" ds:itemID="{417BD9F6-EC21-4533-AB5D-EFF09EEC837B}"/>
</file>

<file path=customXml/itemProps3.xml><?xml version="1.0" encoding="utf-8"?>
<ds:datastoreItem xmlns:ds="http://schemas.openxmlformats.org/officeDocument/2006/customXml" ds:itemID="{95CF9C9F-03B4-4ABE-8987-B551C68212D8}"/>
</file>

<file path=docProps/app.xml><?xml version="1.0" encoding="utf-8"?>
<Properties xmlns="http://schemas.openxmlformats.org/officeDocument/2006/extended-properties" xmlns:vt="http://schemas.openxmlformats.org/officeDocument/2006/docPropsVTypes">
  <Template>Normal</Template>
  <TotalTime>8</TotalTime>
  <Pages>2</Pages>
  <Words>333</Words>
  <Characters>2011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