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1B2171A9" w14:textId="33273506" w:rsidR="0096348C" w:rsidRPr="00BA38FB" w:rsidRDefault="00FE0D25" w:rsidP="00E952C5">
            <w:pPr>
              <w:rPr>
                <w:b/>
                <w:szCs w:val="24"/>
              </w:rPr>
            </w:pPr>
            <w:r>
              <w:rPr>
                <w:b/>
                <w:szCs w:val="24"/>
              </w:rPr>
              <w:t>UTSKOTTSSAMMANTRÄDE 20</w:t>
            </w:r>
            <w:r w:rsidR="00BB1303">
              <w:rPr>
                <w:b/>
                <w:szCs w:val="24"/>
              </w:rPr>
              <w:t>2</w:t>
            </w:r>
            <w:r w:rsidR="00652AC7">
              <w:rPr>
                <w:b/>
                <w:szCs w:val="24"/>
              </w:rPr>
              <w:t>4</w:t>
            </w:r>
            <w:r w:rsidR="00723D66" w:rsidRPr="00BA38FB">
              <w:rPr>
                <w:b/>
                <w:szCs w:val="24"/>
              </w:rPr>
              <w:t>/</w:t>
            </w:r>
            <w:r w:rsidR="009D3BD1">
              <w:rPr>
                <w:b/>
                <w:szCs w:val="24"/>
              </w:rPr>
              <w:t>2</w:t>
            </w:r>
            <w:r w:rsidR="00652AC7">
              <w:rPr>
                <w:b/>
                <w:szCs w:val="24"/>
              </w:rPr>
              <w:t>5</w:t>
            </w:r>
            <w:r w:rsidR="0096348C" w:rsidRPr="00BA38FB">
              <w:rPr>
                <w:b/>
                <w:szCs w:val="24"/>
              </w:rPr>
              <w:t>:</w:t>
            </w:r>
            <w:r w:rsidR="00116A02">
              <w:rPr>
                <w:b/>
                <w:szCs w:val="24"/>
              </w:rPr>
              <w:t>4</w:t>
            </w: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55BE420A" w:rsidR="008E11E0" w:rsidRPr="00BA38FB" w:rsidRDefault="00C26E45" w:rsidP="0096348C">
            <w:pPr>
              <w:rPr>
                <w:szCs w:val="24"/>
              </w:rPr>
            </w:pPr>
            <w:r w:rsidRPr="00F27916">
              <w:rPr>
                <w:szCs w:val="24"/>
              </w:rPr>
              <w:t>20</w:t>
            </w:r>
            <w:r w:rsidR="00B27A57">
              <w:rPr>
                <w:szCs w:val="24"/>
              </w:rPr>
              <w:t>2</w:t>
            </w:r>
            <w:r w:rsidR="007C44E9">
              <w:rPr>
                <w:szCs w:val="24"/>
              </w:rPr>
              <w:t>4</w:t>
            </w:r>
            <w:r w:rsidR="00B27A57">
              <w:rPr>
                <w:szCs w:val="24"/>
              </w:rPr>
              <w:t>-</w:t>
            </w:r>
            <w:r w:rsidR="00FC3CC2">
              <w:rPr>
                <w:szCs w:val="24"/>
              </w:rPr>
              <w:t>10</w:t>
            </w:r>
            <w:r w:rsidR="00B27A57">
              <w:rPr>
                <w:szCs w:val="24"/>
              </w:rPr>
              <w:t>-</w:t>
            </w:r>
            <w:r w:rsidR="00116A02">
              <w:rPr>
                <w:szCs w:val="24"/>
              </w:rPr>
              <w:t>24</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75018BB5" w:rsidR="0096348C" w:rsidRPr="00BA38FB" w:rsidRDefault="00A24538" w:rsidP="0096348C">
            <w:pPr>
              <w:rPr>
                <w:szCs w:val="24"/>
              </w:rPr>
            </w:pPr>
            <w:r>
              <w:rPr>
                <w:szCs w:val="24"/>
              </w:rPr>
              <w:t>9</w:t>
            </w:r>
            <w:r w:rsidR="00B22051" w:rsidRPr="005874BB">
              <w:rPr>
                <w:szCs w:val="24"/>
              </w:rPr>
              <w:t>.</w:t>
            </w:r>
            <w:r>
              <w:rPr>
                <w:szCs w:val="24"/>
              </w:rPr>
              <w:t>3</w:t>
            </w:r>
            <w:r w:rsidR="007E4A0B">
              <w:rPr>
                <w:szCs w:val="24"/>
              </w:rPr>
              <w:t>0</w:t>
            </w:r>
            <w:r w:rsidR="00615E83" w:rsidRPr="005874BB">
              <w:rPr>
                <w:szCs w:val="24"/>
              </w:rPr>
              <w:t>–</w:t>
            </w:r>
            <w:r w:rsidR="004114A0">
              <w:rPr>
                <w:szCs w:val="24"/>
              </w:rPr>
              <w:t>9.55</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7A358B3E" w:rsidR="0096348C" w:rsidRPr="00BA38FB" w:rsidRDefault="0096348C" w:rsidP="0096348C">
            <w:pPr>
              <w:rPr>
                <w:szCs w:val="24"/>
              </w:rPr>
            </w:pPr>
            <w:r w:rsidRPr="00BA38FB">
              <w:rPr>
                <w:szCs w:val="24"/>
              </w:rPr>
              <w:t>Se bilaga</w:t>
            </w:r>
            <w:r w:rsidR="008A01DB">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29273E" w:rsidRPr="00BA38FB" w14:paraId="41B72975" w14:textId="77777777" w:rsidTr="00687F80">
        <w:tc>
          <w:tcPr>
            <w:tcW w:w="636" w:type="dxa"/>
          </w:tcPr>
          <w:p w14:paraId="3A4FC17B" w14:textId="5A685370" w:rsidR="0029273E" w:rsidRDefault="0029273E" w:rsidP="003B35EB">
            <w:pPr>
              <w:tabs>
                <w:tab w:val="left" w:pos="1701"/>
              </w:tabs>
              <w:rPr>
                <w:b/>
                <w:snapToGrid w:val="0"/>
                <w:szCs w:val="24"/>
              </w:rPr>
            </w:pPr>
            <w:r>
              <w:rPr>
                <w:b/>
                <w:snapToGrid w:val="0"/>
                <w:szCs w:val="24"/>
              </w:rPr>
              <w:t>§ 1</w:t>
            </w:r>
          </w:p>
        </w:tc>
        <w:tc>
          <w:tcPr>
            <w:tcW w:w="6947" w:type="dxa"/>
          </w:tcPr>
          <w:p w14:paraId="5B3EA776" w14:textId="3923B743" w:rsidR="0029273E" w:rsidRDefault="0040352A" w:rsidP="00D5787E">
            <w:pPr>
              <w:tabs>
                <w:tab w:val="left" w:pos="1701"/>
              </w:tabs>
              <w:rPr>
                <w:b/>
                <w:snapToGrid w:val="0"/>
                <w:szCs w:val="24"/>
              </w:rPr>
            </w:pPr>
            <w:r>
              <w:rPr>
                <w:b/>
                <w:snapToGrid w:val="0"/>
                <w:szCs w:val="24"/>
              </w:rPr>
              <w:t>Justering av protokoll</w:t>
            </w:r>
          </w:p>
          <w:p w14:paraId="5A2BD46F" w14:textId="5E817CF1" w:rsidR="002B0465" w:rsidRDefault="002B0465" w:rsidP="00D5787E">
            <w:pPr>
              <w:tabs>
                <w:tab w:val="left" w:pos="1701"/>
              </w:tabs>
              <w:rPr>
                <w:b/>
                <w:snapToGrid w:val="0"/>
                <w:szCs w:val="24"/>
              </w:rPr>
            </w:pPr>
          </w:p>
          <w:p w14:paraId="3B7ED17B" w14:textId="258EBF67" w:rsidR="00652AC7" w:rsidRDefault="00652AC7" w:rsidP="00D5787E">
            <w:pPr>
              <w:tabs>
                <w:tab w:val="left" w:pos="1701"/>
              </w:tabs>
              <w:rPr>
                <w:bCs/>
                <w:snapToGrid w:val="0"/>
                <w:szCs w:val="24"/>
              </w:rPr>
            </w:pPr>
            <w:r>
              <w:rPr>
                <w:bCs/>
                <w:snapToGrid w:val="0"/>
                <w:szCs w:val="24"/>
              </w:rPr>
              <w:t xml:space="preserve">Utskottet </w:t>
            </w:r>
            <w:r w:rsidR="0040352A">
              <w:rPr>
                <w:bCs/>
                <w:snapToGrid w:val="0"/>
                <w:szCs w:val="24"/>
              </w:rPr>
              <w:t>justerade protokoll 2024/25:</w:t>
            </w:r>
            <w:r w:rsidR="004114A0">
              <w:rPr>
                <w:bCs/>
                <w:snapToGrid w:val="0"/>
                <w:szCs w:val="24"/>
              </w:rPr>
              <w:t>3</w:t>
            </w:r>
            <w:r w:rsidR="0040352A">
              <w:rPr>
                <w:bCs/>
                <w:snapToGrid w:val="0"/>
                <w:szCs w:val="24"/>
              </w:rPr>
              <w:t>.</w:t>
            </w:r>
          </w:p>
          <w:p w14:paraId="20BE5B09" w14:textId="0545A103" w:rsidR="0029273E" w:rsidRDefault="0029273E" w:rsidP="00D5787E">
            <w:pPr>
              <w:tabs>
                <w:tab w:val="left" w:pos="1701"/>
              </w:tabs>
              <w:rPr>
                <w:b/>
                <w:snapToGrid w:val="0"/>
                <w:szCs w:val="24"/>
              </w:rPr>
            </w:pPr>
          </w:p>
        </w:tc>
      </w:tr>
      <w:tr w:rsidR="0040352A" w:rsidRPr="00BA38FB" w14:paraId="7D76B0D9" w14:textId="77777777" w:rsidTr="00687F80">
        <w:tc>
          <w:tcPr>
            <w:tcW w:w="636" w:type="dxa"/>
          </w:tcPr>
          <w:p w14:paraId="575BEACD" w14:textId="7D53DE8E" w:rsidR="0040352A" w:rsidRDefault="0040352A" w:rsidP="003B35EB">
            <w:pPr>
              <w:tabs>
                <w:tab w:val="left" w:pos="1701"/>
              </w:tabs>
              <w:rPr>
                <w:b/>
                <w:snapToGrid w:val="0"/>
                <w:szCs w:val="24"/>
              </w:rPr>
            </w:pPr>
            <w:r>
              <w:rPr>
                <w:b/>
                <w:snapToGrid w:val="0"/>
                <w:szCs w:val="24"/>
              </w:rPr>
              <w:t>§ 2</w:t>
            </w:r>
          </w:p>
        </w:tc>
        <w:tc>
          <w:tcPr>
            <w:tcW w:w="6947" w:type="dxa"/>
          </w:tcPr>
          <w:p w14:paraId="55A97533" w14:textId="558256C3" w:rsidR="0040352A" w:rsidRDefault="009C20B4" w:rsidP="0040352A">
            <w:pPr>
              <w:tabs>
                <w:tab w:val="left" w:pos="1701"/>
              </w:tabs>
              <w:rPr>
                <w:b/>
              </w:rPr>
            </w:pPr>
            <w:r>
              <w:rPr>
                <w:b/>
              </w:rPr>
              <w:t>Utgiftsram för u</w:t>
            </w:r>
            <w:r w:rsidRPr="00ED7799">
              <w:rPr>
                <w:b/>
              </w:rPr>
              <w:t>tgiftsområde 18 Samhällsplanering, bostads</w:t>
            </w:r>
            <w:r w:rsidR="008A01DB">
              <w:rPr>
                <w:b/>
              </w:rPr>
              <w:t>-</w:t>
            </w:r>
            <w:r w:rsidR="008A01DB">
              <w:rPr>
                <w:b/>
              </w:rPr>
              <w:br/>
            </w:r>
            <w:r w:rsidRPr="00ED7799">
              <w:rPr>
                <w:b/>
              </w:rPr>
              <w:t xml:space="preserve">försörjning och byggande samt konsumentpolitik </w:t>
            </w:r>
            <w:r>
              <w:rPr>
                <w:b/>
              </w:rPr>
              <w:t>(CU1y)</w:t>
            </w:r>
          </w:p>
          <w:p w14:paraId="3B77CC43" w14:textId="77777777" w:rsidR="009C20B4" w:rsidRDefault="009C20B4" w:rsidP="0040352A">
            <w:pPr>
              <w:tabs>
                <w:tab w:val="left" w:pos="1701"/>
              </w:tabs>
              <w:rPr>
                <w:b/>
                <w:snapToGrid w:val="0"/>
                <w:szCs w:val="24"/>
              </w:rPr>
            </w:pPr>
          </w:p>
          <w:p w14:paraId="421E8D89" w14:textId="3A15DE3F" w:rsidR="008A01DB" w:rsidRDefault="008A01DB" w:rsidP="008A01DB">
            <w:pPr>
              <w:tabs>
                <w:tab w:val="left" w:pos="1701"/>
              </w:tabs>
              <w:rPr>
                <w:bCs/>
              </w:rPr>
            </w:pPr>
            <w:r>
              <w:rPr>
                <w:bCs/>
              </w:rPr>
              <w:t>Utskottet fortsatte behandlingen av frågan om yttrande till finans-</w:t>
            </w:r>
            <w:r>
              <w:rPr>
                <w:bCs/>
              </w:rPr>
              <w:br/>
              <w:t>utskottet över proposition 2024/25:1 och motioner.</w:t>
            </w:r>
          </w:p>
          <w:p w14:paraId="4AB3005D" w14:textId="77777777" w:rsidR="008A01DB" w:rsidRDefault="008A01DB" w:rsidP="008A01DB">
            <w:pPr>
              <w:tabs>
                <w:tab w:val="left" w:pos="1701"/>
              </w:tabs>
              <w:rPr>
                <w:bCs/>
              </w:rPr>
            </w:pPr>
          </w:p>
          <w:p w14:paraId="2928A88C" w14:textId="05C08EE1" w:rsidR="008A01DB" w:rsidRDefault="008A01DB" w:rsidP="008A01DB">
            <w:pPr>
              <w:tabs>
                <w:tab w:val="left" w:pos="1701"/>
              </w:tabs>
              <w:rPr>
                <w:bCs/>
              </w:rPr>
            </w:pPr>
            <w:r>
              <w:rPr>
                <w:bCs/>
              </w:rPr>
              <w:t>Frågan bordlades.</w:t>
            </w:r>
          </w:p>
          <w:p w14:paraId="7C4BA7F1" w14:textId="77777777" w:rsidR="0040352A" w:rsidRDefault="0040352A" w:rsidP="00D5787E">
            <w:pPr>
              <w:tabs>
                <w:tab w:val="left" w:pos="1701"/>
              </w:tabs>
              <w:rPr>
                <w:b/>
                <w:snapToGrid w:val="0"/>
                <w:szCs w:val="24"/>
              </w:rPr>
            </w:pPr>
          </w:p>
        </w:tc>
      </w:tr>
      <w:tr w:rsidR="00040104" w:rsidRPr="00BA38FB" w14:paraId="3DDD2996" w14:textId="77777777" w:rsidTr="00687F80">
        <w:tc>
          <w:tcPr>
            <w:tcW w:w="636" w:type="dxa"/>
          </w:tcPr>
          <w:p w14:paraId="4986179D" w14:textId="6DAFB36A" w:rsidR="00040104" w:rsidRDefault="00040104" w:rsidP="003B35EB">
            <w:pPr>
              <w:tabs>
                <w:tab w:val="left" w:pos="1701"/>
              </w:tabs>
              <w:rPr>
                <w:b/>
                <w:snapToGrid w:val="0"/>
                <w:szCs w:val="24"/>
              </w:rPr>
            </w:pPr>
            <w:r>
              <w:rPr>
                <w:b/>
                <w:snapToGrid w:val="0"/>
                <w:szCs w:val="24"/>
              </w:rPr>
              <w:t>§ 3</w:t>
            </w:r>
          </w:p>
        </w:tc>
        <w:tc>
          <w:tcPr>
            <w:tcW w:w="6947" w:type="dxa"/>
          </w:tcPr>
          <w:p w14:paraId="58121846" w14:textId="77777777" w:rsidR="00040104" w:rsidRDefault="00040104" w:rsidP="0040352A">
            <w:pPr>
              <w:tabs>
                <w:tab w:val="left" w:pos="1701"/>
              </w:tabs>
              <w:rPr>
                <w:b/>
                <w:snapToGrid w:val="0"/>
                <w:szCs w:val="24"/>
              </w:rPr>
            </w:pPr>
            <w:r>
              <w:rPr>
                <w:b/>
                <w:snapToGrid w:val="0"/>
                <w:szCs w:val="24"/>
              </w:rPr>
              <w:t>Bolag och brott (CU3)</w:t>
            </w:r>
          </w:p>
          <w:p w14:paraId="5784AC67" w14:textId="77777777" w:rsidR="00040104" w:rsidRDefault="00040104" w:rsidP="0040352A">
            <w:pPr>
              <w:tabs>
                <w:tab w:val="left" w:pos="1701"/>
              </w:tabs>
              <w:rPr>
                <w:b/>
                <w:snapToGrid w:val="0"/>
                <w:szCs w:val="24"/>
              </w:rPr>
            </w:pPr>
          </w:p>
          <w:p w14:paraId="4DBDA89E" w14:textId="09136091" w:rsidR="00040104" w:rsidRDefault="00040104" w:rsidP="0040352A">
            <w:pPr>
              <w:tabs>
                <w:tab w:val="left" w:pos="1701"/>
              </w:tabs>
              <w:rPr>
                <w:bCs/>
                <w:snapToGrid w:val="0"/>
                <w:szCs w:val="24"/>
              </w:rPr>
            </w:pPr>
            <w:r>
              <w:rPr>
                <w:bCs/>
                <w:snapToGrid w:val="0"/>
                <w:szCs w:val="24"/>
              </w:rPr>
              <w:t>Utskottet inledde beredningen av proposition 2024/25:8 och motioner.</w:t>
            </w:r>
          </w:p>
          <w:p w14:paraId="476C4FCD" w14:textId="213E3CFF" w:rsidR="00E760DB" w:rsidRDefault="00E760DB" w:rsidP="0040352A">
            <w:pPr>
              <w:tabs>
                <w:tab w:val="left" w:pos="1701"/>
              </w:tabs>
              <w:rPr>
                <w:bCs/>
                <w:snapToGrid w:val="0"/>
                <w:szCs w:val="24"/>
              </w:rPr>
            </w:pPr>
          </w:p>
          <w:p w14:paraId="6BB6CE16" w14:textId="2F069FB3" w:rsidR="00E760DB" w:rsidRDefault="00E760DB" w:rsidP="0040352A">
            <w:pPr>
              <w:tabs>
                <w:tab w:val="left" w:pos="1701"/>
              </w:tabs>
              <w:rPr>
                <w:bCs/>
                <w:snapToGrid w:val="0"/>
                <w:szCs w:val="24"/>
              </w:rPr>
            </w:pPr>
            <w:r>
              <w:rPr>
                <w:bCs/>
                <w:snapToGrid w:val="0"/>
                <w:szCs w:val="24"/>
              </w:rPr>
              <w:t xml:space="preserve">En skrivelse </w:t>
            </w:r>
            <w:r w:rsidR="008A01DB">
              <w:rPr>
                <w:bCs/>
                <w:snapToGrid w:val="0"/>
                <w:szCs w:val="24"/>
              </w:rPr>
              <w:t xml:space="preserve">som lämnats in </w:t>
            </w:r>
            <w:r>
              <w:rPr>
                <w:bCs/>
                <w:snapToGrid w:val="0"/>
                <w:szCs w:val="24"/>
              </w:rPr>
              <w:t>i ärendet anmäldes (</w:t>
            </w:r>
            <w:r w:rsidR="008A01DB">
              <w:rPr>
                <w:bCs/>
                <w:snapToGrid w:val="0"/>
                <w:szCs w:val="24"/>
              </w:rPr>
              <w:t xml:space="preserve">dnr </w:t>
            </w:r>
            <w:r>
              <w:rPr>
                <w:bCs/>
                <w:snapToGrid w:val="0"/>
                <w:szCs w:val="24"/>
              </w:rPr>
              <w:t>346–2024/25).</w:t>
            </w:r>
          </w:p>
          <w:p w14:paraId="4CE26B79" w14:textId="77777777" w:rsidR="00040104" w:rsidRDefault="00040104" w:rsidP="0040352A">
            <w:pPr>
              <w:tabs>
                <w:tab w:val="left" w:pos="1701"/>
              </w:tabs>
              <w:rPr>
                <w:bCs/>
                <w:snapToGrid w:val="0"/>
                <w:szCs w:val="24"/>
              </w:rPr>
            </w:pPr>
          </w:p>
          <w:p w14:paraId="391D286A" w14:textId="7F605B0F" w:rsidR="00040104" w:rsidRDefault="00040104" w:rsidP="0040352A">
            <w:pPr>
              <w:tabs>
                <w:tab w:val="left" w:pos="1701"/>
              </w:tabs>
              <w:rPr>
                <w:bCs/>
                <w:snapToGrid w:val="0"/>
                <w:szCs w:val="24"/>
              </w:rPr>
            </w:pPr>
            <w:r>
              <w:rPr>
                <w:bCs/>
                <w:snapToGrid w:val="0"/>
                <w:szCs w:val="24"/>
              </w:rPr>
              <w:t>Ärendet bordlades.</w:t>
            </w:r>
          </w:p>
          <w:p w14:paraId="3844AE3D" w14:textId="4174CE5A" w:rsidR="00040104" w:rsidRPr="00040104" w:rsidRDefault="00040104" w:rsidP="0040352A">
            <w:pPr>
              <w:tabs>
                <w:tab w:val="left" w:pos="1701"/>
              </w:tabs>
              <w:rPr>
                <w:bCs/>
                <w:snapToGrid w:val="0"/>
                <w:szCs w:val="24"/>
              </w:rPr>
            </w:pPr>
          </w:p>
        </w:tc>
      </w:tr>
      <w:tr w:rsidR="00040104" w:rsidRPr="00BA38FB" w14:paraId="2A3B4BDB" w14:textId="77777777" w:rsidTr="00687F80">
        <w:tc>
          <w:tcPr>
            <w:tcW w:w="636" w:type="dxa"/>
          </w:tcPr>
          <w:p w14:paraId="2A0FE720" w14:textId="5443D712" w:rsidR="00040104" w:rsidRDefault="00040104" w:rsidP="003B35EB">
            <w:pPr>
              <w:tabs>
                <w:tab w:val="left" w:pos="1701"/>
              </w:tabs>
              <w:rPr>
                <w:b/>
                <w:snapToGrid w:val="0"/>
                <w:szCs w:val="24"/>
              </w:rPr>
            </w:pPr>
            <w:r>
              <w:rPr>
                <w:b/>
                <w:snapToGrid w:val="0"/>
                <w:szCs w:val="24"/>
              </w:rPr>
              <w:t>§ 4</w:t>
            </w:r>
          </w:p>
        </w:tc>
        <w:tc>
          <w:tcPr>
            <w:tcW w:w="6947" w:type="dxa"/>
          </w:tcPr>
          <w:p w14:paraId="5794067B" w14:textId="77777777" w:rsidR="00040104" w:rsidRDefault="00040104" w:rsidP="0040352A">
            <w:pPr>
              <w:tabs>
                <w:tab w:val="left" w:pos="1701"/>
              </w:tabs>
              <w:rPr>
                <w:b/>
                <w:snapToGrid w:val="0"/>
                <w:szCs w:val="24"/>
              </w:rPr>
            </w:pPr>
            <w:r>
              <w:rPr>
                <w:b/>
                <w:snapToGrid w:val="0"/>
                <w:szCs w:val="24"/>
              </w:rPr>
              <w:t>Tryggare hem för barn (CU4)</w:t>
            </w:r>
          </w:p>
          <w:p w14:paraId="2158D2E5" w14:textId="77777777" w:rsidR="00040104" w:rsidRDefault="00040104" w:rsidP="0040352A">
            <w:pPr>
              <w:tabs>
                <w:tab w:val="left" w:pos="1701"/>
              </w:tabs>
              <w:rPr>
                <w:b/>
                <w:snapToGrid w:val="0"/>
                <w:szCs w:val="24"/>
              </w:rPr>
            </w:pPr>
          </w:p>
          <w:p w14:paraId="184E7105" w14:textId="2696D878" w:rsidR="00040104" w:rsidRDefault="00040104" w:rsidP="00040104">
            <w:pPr>
              <w:tabs>
                <w:tab w:val="left" w:pos="1701"/>
              </w:tabs>
              <w:rPr>
                <w:bCs/>
                <w:snapToGrid w:val="0"/>
                <w:szCs w:val="24"/>
              </w:rPr>
            </w:pPr>
            <w:r>
              <w:rPr>
                <w:bCs/>
                <w:snapToGrid w:val="0"/>
                <w:szCs w:val="24"/>
              </w:rPr>
              <w:t>Utskottet inledde beredningen av proposition 2024/25:10 och motion.</w:t>
            </w:r>
          </w:p>
          <w:p w14:paraId="03FB4438" w14:textId="5974DCE7" w:rsidR="00E760DB" w:rsidRDefault="00E760DB" w:rsidP="00040104">
            <w:pPr>
              <w:tabs>
                <w:tab w:val="left" w:pos="1701"/>
              </w:tabs>
              <w:rPr>
                <w:bCs/>
                <w:snapToGrid w:val="0"/>
                <w:szCs w:val="24"/>
              </w:rPr>
            </w:pPr>
          </w:p>
          <w:p w14:paraId="2F66EDD4" w14:textId="0C775739" w:rsidR="00E760DB" w:rsidRDefault="008A01DB" w:rsidP="00E760DB">
            <w:pPr>
              <w:tabs>
                <w:tab w:val="left" w:pos="1701"/>
              </w:tabs>
              <w:rPr>
                <w:bCs/>
                <w:snapToGrid w:val="0"/>
                <w:szCs w:val="24"/>
              </w:rPr>
            </w:pPr>
            <w:r>
              <w:rPr>
                <w:bCs/>
                <w:snapToGrid w:val="0"/>
                <w:szCs w:val="24"/>
              </w:rPr>
              <w:t xml:space="preserve">En skrivelse som lämnats in i ärendet anmäldes </w:t>
            </w:r>
            <w:r w:rsidR="00E760DB">
              <w:rPr>
                <w:bCs/>
                <w:snapToGrid w:val="0"/>
                <w:szCs w:val="24"/>
              </w:rPr>
              <w:t>(</w:t>
            </w:r>
            <w:r>
              <w:rPr>
                <w:bCs/>
                <w:snapToGrid w:val="0"/>
                <w:szCs w:val="24"/>
              </w:rPr>
              <w:t xml:space="preserve">dnr </w:t>
            </w:r>
            <w:r w:rsidR="00E760DB">
              <w:rPr>
                <w:bCs/>
                <w:snapToGrid w:val="0"/>
                <w:szCs w:val="24"/>
              </w:rPr>
              <w:t>228–2024/25).</w:t>
            </w:r>
          </w:p>
          <w:p w14:paraId="6DBDB7A7" w14:textId="77777777" w:rsidR="008A01DB" w:rsidRDefault="008A01DB" w:rsidP="00040104">
            <w:pPr>
              <w:tabs>
                <w:tab w:val="left" w:pos="1701"/>
              </w:tabs>
              <w:rPr>
                <w:bCs/>
                <w:snapToGrid w:val="0"/>
                <w:szCs w:val="24"/>
              </w:rPr>
            </w:pPr>
          </w:p>
          <w:p w14:paraId="3E0A7828" w14:textId="77777777" w:rsidR="00040104" w:rsidRDefault="00040104" w:rsidP="00040104">
            <w:pPr>
              <w:tabs>
                <w:tab w:val="left" w:pos="1701"/>
              </w:tabs>
              <w:rPr>
                <w:bCs/>
                <w:snapToGrid w:val="0"/>
                <w:szCs w:val="24"/>
              </w:rPr>
            </w:pPr>
            <w:r>
              <w:rPr>
                <w:bCs/>
                <w:snapToGrid w:val="0"/>
                <w:szCs w:val="24"/>
              </w:rPr>
              <w:t>Ärendet bordlades.</w:t>
            </w:r>
          </w:p>
          <w:p w14:paraId="3F228453" w14:textId="64C980A3" w:rsidR="00040104" w:rsidRDefault="00040104" w:rsidP="0040352A">
            <w:pPr>
              <w:tabs>
                <w:tab w:val="left" w:pos="1701"/>
              </w:tabs>
              <w:rPr>
                <w:b/>
                <w:snapToGrid w:val="0"/>
                <w:szCs w:val="24"/>
              </w:rPr>
            </w:pPr>
          </w:p>
        </w:tc>
      </w:tr>
      <w:tr w:rsidR="00040104" w:rsidRPr="00BA38FB" w14:paraId="55622707" w14:textId="77777777" w:rsidTr="00687F80">
        <w:tc>
          <w:tcPr>
            <w:tcW w:w="636" w:type="dxa"/>
          </w:tcPr>
          <w:p w14:paraId="2C2914F8" w14:textId="41404245" w:rsidR="00040104" w:rsidRDefault="00040104" w:rsidP="003B35EB">
            <w:pPr>
              <w:tabs>
                <w:tab w:val="left" w:pos="1701"/>
              </w:tabs>
              <w:rPr>
                <w:b/>
                <w:snapToGrid w:val="0"/>
                <w:szCs w:val="24"/>
              </w:rPr>
            </w:pPr>
            <w:r>
              <w:rPr>
                <w:b/>
                <w:snapToGrid w:val="0"/>
                <w:szCs w:val="24"/>
              </w:rPr>
              <w:t>§ 5</w:t>
            </w:r>
          </w:p>
        </w:tc>
        <w:tc>
          <w:tcPr>
            <w:tcW w:w="6947" w:type="dxa"/>
          </w:tcPr>
          <w:p w14:paraId="60E01A1F" w14:textId="77777777" w:rsidR="00040104" w:rsidRDefault="00040104" w:rsidP="0040352A">
            <w:pPr>
              <w:tabs>
                <w:tab w:val="left" w:pos="1701"/>
              </w:tabs>
              <w:rPr>
                <w:b/>
              </w:rPr>
            </w:pPr>
            <w:r>
              <w:rPr>
                <w:b/>
              </w:rPr>
              <w:t>Ett förstärkt konsumentskydd mot riskfylld kreditgivning och överskuldsättning (CU5)</w:t>
            </w:r>
          </w:p>
          <w:p w14:paraId="730A5D00" w14:textId="77777777" w:rsidR="00040104" w:rsidRDefault="00040104" w:rsidP="0040352A">
            <w:pPr>
              <w:tabs>
                <w:tab w:val="left" w:pos="1701"/>
              </w:tabs>
              <w:rPr>
                <w:b/>
              </w:rPr>
            </w:pPr>
          </w:p>
          <w:p w14:paraId="323BBBEB" w14:textId="669D355D" w:rsidR="00040104" w:rsidRDefault="00040104" w:rsidP="00040104">
            <w:pPr>
              <w:tabs>
                <w:tab w:val="left" w:pos="1701"/>
              </w:tabs>
              <w:rPr>
                <w:bCs/>
                <w:snapToGrid w:val="0"/>
                <w:szCs w:val="24"/>
              </w:rPr>
            </w:pPr>
            <w:r>
              <w:rPr>
                <w:bCs/>
                <w:snapToGrid w:val="0"/>
                <w:szCs w:val="24"/>
              </w:rPr>
              <w:t xml:space="preserve">Utskottet inledde beredningen av proposition 2024/25:17 och </w:t>
            </w:r>
            <w:r w:rsidR="008A01DB">
              <w:rPr>
                <w:bCs/>
                <w:snapToGrid w:val="0"/>
                <w:szCs w:val="24"/>
              </w:rPr>
              <w:br/>
            </w:r>
            <w:r>
              <w:rPr>
                <w:bCs/>
                <w:snapToGrid w:val="0"/>
                <w:szCs w:val="24"/>
              </w:rPr>
              <w:t>motioner.</w:t>
            </w:r>
          </w:p>
          <w:p w14:paraId="38A4EBE8" w14:textId="77777777" w:rsidR="00040104" w:rsidRDefault="00040104" w:rsidP="00040104">
            <w:pPr>
              <w:tabs>
                <w:tab w:val="left" w:pos="1701"/>
              </w:tabs>
              <w:rPr>
                <w:bCs/>
                <w:snapToGrid w:val="0"/>
                <w:szCs w:val="24"/>
              </w:rPr>
            </w:pPr>
          </w:p>
          <w:p w14:paraId="29FAEC57" w14:textId="77777777" w:rsidR="00040104" w:rsidRDefault="00040104" w:rsidP="00040104">
            <w:pPr>
              <w:tabs>
                <w:tab w:val="left" w:pos="1701"/>
              </w:tabs>
              <w:rPr>
                <w:bCs/>
                <w:snapToGrid w:val="0"/>
                <w:szCs w:val="24"/>
              </w:rPr>
            </w:pPr>
            <w:r>
              <w:rPr>
                <w:bCs/>
                <w:snapToGrid w:val="0"/>
                <w:szCs w:val="24"/>
              </w:rPr>
              <w:t>Ärendet bordlades.</w:t>
            </w:r>
          </w:p>
          <w:p w14:paraId="3F164BAE" w14:textId="1056F53A" w:rsidR="00040104" w:rsidRDefault="00040104" w:rsidP="0040352A">
            <w:pPr>
              <w:tabs>
                <w:tab w:val="left" w:pos="1701"/>
              </w:tabs>
              <w:rPr>
                <w:b/>
                <w:snapToGrid w:val="0"/>
                <w:szCs w:val="24"/>
              </w:rPr>
            </w:pPr>
          </w:p>
        </w:tc>
      </w:tr>
      <w:tr w:rsidR="004114A0" w:rsidRPr="00BA38FB" w14:paraId="65C672A4" w14:textId="77777777" w:rsidTr="00687F80">
        <w:tc>
          <w:tcPr>
            <w:tcW w:w="636" w:type="dxa"/>
          </w:tcPr>
          <w:p w14:paraId="188D8330" w14:textId="2D4F88C0" w:rsidR="004114A0" w:rsidRDefault="004114A0" w:rsidP="003B35EB">
            <w:pPr>
              <w:tabs>
                <w:tab w:val="left" w:pos="1701"/>
              </w:tabs>
              <w:rPr>
                <w:b/>
                <w:snapToGrid w:val="0"/>
                <w:szCs w:val="24"/>
              </w:rPr>
            </w:pPr>
            <w:r>
              <w:rPr>
                <w:b/>
                <w:snapToGrid w:val="0"/>
                <w:szCs w:val="24"/>
              </w:rPr>
              <w:t xml:space="preserve">§ </w:t>
            </w:r>
            <w:r w:rsidR="009C20B4">
              <w:rPr>
                <w:b/>
                <w:snapToGrid w:val="0"/>
                <w:szCs w:val="24"/>
              </w:rPr>
              <w:t>6</w:t>
            </w:r>
          </w:p>
        </w:tc>
        <w:tc>
          <w:tcPr>
            <w:tcW w:w="6947" w:type="dxa"/>
          </w:tcPr>
          <w:p w14:paraId="6B588263" w14:textId="77777777" w:rsidR="004114A0" w:rsidRDefault="004114A0" w:rsidP="0040352A">
            <w:pPr>
              <w:tabs>
                <w:tab w:val="left" w:pos="1701"/>
              </w:tabs>
              <w:rPr>
                <w:b/>
              </w:rPr>
            </w:pPr>
            <w:r>
              <w:rPr>
                <w:b/>
              </w:rPr>
              <w:t>Fråga om utskottsinitiativ om barns rätt till ombud i processer om vårdnad, boende och umgänge</w:t>
            </w:r>
          </w:p>
          <w:p w14:paraId="30D15CF5" w14:textId="77777777" w:rsidR="004114A0" w:rsidRDefault="004114A0" w:rsidP="0040352A">
            <w:pPr>
              <w:tabs>
                <w:tab w:val="left" w:pos="1701"/>
              </w:tabs>
              <w:rPr>
                <w:b/>
              </w:rPr>
            </w:pPr>
          </w:p>
          <w:p w14:paraId="626B2356" w14:textId="52726A2E" w:rsidR="004114A0" w:rsidRDefault="004114A0" w:rsidP="004114A0">
            <w:pPr>
              <w:tabs>
                <w:tab w:val="left" w:pos="1701"/>
              </w:tabs>
              <w:rPr>
                <w:bCs/>
              </w:rPr>
            </w:pPr>
            <w:r w:rsidRPr="004114A0">
              <w:rPr>
                <w:bCs/>
              </w:rPr>
              <w:t xml:space="preserve">Utskottet </w:t>
            </w:r>
            <w:r>
              <w:rPr>
                <w:bCs/>
              </w:rPr>
              <w:t xml:space="preserve">fortsatte behandlingen av frågan om ett initiativ om </w:t>
            </w:r>
            <w:r w:rsidRPr="004114A0">
              <w:rPr>
                <w:bCs/>
              </w:rPr>
              <w:t>barns rätt till ombud i processer om vårdnad, boende och umgänge</w:t>
            </w:r>
            <w:r>
              <w:rPr>
                <w:bCs/>
              </w:rPr>
              <w:t>.</w:t>
            </w:r>
          </w:p>
          <w:p w14:paraId="0A604606" w14:textId="2A6B0975" w:rsidR="004114A0" w:rsidRDefault="004114A0" w:rsidP="004114A0">
            <w:pPr>
              <w:tabs>
                <w:tab w:val="left" w:pos="1701"/>
              </w:tabs>
              <w:rPr>
                <w:bCs/>
              </w:rPr>
            </w:pPr>
          </w:p>
          <w:p w14:paraId="67568699" w14:textId="225067CB" w:rsidR="004114A0" w:rsidRDefault="004114A0" w:rsidP="004114A0">
            <w:pPr>
              <w:tabs>
                <w:tab w:val="left" w:pos="1701"/>
              </w:tabs>
              <w:rPr>
                <w:bCs/>
              </w:rPr>
            </w:pPr>
            <w:r>
              <w:rPr>
                <w:bCs/>
              </w:rPr>
              <w:t>Utskottet beslutade att inte ta något initiativ.</w:t>
            </w:r>
          </w:p>
          <w:p w14:paraId="01AAAD98" w14:textId="0BD24157" w:rsidR="004114A0" w:rsidRDefault="004114A0" w:rsidP="004114A0">
            <w:pPr>
              <w:tabs>
                <w:tab w:val="left" w:pos="1701"/>
              </w:tabs>
              <w:rPr>
                <w:bCs/>
              </w:rPr>
            </w:pPr>
          </w:p>
          <w:p w14:paraId="1C216507" w14:textId="6C659EC2" w:rsidR="004114A0" w:rsidRPr="004114A0" w:rsidRDefault="002E4049" w:rsidP="004114A0">
            <w:pPr>
              <w:tabs>
                <w:tab w:val="left" w:pos="1701"/>
              </w:tabs>
              <w:rPr>
                <w:bCs/>
              </w:rPr>
            </w:pPr>
            <w:r w:rsidRPr="002E4049">
              <w:rPr>
                <w:bCs/>
              </w:rPr>
              <w:lastRenderedPageBreak/>
              <w:t xml:space="preserve">S-, </w:t>
            </w:r>
            <w:r w:rsidR="00085130">
              <w:rPr>
                <w:bCs/>
              </w:rPr>
              <w:t>V</w:t>
            </w:r>
            <w:r w:rsidR="004114A0" w:rsidRPr="002E4049">
              <w:rPr>
                <w:bCs/>
              </w:rPr>
              <w:t>-</w:t>
            </w:r>
            <w:r w:rsidR="00D0585A" w:rsidRPr="002E4049">
              <w:rPr>
                <w:bCs/>
              </w:rPr>
              <w:t xml:space="preserve">, </w:t>
            </w:r>
            <w:r w:rsidR="00085130">
              <w:rPr>
                <w:bCs/>
              </w:rPr>
              <w:t>C</w:t>
            </w:r>
            <w:r w:rsidR="004114A0" w:rsidRPr="002E4049">
              <w:rPr>
                <w:bCs/>
              </w:rPr>
              <w:t>-</w:t>
            </w:r>
            <w:r w:rsidR="00D0585A" w:rsidRPr="002E4049">
              <w:rPr>
                <w:bCs/>
              </w:rPr>
              <w:t xml:space="preserve"> och MP-</w:t>
            </w:r>
            <w:r w:rsidR="004114A0" w:rsidRPr="002E4049">
              <w:rPr>
                <w:bCs/>
              </w:rPr>
              <w:t>ledamöterna</w:t>
            </w:r>
            <w:r w:rsidR="004114A0">
              <w:rPr>
                <w:bCs/>
              </w:rPr>
              <w:t xml:space="preserve"> reserverade sig mot beslutet och ansåg att utskottet borde ha inlett ett beredningsarbete i syfte att kunna ta </w:t>
            </w:r>
            <w:r w:rsidR="008A01DB">
              <w:rPr>
                <w:bCs/>
              </w:rPr>
              <w:t xml:space="preserve">ett </w:t>
            </w:r>
            <w:r w:rsidR="004114A0">
              <w:rPr>
                <w:bCs/>
              </w:rPr>
              <w:t>initiativ i frågan.</w:t>
            </w:r>
          </w:p>
          <w:p w14:paraId="07EE8DE6" w14:textId="075B5FB6" w:rsidR="004114A0" w:rsidRDefault="004114A0" w:rsidP="0040352A">
            <w:pPr>
              <w:tabs>
                <w:tab w:val="left" w:pos="1701"/>
              </w:tabs>
              <w:rPr>
                <w:b/>
              </w:rPr>
            </w:pPr>
          </w:p>
        </w:tc>
      </w:tr>
      <w:tr w:rsidR="007C44E9" w:rsidRPr="00BA38FB" w14:paraId="13B2DBBB" w14:textId="77777777" w:rsidTr="00687F80">
        <w:tc>
          <w:tcPr>
            <w:tcW w:w="636" w:type="dxa"/>
          </w:tcPr>
          <w:p w14:paraId="3A67C8B4" w14:textId="655AAFB4" w:rsidR="007C44E9" w:rsidRDefault="007C44E9" w:rsidP="003B35EB">
            <w:pPr>
              <w:tabs>
                <w:tab w:val="left" w:pos="1701"/>
              </w:tabs>
              <w:rPr>
                <w:b/>
                <w:snapToGrid w:val="0"/>
                <w:szCs w:val="24"/>
              </w:rPr>
            </w:pPr>
            <w:r>
              <w:rPr>
                <w:b/>
                <w:snapToGrid w:val="0"/>
                <w:szCs w:val="24"/>
              </w:rPr>
              <w:lastRenderedPageBreak/>
              <w:t xml:space="preserve">§ </w:t>
            </w:r>
            <w:r w:rsidR="009C20B4">
              <w:rPr>
                <w:b/>
                <w:snapToGrid w:val="0"/>
                <w:szCs w:val="24"/>
              </w:rPr>
              <w:t>7</w:t>
            </w:r>
          </w:p>
        </w:tc>
        <w:tc>
          <w:tcPr>
            <w:tcW w:w="6947" w:type="dxa"/>
          </w:tcPr>
          <w:p w14:paraId="12292038" w14:textId="510D204E" w:rsidR="006309AF" w:rsidRDefault="00652AC7" w:rsidP="00AC0BDB">
            <w:pPr>
              <w:tabs>
                <w:tab w:val="left" w:pos="1701"/>
              </w:tabs>
              <w:rPr>
                <w:b/>
                <w:snapToGrid w:val="0"/>
                <w:szCs w:val="24"/>
              </w:rPr>
            </w:pPr>
            <w:r w:rsidRPr="00652AC7">
              <w:rPr>
                <w:b/>
                <w:snapToGrid w:val="0"/>
                <w:szCs w:val="24"/>
              </w:rPr>
              <w:t>Inkom</w:t>
            </w:r>
            <w:r w:rsidR="00B206FF">
              <w:rPr>
                <w:b/>
                <w:snapToGrid w:val="0"/>
                <w:szCs w:val="24"/>
              </w:rPr>
              <w:t>men</w:t>
            </w:r>
            <w:r w:rsidRPr="00652AC7">
              <w:rPr>
                <w:b/>
                <w:snapToGrid w:val="0"/>
                <w:szCs w:val="24"/>
              </w:rPr>
              <w:t xml:space="preserve"> skrivelse</w:t>
            </w:r>
          </w:p>
          <w:p w14:paraId="7F9D33E9" w14:textId="4CDD8135" w:rsidR="00B206FF" w:rsidRDefault="00B206FF" w:rsidP="00AC0BDB">
            <w:pPr>
              <w:tabs>
                <w:tab w:val="left" w:pos="1701"/>
              </w:tabs>
              <w:rPr>
                <w:b/>
                <w:snapToGrid w:val="0"/>
                <w:szCs w:val="24"/>
              </w:rPr>
            </w:pPr>
          </w:p>
          <w:p w14:paraId="68B2A8FD" w14:textId="32CB3823" w:rsidR="00B206FF" w:rsidRPr="00B206FF" w:rsidRDefault="00B206FF" w:rsidP="00AC0BDB">
            <w:pPr>
              <w:tabs>
                <w:tab w:val="left" w:pos="1701"/>
              </w:tabs>
              <w:rPr>
                <w:bCs/>
                <w:snapToGrid w:val="0"/>
                <w:szCs w:val="24"/>
              </w:rPr>
            </w:pPr>
            <w:r>
              <w:rPr>
                <w:bCs/>
                <w:snapToGrid w:val="0"/>
                <w:szCs w:val="24"/>
              </w:rPr>
              <w:t>En inkommen skrivelse anmäldes (</w:t>
            </w:r>
            <w:r w:rsidR="008A01DB">
              <w:rPr>
                <w:bCs/>
                <w:snapToGrid w:val="0"/>
                <w:szCs w:val="24"/>
              </w:rPr>
              <w:t xml:space="preserve">dnr </w:t>
            </w:r>
            <w:r w:rsidR="002A433C">
              <w:rPr>
                <w:bCs/>
                <w:snapToGrid w:val="0"/>
                <w:szCs w:val="24"/>
              </w:rPr>
              <w:t>344–2024</w:t>
            </w:r>
            <w:r>
              <w:rPr>
                <w:bCs/>
                <w:snapToGrid w:val="0"/>
                <w:szCs w:val="24"/>
              </w:rPr>
              <w:t>/25).</w:t>
            </w:r>
          </w:p>
          <w:p w14:paraId="3A8B7922" w14:textId="6B0AA357" w:rsidR="00652AC7" w:rsidRPr="00652AC7" w:rsidRDefault="00652AC7" w:rsidP="00AC0BDB">
            <w:pPr>
              <w:tabs>
                <w:tab w:val="left" w:pos="1701"/>
              </w:tabs>
              <w:rPr>
                <w:b/>
                <w:snapToGrid w:val="0"/>
                <w:szCs w:val="24"/>
              </w:rPr>
            </w:pPr>
          </w:p>
        </w:tc>
      </w:tr>
      <w:tr w:rsidR="006309AF" w:rsidRPr="00BA38FB" w14:paraId="3347DBAA" w14:textId="77777777" w:rsidTr="00687F80">
        <w:tc>
          <w:tcPr>
            <w:tcW w:w="636" w:type="dxa"/>
          </w:tcPr>
          <w:p w14:paraId="2E435582" w14:textId="7E1CCADF" w:rsidR="006309AF" w:rsidRDefault="006309AF" w:rsidP="003B35EB">
            <w:pPr>
              <w:tabs>
                <w:tab w:val="left" w:pos="1701"/>
              </w:tabs>
              <w:rPr>
                <w:b/>
                <w:snapToGrid w:val="0"/>
                <w:szCs w:val="24"/>
              </w:rPr>
            </w:pPr>
            <w:r>
              <w:rPr>
                <w:b/>
                <w:snapToGrid w:val="0"/>
                <w:szCs w:val="24"/>
              </w:rPr>
              <w:t xml:space="preserve">§ </w:t>
            </w:r>
            <w:r w:rsidR="009C20B4">
              <w:rPr>
                <w:b/>
                <w:snapToGrid w:val="0"/>
                <w:szCs w:val="24"/>
              </w:rPr>
              <w:t>8</w:t>
            </w:r>
          </w:p>
        </w:tc>
        <w:tc>
          <w:tcPr>
            <w:tcW w:w="6947" w:type="dxa"/>
          </w:tcPr>
          <w:p w14:paraId="7D9E1E79" w14:textId="2DAE9C16" w:rsidR="006309AF" w:rsidRDefault="00652AC7" w:rsidP="00EF6DEB">
            <w:pPr>
              <w:tabs>
                <w:tab w:val="left" w:pos="1701"/>
              </w:tabs>
              <w:rPr>
                <w:b/>
              </w:rPr>
            </w:pPr>
            <w:r w:rsidRPr="00652AC7">
              <w:rPr>
                <w:b/>
              </w:rPr>
              <w:t>Övriga frågor</w:t>
            </w:r>
          </w:p>
          <w:p w14:paraId="1EA6CEE9" w14:textId="005C8F19" w:rsidR="00843D55" w:rsidRDefault="00843D55" w:rsidP="00EF6DEB">
            <w:pPr>
              <w:tabs>
                <w:tab w:val="left" w:pos="1701"/>
              </w:tabs>
              <w:rPr>
                <w:b/>
              </w:rPr>
            </w:pPr>
          </w:p>
          <w:p w14:paraId="79EA6C5F" w14:textId="0EEF4018" w:rsidR="00843D55" w:rsidRDefault="00843D55" w:rsidP="00EF6DEB">
            <w:pPr>
              <w:tabs>
                <w:tab w:val="left" w:pos="1701"/>
              </w:tabs>
              <w:rPr>
                <w:bCs/>
              </w:rPr>
            </w:pPr>
            <w:r>
              <w:rPr>
                <w:bCs/>
              </w:rPr>
              <w:t xml:space="preserve">V-ledamoten föreslog att utskottet skulle ta ett initiativ om att införa ett omvänt </w:t>
            </w:r>
            <w:proofErr w:type="spellStart"/>
            <w:r>
              <w:rPr>
                <w:bCs/>
              </w:rPr>
              <w:t>N</w:t>
            </w:r>
            <w:r w:rsidR="008A01DB">
              <w:rPr>
                <w:bCs/>
              </w:rPr>
              <w:t>ix</w:t>
            </w:r>
            <w:r>
              <w:rPr>
                <w:bCs/>
              </w:rPr>
              <w:t>register</w:t>
            </w:r>
            <w:proofErr w:type="spellEnd"/>
            <w:r>
              <w:rPr>
                <w:bCs/>
              </w:rPr>
              <w:t>, se bilaga 2.</w:t>
            </w:r>
          </w:p>
          <w:p w14:paraId="17E5924B" w14:textId="5D29FC38" w:rsidR="002609DA" w:rsidRDefault="002609DA" w:rsidP="00EF6DEB">
            <w:pPr>
              <w:tabs>
                <w:tab w:val="left" w:pos="1701"/>
              </w:tabs>
              <w:rPr>
                <w:bCs/>
              </w:rPr>
            </w:pPr>
          </w:p>
          <w:p w14:paraId="2EBDDA4B" w14:textId="659EC1E5" w:rsidR="002609DA" w:rsidRPr="00843D55" w:rsidRDefault="002609DA" w:rsidP="00EF6DEB">
            <w:pPr>
              <w:tabs>
                <w:tab w:val="left" w:pos="1701"/>
              </w:tabs>
              <w:rPr>
                <w:bCs/>
              </w:rPr>
            </w:pPr>
            <w:r>
              <w:rPr>
                <w:bCs/>
              </w:rPr>
              <w:t>Frågan bordlades.</w:t>
            </w:r>
          </w:p>
          <w:p w14:paraId="683423A2" w14:textId="5195DF23" w:rsidR="00652AC7" w:rsidRPr="00652AC7" w:rsidRDefault="00652AC7" w:rsidP="00EF6DEB">
            <w:pPr>
              <w:tabs>
                <w:tab w:val="left" w:pos="1701"/>
              </w:tabs>
              <w:rPr>
                <w:b/>
              </w:rPr>
            </w:pPr>
          </w:p>
        </w:tc>
      </w:tr>
      <w:tr w:rsidR="0029273E" w:rsidRPr="00BA38FB" w14:paraId="47B5C79B" w14:textId="77777777" w:rsidTr="00687F80">
        <w:tc>
          <w:tcPr>
            <w:tcW w:w="636" w:type="dxa"/>
          </w:tcPr>
          <w:p w14:paraId="51A4A377" w14:textId="5C00782C" w:rsidR="0029273E" w:rsidRDefault="0029273E" w:rsidP="0029273E">
            <w:pPr>
              <w:tabs>
                <w:tab w:val="left" w:pos="1701"/>
              </w:tabs>
              <w:rPr>
                <w:b/>
                <w:snapToGrid w:val="0"/>
                <w:szCs w:val="24"/>
              </w:rPr>
            </w:pPr>
            <w:r>
              <w:rPr>
                <w:b/>
                <w:snapToGrid w:val="0"/>
                <w:szCs w:val="24"/>
              </w:rPr>
              <w:t xml:space="preserve">§ </w:t>
            </w:r>
            <w:r w:rsidR="009C20B4">
              <w:rPr>
                <w:b/>
                <w:snapToGrid w:val="0"/>
                <w:szCs w:val="24"/>
              </w:rPr>
              <w:t>9</w:t>
            </w:r>
            <w:r>
              <w:rPr>
                <w:b/>
                <w:snapToGrid w:val="0"/>
                <w:szCs w:val="24"/>
              </w:rPr>
              <w:t xml:space="preserve"> </w:t>
            </w:r>
          </w:p>
        </w:tc>
        <w:tc>
          <w:tcPr>
            <w:tcW w:w="6947" w:type="dxa"/>
          </w:tcPr>
          <w:p w14:paraId="4BA38871" w14:textId="11E1221F" w:rsidR="0029273E" w:rsidRDefault="0029273E" w:rsidP="0029273E">
            <w:pPr>
              <w:tabs>
                <w:tab w:val="left" w:pos="1701"/>
              </w:tabs>
              <w:rPr>
                <w:b/>
                <w:bCs/>
                <w:szCs w:val="24"/>
              </w:rPr>
            </w:pPr>
            <w:r>
              <w:rPr>
                <w:b/>
                <w:bCs/>
                <w:szCs w:val="24"/>
              </w:rPr>
              <w:t>Nästa sammanträde</w:t>
            </w:r>
          </w:p>
          <w:p w14:paraId="5BB625E0" w14:textId="77777777" w:rsidR="0029273E" w:rsidRDefault="0029273E" w:rsidP="0029273E">
            <w:pPr>
              <w:rPr>
                <w:bCs/>
                <w:szCs w:val="24"/>
              </w:rPr>
            </w:pPr>
          </w:p>
          <w:p w14:paraId="75D7DF82" w14:textId="1EB6110D" w:rsidR="0029273E" w:rsidRPr="00B971CC" w:rsidRDefault="0029273E" w:rsidP="0029273E">
            <w:pPr>
              <w:rPr>
                <w:bCs/>
                <w:szCs w:val="24"/>
              </w:rPr>
            </w:pPr>
            <w:r>
              <w:rPr>
                <w:bCs/>
                <w:szCs w:val="24"/>
              </w:rPr>
              <w:t xml:space="preserve">Nästa sammanträde </w:t>
            </w:r>
            <w:r w:rsidRPr="00C37628">
              <w:rPr>
                <w:bCs/>
                <w:szCs w:val="24"/>
              </w:rPr>
              <w:t xml:space="preserve">äger </w:t>
            </w:r>
            <w:r w:rsidRPr="0029273E">
              <w:rPr>
                <w:bCs/>
                <w:szCs w:val="24"/>
              </w:rPr>
              <w:t xml:space="preserve">rum torsdagen den </w:t>
            </w:r>
            <w:r w:rsidR="004078D8">
              <w:rPr>
                <w:bCs/>
                <w:szCs w:val="24"/>
              </w:rPr>
              <w:t>5 november</w:t>
            </w:r>
            <w:r w:rsidRPr="00B971CC">
              <w:rPr>
                <w:bCs/>
                <w:szCs w:val="24"/>
              </w:rPr>
              <w:t xml:space="preserve"> 2024 </w:t>
            </w:r>
            <w:r w:rsidR="00117F6C">
              <w:rPr>
                <w:bCs/>
                <w:szCs w:val="24"/>
              </w:rPr>
              <w:br/>
            </w:r>
            <w:r w:rsidRPr="00B971CC">
              <w:rPr>
                <w:bCs/>
                <w:szCs w:val="24"/>
              </w:rPr>
              <w:t xml:space="preserve">kl. </w:t>
            </w:r>
            <w:r w:rsidR="004078D8">
              <w:rPr>
                <w:bCs/>
                <w:szCs w:val="24"/>
              </w:rPr>
              <w:t>11</w:t>
            </w:r>
            <w:r w:rsidRPr="00B971CC">
              <w:rPr>
                <w:bCs/>
                <w:szCs w:val="24"/>
              </w:rPr>
              <w:t>.</w:t>
            </w:r>
            <w:r w:rsidR="004078D8">
              <w:rPr>
                <w:bCs/>
                <w:szCs w:val="24"/>
              </w:rPr>
              <w:t>0</w:t>
            </w:r>
            <w:r>
              <w:rPr>
                <w:bCs/>
                <w:szCs w:val="24"/>
              </w:rPr>
              <w:t>0.</w:t>
            </w:r>
          </w:p>
          <w:p w14:paraId="341FEC37" w14:textId="77777777" w:rsidR="0029273E" w:rsidRDefault="0029273E" w:rsidP="0029273E">
            <w:pPr>
              <w:tabs>
                <w:tab w:val="left" w:pos="1701"/>
              </w:tabs>
              <w:rPr>
                <w:b/>
                <w:snapToGrid w:val="0"/>
                <w:szCs w:val="24"/>
              </w:rPr>
            </w:pPr>
          </w:p>
        </w:tc>
      </w:tr>
    </w:tbl>
    <w:p w14:paraId="6DD228B1" w14:textId="587301C9" w:rsidR="0040352A" w:rsidRDefault="0040352A"/>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08536E" w:rsidRPr="00BA38FB" w14:paraId="29C5E7A1" w14:textId="77777777" w:rsidTr="002954D7">
        <w:tc>
          <w:tcPr>
            <w:tcW w:w="8789" w:type="dxa"/>
          </w:tcPr>
          <w:p w14:paraId="236FD52E" w14:textId="47C50EB6" w:rsidR="00F30CDC" w:rsidRDefault="00F30CDC" w:rsidP="00F7652E">
            <w:pPr>
              <w:tabs>
                <w:tab w:val="left" w:pos="1701"/>
              </w:tabs>
              <w:rPr>
                <w:szCs w:val="24"/>
              </w:rPr>
            </w:pPr>
          </w:p>
          <w:p w14:paraId="2D29BA8D" w14:textId="77777777" w:rsidR="00F30CDC" w:rsidRDefault="00F30CDC" w:rsidP="0008536E">
            <w:pPr>
              <w:tabs>
                <w:tab w:val="left" w:pos="1701"/>
              </w:tabs>
              <w:ind w:left="1275"/>
              <w:rPr>
                <w:szCs w:val="24"/>
              </w:rPr>
            </w:pPr>
          </w:p>
          <w:p w14:paraId="2D487D71" w14:textId="514D90C7" w:rsidR="0008536E" w:rsidRDefault="0008536E" w:rsidP="0008536E">
            <w:pPr>
              <w:tabs>
                <w:tab w:val="left" w:pos="1701"/>
              </w:tabs>
              <w:ind w:left="1275"/>
              <w:rPr>
                <w:szCs w:val="24"/>
              </w:rPr>
            </w:pPr>
            <w:r w:rsidRPr="00BA38FB">
              <w:rPr>
                <w:szCs w:val="24"/>
              </w:rPr>
              <w:t>Vid protokollet</w:t>
            </w:r>
          </w:p>
          <w:p w14:paraId="27B80187" w14:textId="591F6CB6" w:rsidR="0049607F" w:rsidRDefault="0049607F" w:rsidP="0008536E">
            <w:pPr>
              <w:tabs>
                <w:tab w:val="left" w:pos="1701"/>
              </w:tabs>
              <w:ind w:left="1275"/>
              <w:rPr>
                <w:szCs w:val="24"/>
              </w:rPr>
            </w:pPr>
          </w:p>
          <w:p w14:paraId="259A65B3" w14:textId="2F3C46DD" w:rsidR="0049607F" w:rsidRDefault="0049607F" w:rsidP="0008536E">
            <w:pPr>
              <w:tabs>
                <w:tab w:val="left" w:pos="1701"/>
              </w:tabs>
              <w:ind w:left="1275"/>
              <w:rPr>
                <w:szCs w:val="24"/>
              </w:rPr>
            </w:pPr>
          </w:p>
          <w:p w14:paraId="36776706" w14:textId="1DB829BF" w:rsidR="0049607F" w:rsidRDefault="0049607F" w:rsidP="0008536E">
            <w:pPr>
              <w:tabs>
                <w:tab w:val="left" w:pos="1701"/>
              </w:tabs>
              <w:ind w:left="1275"/>
              <w:rPr>
                <w:szCs w:val="24"/>
              </w:rPr>
            </w:pPr>
          </w:p>
          <w:p w14:paraId="41DD8846" w14:textId="77777777" w:rsidR="0008536E" w:rsidRPr="00BA38FB" w:rsidRDefault="0008536E" w:rsidP="0008536E">
            <w:pPr>
              <w:tabs>
                <w:tab w:val="left" w:pos="1701"/>
              </w:tabs>
              <w:ind w:left="1275"/>
              <w:rPr>
                <w:szCs w:val="24"/>
              </w:rPr>
            </w:pPr>
          </w:p>
          <w:p w14:paraId="6AC1CFAD" w14:textId="748CE079" w:rsidR="0008536E" w:rsidRDefault="0008536E" w:rsidP="0008536E">
            <w:pPr>
              <w:tabs>
                <w:tab w:val="left" w:pos="1701"/>
              </w:tabs>
              <w:ind w:left="1275"/>
              <w:rPr>
                <w:szCs w:val="24"/>
              </w:rPr>
            </w:pPr>
            <w:r w:rsidRPr="00A5253E">
              <w:rPr>
                <w:szCs w:val="24"/>
              </w:rPr>
              <w:t xml:space="preserve">Justeras den </w:t>
            </w:r>
            <w:r w:rsidR="00F52A77">
              <w:rPr>
                <w:szCs w:val="24"/>
              </w:rPr>
              <w:t>5 november</w:t>
            </w:r>
            <w:r w:rsidR="00DE0912" w:rsidRPr="00A5253E">
              <w:rPr>
                <w:szCs w:val="24"/>
              </w:rPr>
              <w:t xml:space="preserve"> </w:t>
            </w:r>
            <w:r w:rsidRPr="00A5253E">
              <w:rPr>
                <w:szCs w:val="24"/>
              </w:rPr>
              <w:t>202</w:t>
            </w:r>
            <w:r w:rsidR="007C44E9" w:rsidRPr="00A5253E">
              <w:rPr>
                <w:szCs w:val="24"/>
              </w:rPr>
              <w:t>4</w:t>
            </w:r>
          </w:p>
          <w:p w14:paraId="28490F6B" w14:textId="77777777" w:rsidR="0008536E" w:rsidRDefault="0008536E" w:rsidP="0008536E">
            <w:pPr>
              <w:tabs>
                <w:tab w:val="left" w:pos="1701"/>
              </w:tabs>
              <w:ind w:left="1275"/>
              <w:rPr>
                <w:szCs w:val="24"/>
              </w:rPr>
            </w:pPr>
          </w:p>
          <w:p w14:paraId="1733BFA2" w14:textId="4140A90E" w:rsidR="0008536E" w:rsidRDefault="0008536E" w:rsidP="0008536E">
            <w:pPr>
              <w:tabs>
                <w:tab w:val="left" w:pos="1701"/>
              </w:tabs>
              <w:ind w:left="1275"/>
              <w:rPr>
                <w:szCs w:val="24"/>
              </w:rPr>
            </w:pPr>
          </w:p>
          <w:p w14:paraId="68A24BDC" w14:textId="77777777" w:rsidR="0008536E" w:rsidRPr="00BA38FB" w:rsidRDefault="0008536E" w:rsidP="0008536E">
            <w:pPr>
              <w:tabs>
                <w:tab w:val="left" w:pos="1701"/>
              </w:tabs>
              <w:ind w:left="1275"/>
              <w:rPr>
                <w:szCs w:val="24"/>
              </w:rPr>
            </w:pPr>
          </w:p>
          <w:p w14:paraId="6B2E76D6" w14:textId="1CC1CD84" w:rsidR="0008536E" w:rsidRDefault="0008536E" w:rsidP="0008536E">
            <w:pPr>
              <w:tabs>
                <w:tab w:val="left" w:pos="1701"/>
              </w:tabs>
              <w:ind w:left="1275"/>
              <w:rPr>
                <w:snapToGrid w:val="0"/>
                <w:szCs w:val="24"/>
              </w:rPr>
            </w:pPr>
            <w:r>
              <w:rPr>
                <w:snapToGrid w:val="0"/>
                <w:szCs w:val="24"/>
              </w:rPr>
              <w:t xml:space="preserve">Malcolm Momodou Jallow </w:t>
            </w:r>
          </w:p>
          <w:p w14:paraId="51F606B6" w14:textId="77777777" w:rsidR="0008536E" w:rsidRDefault="0008536E" w:rsidP="0008536E">
            <w:pPr>
              <w:tabs>
                <w:tab w:val="left" w:pos="1701"/>
              </w:tabs>
              <w:ind w:left="1275"/>
              <w:rPr>
                <w:snapToGrid w:val="0"/>
                <w:szCs w:val="24"/>
              </w:rPr>
            </w:pPr>
          </w:p>
          <w:p w14:paraId="7091F08B" w14:textId="77777777" w:rsidR="0008536E" w:rsidRPr="00BA38FB" w:rsidRDefault="0008536E" w:rsidP="0008536E">
            <w:pPr>
              <w:tabs>
                <w:tab w:val="left" w:pos="1701"/>
              </w:tabs>
              <w:rPr>
                <w:b/>
                <w:szCs w:val="24"/>
              </w:rPr>
            </w:pPr>
          </w:p>
        </w:tc>
      </w:tr>
    </w:tbl>
    <w:p w14:paraId="05820520" w14:textId="53826279" w:rsidR="004C0A30" w:rsidRDefault="004C0A30"/>
    <w:p w14:paraId="4C08A9BA" w14:textId="77777777" w:rsidR="004C0A30" w:rsidRDefault="004C0A30">
      <w:pPr>
        <w:widowControl/>
      </w:pPr>
      <w:r>
        <w:br w:type="page"/>
      </w:r>
    </w:p>
    <w:p w14:paraId="1E418B1C" w14:textId="77777777" w:rsidR="001D1ED2" w:rsidRDefault="001D1ED2"/>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1D1ED2">
        <w:tc>
          <w:tcPr>
            <w:tcW w:w="2906" w:type="dxa"/>
            <w:tcBorders>
              <w:top w:val="nil"/>
              <w:left w:val="nil"/>
              <w:bottom w:val="nil"/>
              <w:right w:val="nil"/>
            </w:tcBorders>
            <w:hideMark/>
          </w:tcPr>
          <w:p w14:paraId="1E747715" w14:textId="43B88217" w:rsidR="00B46353" w:rsidRDefault="00B46353">
            <w:pPr>
              <w:tabs>
                <w:tab w:val="left" w:pos="1701"/>
              </w:tabs>
              <w:rPr>
                <w:szCs w:val="24"/>
              </w:rPr>
            </w:pPr>
            <w:r>
              <w:rPr>
                <w:szCs w:val="24"/>
              </w:rPr>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12E2E598" w:rsidR="00B46353" w:rsidRDefault="00B46353">
            <w:pPr>
              <w:tabs>
                <w:tab w:val="left" w:pos="1701"/>
              </w:tabs>
              <w:rPr>
                <w:b/>
                <w:sz w:val="22"/>
                <w:szCs w:val="22"/>
              </w:rPr>
            </w:pPr>
            <w:r>
              <w:rPr>
                <w:b/>
                <w:sz w:val="22"/>
                <w:szCs w:val="22"/>
              </w:rPr>
              <w:t>Bilaga</w:t>
            </w:r>
            <w:r w:rsidR="008A01DB">
              <w:rPr>
                <w:b/>
                <w:sz w:val="22"/>
                <w:szCs w:val="22"/>
              </w:rPr>
              <w:t xml:space="preserve"> 1</w:t>
            </w:r>
          </w:p>
          <w:p w14:paraId="5CE8713C" w14:textId="66DB1991" w:rsidR="00B46353" w:rsidRDefault="00B46353">
            <w:pPr>
              <w:tabs>
                <w:tab w:val="left" w:pos="1701"/>
              </w:tabs>
              <w:rPr>
                <w:sz w:val="22"/>
                <w:szCs w:val="22"/>
              </w:rPr>
            </w:pPr>
            <w:r>
              <w:rPr>
                <w:sz w:val="22"/>
                <w:szCs w:val="22"/>
              </w:rPr>
              <w:t>till protokoll 202</w:t>
            </w:r>
            <w:r w:rsidR="00BF1F33">
              <w:rPr>
                <w:sz w:val="22"/>
                <w:szCs w:val="22"/>
              </w:rPr>
              <w:t>4</w:t>
            </w:r>
            <w:r>
              <w:rPr>
                <w:sz w:val="22"/>
                <w:szCs w:val="22"/>
              </w:rPr>
              <w:t>/2</w:t>
            </w:r>
            <w:r w:rsidR="00BF1F33">
              <w:rPr>
                <w:sz w:val="22"/>
                <w:szCs w:val="22"/>
              </w:rPr>
              <w:t>5</w:t>
            </w:r>
            <w:r>
              <w:rPr>
                <w:sz w:val="22"/>
                <w:szCs w:val="22"/>
              </w:rPr>
              <w:t>:</w:t>
            </w:r>
            <w:r w:rsidR="00F52A77">
              <w:rPr>
                <w:sz w:val="22"/>
                <w:szCs w:val="22"/>
              </w:rPr>
              <w:t>4</w:t>
            </w:r>
          </w:p>
        </w:tc>
      </w:tr>
      <w:tr w:rsidR="002F0F2F" w:rsidRPr="00504D1A" w14:paraId="51FCD3BB" w14:textId="77777777" w:rsidTr="001D1ED2">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434106AF" w:rsidR="002F0F2F" w:rsidRPr="0034092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40927">
              <w:rPr>
                <w:sz w:val="20"/>
              </w:rPr>
              <w:t xml:space="preserve">§ </w:t>
            </w:r>
            <w:r w:rsidR="00F52A77" w:rsidRPr="00340927">
              <w:rPr>
                <w:sz w:val="20"/>
              </w:rPr>
              <w:t>1–</w:t>
            </w:r>
            <w:r w:rsidR="00340927">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336AFDB6" w:rsidR="002F0F2F" w:rsidRPr="00340927" w:rsidRDefault="00340927"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340927">
              <w:rPr>
                <w:sz w:val="20"/>
              </w:rPr>
              <w:t xml:space="preserve">§ </w:t>
            </w:r>
            <w:r>
              <w:rPr>
                <w:sz w:val="20"/>
              </w:rPr>
              <w:t>3</w:t>
            </w:r>
          </w:p>
        </w:tc>
        <w:tc>
          <w:tcPr>
            <w:tcW w:w="712" w:type="dxa"/>
            <w:gridSpan w:val="2"/>
            <w:tcBorders>
              <w:top w:val="single" w:sz="6" w:space="0" w:color="auto"/>
              <w:left w:val="single" w:sz="6" w:space="0" w:color="auto"/>
              <w:bottom w:val="single" w:sz="6" w:space="0" w:color="auto"/>
              <w:right w:val="single" w:sz="6" w:space="0" w:color="auto"/>
            </w:tcBorders>
          </w:tcPr>
          <w:p w14:paraId="135D413B" w14:textId="6B88ACB2" w:rsidR="002F0F2F" w:rsidRPr="00340927" w:rsidRDefault="00340927"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40927">
              <w:rPr>
                <w:sz w:val="20"/>
              </w:rPr>
              <w:t xml:space="preserve">§ </w:t>
            </w:r>
            <w:r>
              <w:rPr>
                <w:sz w:val="20"/>
              </w:rPr>
              <w:t>4</w:t>
            </w:r>
            <w:r w:rsidRPr="00340927">
              <w:rPr>
                <w:sz w:val="20"/>
              </w:rPr>
              <w:t>–</w:t>
            </w:r>
            <w:r>
              <w:rPr>
                <w:sz w:val="20"/>
              </w:rPr>
              <w:t>5</w:t>
            </w:r>
          </w:p>
        </w:tc>
        <w:tc>
          <w:tcPr>
            <w:tcW w:w="712" w:type="dxa"/>
            <w:gridSpan w:val="2"/>
            <w:tcBorders>
              <w:top w:val="single" w:sz="6" w:space="0" w:color="auto"/>
              <w:left w:val="single" w:sz="6" w:space="0" w:color="auto"/>
              <w:bottom w:val="single" w:sz="6" w:space="0" w:color="auto"/>
              <w:right w:val="single" w:sz="6" w:space="0" w:color="auto"/>
            </w:tcBorders>
          </w:tcPr>
          <w:p w14:paraId="7B9C243C" w14:textId="11DAEBCD" w:rsidR="002F0F2F" w:rsidRPr="00340927" w:rsidRDefault="00340927"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40927">
              <w:rPr>
                <w:sz w:val="20"/>
              </w:rPr>
              <w:t xml:space="preserve">§ </w:t>
            </w:r>
            <w:r>
              <w:rPr>
                <w:sz w:val="20"/>
              </w:rPr>
              <w:t>6</w:t>
            </w:r>
          </w:p>
        </w:tc>
        <w:tc>
          <w:tcPr>
            <w:tcW w:w="712" w:type="dxa"/>
            <w:gridSpan w:val="3"/>
            <w:tcBorders>
              <w:top w:val="single" w:sz="6" w:space="0" w:color="auto"/>
              <w:left w:val="single" w:sz="6" w:space="0" w:color="auto"/>
              <w:bottom w:val="single" w:sz="6" w:space="0" w:color="auto"/>
              <w:right w:val="single" w:sz="6" w:space="0" w:color="auto"/>
            </w:tcBorders>
          </w:tcPr>
          <w:p w14:paraId="30270DA8" w14:textId="267C18FC" w:rsidR="002F0F2F" w:rsidRPr="00340927" w:rsidRDefault="00340927"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40927">
              <w:rPr>
                <w:sz w:val="20"/>
              </w:rPr>
              <w:t xml:space="preserve">§ </w:t>
            </w:r>
            <w:r>
              <w:rPr>
                <w:sz w:val="20"/>
              </w:rPr>
              <w:t>7</w:t>
            </w:r>
            <w:r w:rsidRPr="00340927">
              <w:rPr>
                <w:sz w:val="20"/>
              </w:rPr>
              <w:t>–</w:t>
            </w:r>
            <w:r>
              <w:rPr>
                <w:sz w:val="20"/>
              </w:rPr>
              <w:t>9</w:t>
            </w: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EDBD1E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A56C7" w:rsidRPr="00504D1A" w14:paraId="27F84F88"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40EC11E0"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3B7696B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3042555C"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2CBB1352"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340927" w:rsidRPr="00504D1A" w14:paraId="745BF17A"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340927" w:rsidRPr="00504D1A" w:rsidRDefault="00340927" w:rsidP="00340927">
            <w:pPr>
              <w:tabs>
                <w:tab w:val="left" w:pos="1701"/>
              </w:tabs>
              <w:rPr>
                <w:sz w:val="22"/>
                <w:szCs w:val="22"/>
                <w:lang w:val="en-US"/>
              </w:rPr>
            </w:pPr>
            <w:r>
              <w:rPr>
                <w:snapToGrid w:val="0"/>
                <w:sz w:val="22"/>
                <w:szCs w:val="22"/>
                <w:lang w:val="en-US"/>
              </w:rPr>
              <w:t xml:space="preserve">Malcolm </w:t>
            </w:r>
            <w:proofErr w:type="spellStart"/>
            <w:r>
              <w:rPr>
                <w:snapToGrid w:val="0"/>
                <w:sz w:val="22"/>
                <w:szCs w:val="22"/>
                <w:lang w:val="en-US"/>
              </w:rPr>
              <w:t>Momodou</w:t>
            </w:r>
            <w:proofErr w:type="spellEnd"/>
            <w:r>
              <w:rPr>
                <w:snapToGrid w:val="0"/>
                <w:sz w:val="22"/>
                <w:szCs w:val="22"/>
                <w:lang w:val="en-US"/>
              </w:rPr>
              <w:t xml:space="preserve"> </w:t>
            </w:r>
            <w:proofErr w:type="spellStart"/>
            <w:r>
              <w:rPr>
                <w:snapToGrid w:val="0"/>
                <w:sz w:val="22"/>
                <w:szCs w:val="22"/>
                <w:lang w:val="en-US"/>
              </w:rPr>
              <w:t>Jallow</w:t>
            </w:r>
            <w:proofErr w:type="spellEnd"/>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4E2951F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69DB5CBD"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422EE0CF"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5E19B1B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15D4730A"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61B7615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17BB6988"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Mikael </w:t>
            </w:r>
            <w:proofErr w:type="spellStart"/>
            <w:r>
              <w:rPr>
                <w:sz w:val="22"/>
                <w:szCs w:val="22"/>
                <w:lang w:val="en-US"/>
              </w:rPr>
              <w:t>Eskilandersson</w:t>
            </w:r>
            <w:proofErr w:type="spellEnd"/>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0119BABA"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1F81BA9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1B73442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1AC318F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124DF97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4836ACE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16BEF6D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50C2D1AE"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4EE01D54"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3009AB8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49A175A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5466F70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2BC6ECA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14F51C1F"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0CA66C1" w14:textId="1B32FD5E" w:rsidR="00340927" w:rsidRPr="008A01DB"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David Josefsson (M), </w:t>
            </w:r>
            <w:r w:rsidRPr="00BD3418">
              <w:rPr>
                <w:snapToGrid w:val="0"/>
                <w:sz w:val="16"/>
                <w:szCs w:val="16"/>
              </w:rPr>
              <w:t>tjl t.o.m. 2024</w:t>
            </w:r>
            <w:r>
              <w:rPr>
                <w:snapToGrid w:val="0"/>
                <w:sz w:val="16"/>
                <w:szCs w:val="16"/>
              </w:rPr>
              <w:t>1220</w:t>
            </w:r>
          </w:p>
        </w:tc>
        <w:tc>
          <w:tcPr>
            <w:tcW w:w="356" w:type="dxa"/>
            <w:tcBorders>
              <w:top w:val="single" w:sz="6" w:space="0" w:color="auto"/>
              <w:left w:val="single" w:sz="6" w:space="0" w:color="auto"/>
              <w:bottom w:val="single" w:sz="6" w:space="0" w:color="auto"/>
              <w:right w:val="single" w:sz="6" w:space="0" w:color="auto"/>
            </w:tcBorders>
          </w:tcPr>
          <w:p w14:paraId="5FD4CA6F" w14:textId="7D7CB820"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471EA4B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3CA5FE6E"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6A74C9A1"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DE161E1"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65AC4BB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3CCD11D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0CE4470E"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7E058E49"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522B4ACE"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0D1EDFD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0628371D"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15C76A2A"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AEDA798" w14:textId="7F94567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6C97FFB9"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40FBC25C"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3630949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61E1911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47E2C5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654E50D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672E07C"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3AE1D48D"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155C181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00C100F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2587C11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2777313D"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65200D7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2CB1D4D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CF2ED15"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09150DF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074E6EE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6406C5B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22A8B6EC"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5B5B062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4465B01A"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06DC3C48"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07C4730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67015AB9"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2DB4F0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3D7E335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5B82F64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0D99AFEC"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C8C87BD" w14:textId="7522105D"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Rashid Farivar (SD)</w:t>
            </w:r>
          </w:p>
        </w:tc>
        <w:tc>
          <w:tcPr>
            <w:tcW w:w="356" w:type="dxa"/>
            <w:tcBorders>
              <w:top w:val="single" w:sz="6" w:space="0" w:color="auto"/>
              <w:left w:val="single" w:sz="6" w:space="0" w:color="auto"/>
              <w:bottom w:val="single" w:sz="6" w:space="0" w:color="auto"/>
              <w:right w:val="single" w:sz="6" w:space="0" w:color="auto"/>
            </w:tcBorders>
          </w:tcPr>
          <w:p w14:paraId="06402838" w14:textId="56AB82E8"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167D87EC"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2051B007"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627381B4"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2D84152D"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10B8D83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2BC0B12D"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68D41AEF"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0996201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0443BF3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3F2D3C4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13F4161"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A42CF29"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141621B" w14:textId="0D7F943C"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z w:val="22"/>
                <w:szCs w:val="22"/>
              </w:rPr>
              <w:t xml:space="preserve">Noria </w:t>
            </w:r>
            <w:r w:rsidRPr="008668DA">
              <w:rPr>
                <w:sz w:val="22"/>
                <w:szCs w:val="22"/>
              </w:rPr>
              <w:t>Manouchi (</w:t>
            </w:r>
            <w:r>
              <w:rPr>
                <w:sz w:val="22"/>
                <w:szCs w:val="22"/>
              </w:rPr>
              <w:t>M)</w:t>
            </w:r>
          </w:p>
        </w:tc>
        <w:tc>
          <w:tcPr>
            <w:tcW w:w="356" w:type="dxa"/>
            <w:tcBorders>
              <w:top w:val="single" w:sz="6" w:space="0" w:color="auto"/>
              <w:left w:val="single" w:sz="6" w:space="0" w:color="auto"/>
              <w:bottom w:val="single" w:sz="6" w:space="0" w:color="auto"/>
              <w:right w:val="single" w:sz="6" w:space="0" w:color="auto"/>
            </w:tcBorders>
          </w:tcPr>
          <w:p w14:paraId="045D8FB0" w14:textId="60316499"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2C1A377D"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5F596B2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360B7F3E"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456D92CF"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06D2750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ED6EDD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04CF892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04712A8A"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721D3454"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17A5D91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6C47A10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32D6A3B7"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0CC9E469"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28CCA53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2BA87219"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16C8B9B4"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5085B1DA"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0552F079"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123632C1"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53E900A7" w14:textId="24EEC93C"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Björn Tidland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34092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4DEAC38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49586B6A"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32072DA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3404CD04"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366354FF"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71294BC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340927" w:rsidRPr="00AA5DB3" w:rsidRDefault="00340927" w:rsidP="00340927">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425B499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601D901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586FB4EA"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3739DD9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6945AFFF"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FC65C07"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5AE1696B" w:rsidR="00340927" w:rsidRPr="00504D1A" w:rsidRDefault="00340927" w:rsidP="00340927">
            <w:pPr>
              <w:tabs>
                <w:tab w:val="left" w:pos="1701"/>
              </w:tabs>
              <w:rPr>
                <w:sz w:val="22"/>
                <w:szCs w:val="22"/>
              </w:rPr>
            </w:pPr>
            <w:r>
              <w:rPr>
                <w:snapToGrid w:val="0"/>
                <w:sz w:val="22"/>
                <w:szCs w:val="22"/>
              </w:rPr>
              <w:t>Gulan Avci</w:t>
            </w:r>
            <w:r w:rsidRPr="00504D1A">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5CE1">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4322E6E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5CE1">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692E4A6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5CE1">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507C4CE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5CE1">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41F76444"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5CE1">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0F67AA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7DB4831F"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2AF71EA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3BB86769" w:rsidR="00340927" w:rsidRPr="00504D1A" w:rsidRDefault="00340927" w:rsidP="00340927">
            <w:pPr>
              <w:tabs>
                <w:tab w:val="left" w:pos="1701"/>
              </w:tabs>
              <w:rPr>
                <w:sz w:val="22"/>
                <w:szCs w:val="22"/>
                <w:lang w:val="en-US"/>
              </w:rPr>
            </w:pPr>
            <w:r>
              <w:rPr>
                <w:sz w:val="22"/>
                <w:szCs w:val="22"/>
                <w:lang w:val="en-US"/>
              </w:rPr>
              <w:t>Mats Hellhoff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338CFC2" w:rsidR="00340927" w:rsidRPr="00E25BF7"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5586FE92"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0C2C86B7"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36E1109D"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3472E40"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46D28E71"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340927" w:rsidRPr="00504D1A" w:rsidRDefault="00340927" w:rsidP="00340927">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0CC63794" w:rsidR="00340927" w:rsidRPr="00E25BF7"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17598D4A"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2B4ED2A7"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09F418C1"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74664D8C"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152E647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1F965B4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340927" w:rsidRPr="00504D1A" w:rsidRDefault="00340927" w:rsidP="00340927">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13B9DEDC" w:rsidR="00340927" w:rsidRPr="00E25BF7"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5CA76015"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1C1DEE62" w:rsidR="00340927" w:rsidRPr="005D644F"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434ED688"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4288EA56"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2E882F6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2628A6DF"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340927" w:rsidRPr="00504D1A" w:rsidRDefault="00340927" w:rsidP="00340927">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340927" w:rsidRPr="00E25BF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0EEFC853"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0B3BE4D0" w:rsidR="00340927" w:rsidRPr="00504D1A" w:rsidRDefault="00340927" w:rsidP="00340927">
            <w:pPr>
              <w:tabs>
                <w:tab w:val="left" w:pos="1701"/>
              </w:tabs>
              <w:rPr>
                <w:sz w:val="22"/>
                <w:szCs w:val="22"/>
                <w:lang w:val="en-US"/>
              </w:rPr>
            </w:pPr>
            <w:r>
              <w:rPr>
                <w:sz w:val="22"/>
                <w:szCs w:val="22"/>
                <w:lang w:val="en-US"/>
              </w:rPr>
              <w:t xml:space="preserve">Sara </w:t>
            </w:r>
            <w:proofErr w:type="spellStart"/>
            <w:r>
              <w:rPr>
                <w:sz w:val="22"/>
                <w:szCs w:val="22"/>
                <w:lang w:val="en-US"/>
              </w:rPr>
              <w:t>Gille</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340927" w:rsidRPr="00E25BF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4741340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340927" w:rsidRPr="00504D1A" w:rsidRDefault="00340927" w:rsidP="00340927">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340927" w:rsidRPr="00E25BF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37131F6D"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340927" w:rsidRPr="00504D1A" w:rsidRDefault="00340927" w:rsidP="00340927">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340927" w:rsidRPr="00E25BF7"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20CD751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340927" w:rsidRPr="00504D1A" w:rsidRDefault="00340927" w:rsidP="00340927">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08F0A241" w14:textId="77777777" w:rsidTr="001D1ED2">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5BA0B7DA" w:rsidR="00340927" w:rsidRPr="00504D1A" w:rsidRDefault="00340927" w:rsidP="00340927">
            <w:pPr>
              <w:tabs>
                <w:tab w:val="left" w:pos="1701"/>
              </w:tabs>
              <w:rPr>
                <w:snapToGrid w:val="0"/>
                <w:sz w:val="22"/>
                <w:szCs w:val="22"/>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49722F8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340927" w:rsidRPr="00504D1A" w:rsidRDefault="00340927" w:rsidP="00340927">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17876EF7"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340927" w:rsidRPr="00504D1A" w:rsidRDefault="00340927" w:rsidP="00340927">
            <w:pPr>
              <w:tabs>
                <w:tab w:val="left" w:pos="1701"/>
              </w:tabs>
              <w:rPr>
                <w:snapToGrid w:val="0"/>
                <w:sz w:val="22"/>
                <w:szCs w:val="22"/>
              </w:rPr>
            </w:pPr>
            <w:r>
              <w:rPr>
                <w:snapToGrid w:val="0"/>
                <w:sz w:val="22"/>
                <w:szCs w:val="22"/>
              </w:rPr>
              <w:t xml:space="preserve">Ulrika </w:t>
            </w:r>
            <w:proofErr w:type="spellStart"/>
            <w:r>
              <w:rPr>
                <w:snapToGrid w:val="0"/>
                <w:sz w:val="22"/>
                <w:szCs w:val="22"/>
              </w:rPr>
              <w:t>Heindorff</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093B682B"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1B8C722" w14:textId="286F19E2" w:rsidR="00340927" w:rsidRPr="00B26C49" w:rsidRDefault="00340927" w:rsidP="00340927">
            <w:pPr>
              <w:tabs>
                <w:tab w:val="left" w:pos="1701"/>
              </w:tabs>
              <w:rPr>
                <w:snapToGrid w:val="0"/>
                <w:sz w:val="22"/>
                <w:szCs w:val="22"/>
                <w:highlight w:val="yellow"/>
              </w:rPr>
            </w:pPr>
            <w:r>
              <w:rPr>
                <w:snapToGrid w:val="0"/>
                <w:sz w:val="22"/>
                <w:szCs w:val="22"/>
              </w:rPr>
              <w:t>Andreas Lennkvist Manriquez</w:t>
            </w:r>
            <w:r w:rsidRPr="00C23E3A">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60BD3F8C"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6532964F"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3E553081"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47359FC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516CFF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2E134A51"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7152B41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340927" w:rsidRPr="00504D1A" w:rsidRDefault="00340927" w:rsidP="00340927">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3FD5C9B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340927" w:rsidRPr="00504D1A" w:rsidRDefault="00340927" w:rsidP="00340927">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167A4E0"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302D0B5B"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2D88F5F3"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A5030A8"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4B195DC7" w:rsidR="00340927" w:rsidRPr="00504D1A" w:rsidRDefault="0023735A"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70E3595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4D9A892" w14:textId="4B7D02C3" w:rsidR="00340927" w:rsidRPr="00004E27" w:rsidRDefault="00340927" w:rsidP="00340927">
            <w:pPr>
              <w:tabs>
                <w:tab w:val="left" w:pos="1701"/>
              </w:tabs>
              <w:rPr>
                <w:snapToGrid w:val="0"/>
                <w:sz w:val="22"/>
                <w:szCs w:val="22"/>
                <w:highlight w:val="yellow"/>
              </w:rPr>
            </w:pPr>
            <w:r>
              <w:rPr>
                <w:snapToGrid w:val="0"/>
                <w:sz w:val="22"/>
                <w:szCs w:val="22"/>
              </w:rPr>
              <w:t xml:space="preserve">Patrik Karlson </w:t>
            </w:r>
            <w:r w:rsidRPr="0004242B">
              <w:rPr>
                <w:snapToGrid w:val="0"/>
                <w:sz w:val="22"/>
                <w:szCs w:val="22"/>
              </w:rPr>
              <w:t>(L)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4B41DA4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340927" w:rsidRPr="00504D1A" w:rsidRDefault="00340927" w:rsidP="00340927">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30BBBF1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340927" w:rsidRPr="00504D1A" w:rsidRDefault="00340927" w:rsidP="00340927">
            <w:pPr>
              <w:tabs>
                <w:tab w:val="left" w:pos="1701"/>
              </w:tabs>
              <w:rPr>
                <w:snapToGrid w:val="0"/>
                <w:sz w:val="22"/>
                <w:szCs w:val="22"/>
              </w:rPr>
            </w:pPr>
            <w:proofErr w:type="spellStart"/>
            <w:r>
              <w:rPr>
                <w:snapToGrid w:val="0"/>
                <w:sz w:val="22"/>
                <w:szCs w:val="22"/>
              </w:rPr>
              <w:t>Arin</w:t>
            </w:r>
            <w:proofErr w:type="spellEnd"/>
            <w:r>
              <w:rPr>
                <w:snapToGrid w:val="0"/>
                <w:sz w:val="22"/>
                <w:szCs w:val="22"/>
              </w:rPr>
              <w:t xml:space="preserve"> </w:t>
            </w:r>
            <w:proofErr w:type="spellStart"/>
            <w:r>
              <w:rPr>
                <w:snapToGrid w:val="0"/>
                <w:sz w:val="22"/>
                <w:szCs w:val="22"/>
              </w:rPr>
              <w:t>Karapet</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6E097AAF"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2D9DE7E3" w14:textId="6A3007D4" w:rsidR="00340927" w:rsidRPr="00504D1A" w:rsidRDefault="00340927" w:rsidP="00340927">
            <w:pPr>
              <w:tabs>
                <w:tab w:val="left" w:pos="1701"/>
              </w:tabs>
              <w:rPr>
                <w:snapToGrid w:val="0"/>
                <w:sz w:val="22"/>
                <w:szCs w:val="22"/>
              </w:rPr>
            </w:pPr>
            <w:r>
              <w:rPr>
                <w:snapToGrid w:val="0"/>
                <w:sz w:val="22"/>
                <w:szCs w:val="22"/>
              </w:rPr>
              <w:t>Andrea Andersson Tay (V)</w:t>
            </w:r>
          </w:p>
        </w:tc>
        <w:tc>
          <w:tcPr>
            <w:tcW w:w="356" w:type="dxa"/>
            <w:tcBorders>
              <w:top w:val="single" w:sz="6" w:space="0" w:color="auto"/>
              <w:left w:val="single" w:sz="6" w:space="0" w:color="auto"/>
              <w:bottom w:val="single" w:sz="4" w:space="0" w:color="auto"/>
              <w:right w:val="single" w:sz="6" w:space="0" w:color="auto"/>
            </w:tcBorders>
          </w:tcPr>
          <w:p w14:paraId="1DD5BAD8" w14:textId="3640D8EC"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1C3EF4C5"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B75CB1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340927" w:rsidRPr="00504D1A" w:rsidRDefault="00340927" w:rsidP="00340927">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FFBAA95"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340927" w:rsidRPr="00504D1A" w:rsidRDefault="00340927" w:rsidP="00340927">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27F6BB6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340927" w:rsidRPr="00504D1A" w:rsidRDefault="00340927" w:rsidP="00340927">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23D51480"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9EF3BA4" w14:textId="33EEA78F" w:rsidR="00340927" w:rsidRPr="00504D1A" w:rsidRDefault="00340927" w:rsidP="00340927">
            <w:pPr>
              <w:tabs>
                <w:tab w:val="left" w:pos="1701"/>
              </w:tabs>
              <w:rPr>
                <w:snapToGrid w:val="0"/>
                <w:sz w:val="22"/>
                <w:szCs w:val="22"/>
              </w:rPr>
            </w:pPr>
            <w:r>
              <w:rPr>
                <w:snapToGrid w:val="0"/>
                <w:sz w:val="22"/>
                <w:szCs w:val="22"/>
              </w:rPr>
              <w:t>Märta Stenevi</w:t>
            </w:r>
            <w:r w:rsidRPr="007369A2">
              <w:rPr>
                <w:snapToGrid w:val="0"/>
                <w:sz w:val="22"/>
                <w:szCs w:val="22"/>
              </w:rPr>
              <w:t xml:space="preserve"> </w:t>
            </w:r>
            <w:r>
              <w:rPr>
                <w:snapToGrid w:val="0"/>
                <w:sz w:val="22"/>
                <w:szCs w:val="22"/>
              </w:rPr>
              <w:t>(MP)</w:t>
            </w:r>
          </w:p>
        </w:tc>
        <w:tc>
          <w:tcPr>
            <w:tcW w:w="356" w:type="dxa"/>
            <w:tcBorders>
              <w:top w:val="single" w:sz="6" w:space="0" w:color="auto"/>
              <w:left w:val="single" w:sz="6" w:space="0" w:color="auto"/>
              <w:bottom w:val="single" w:sz="4" w:space="0" w:color="auto"/>
              <w:right w:val="single" w:sz="6" w:space="0" w:color="auto"/>
            </w:tcBorders>
          </w:tcPr>
          <w:p w14:paraId="19CFF18D" w14:textId="46A41253"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291FDE6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573BB872"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3A47638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340927" w:rsidRPr="00504D1A" w:rsidRDefault="00340927" w:rsidP="00340927">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EB5D944"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340927" w:rsidRPr="00504D1A" w:rsidRDefault="00340927" w:rsidP="00340927">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3030CAE"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340927" w:rsidRDefault="00340927" w:rsidP="00340927">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E62A25A"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340927" w:rsidRDefault="00340927" w:rsidP="00340927">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76C26192"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6379847" w14:textId="4A9BE54F" w:rsidR="00340927" w:rsidRDefault="00340927" w:rsidP="00340927">
            <w:pPr>
              <w:tabs>
                <w:tab w:val="left" w:pos="1701"/>
              </w:tabs>
              <w:rPr>
                <w:snapToGrid w:val="0"/>
                <w:sz w:val="22"/>
                <w:szCs w:val="22"/>
              </w:rPr>
            </w:pPr>
            <w:r>
              <w:rPr>
                <w:snapToGrid w:val="0"/>
                <w:sz w:val="22"/>
                <w:szCs w:val="22"/>
              </w:rPr>
              <w:t>Angelica Lundberg (SD)</w:t>
            </w:r>
          </w:p>
        </w:tc>
        <w:tc>
          <w:tcPr>
            <w:tcW w:w="356" w:type="dxa"/>
            <w:tcBorders>
              <w:top w:val="single" w:sz="6" w:space="0" w:color="auto"/>
              <w:left w:val="single" w:sz="6" w:space="0" w:color="auto"/>
              <w:bottom w:val="single" w:sz="4" w:space="0" w:color="auto"/>
              <w:right w:val="single" w:sz="6" w:space="0" w:color="auto"/>
            </w:tcBorders>
          </w:tcPr>
          <w:p w14:paraId="4DD9C644" w14:textId="1D3516C9"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97FCE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FCD76AA" w14:textId="3926B686"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4E4EAC"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2CDA27" w14:textId="1F5FCC20"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B9D074"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EB42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D216FB"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AC87AB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18AF0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5FF4C4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1E042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9132A5"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D50907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4D17CEE0"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8E0AF2C" w14:textId="248BFC1B" w:rsidR="00340927" w:rsidRDefault="00340927" w:rsidP="00340927">
            <w:pPr>
              <w:tabs>
                <w:tab w:val="left" w:pos="1701"/>
              </w:tabs>
              <w:rPr>
                <w:snapToGrid w:val="0"/>
                <w:sz w:val="22"/>
                <w:szCs w:val="22"/>
              </w:rPr>
            </w:pPr>
            <w:r>
              <w:rPr>
                <w:snapToGrid w:val="0"/>
                <w:sz w:val="22"/>
                <w:szCs w:val="22"/>
              </w:rPr>
              <w:t>Åsa Hartzell (M)</w:t>
            </w:r>
          </w:p>
        </w:tc>
        <w:tc>
          <w:tcPr>
            <w:tcW w:w="356" w:type="dxa"/>
            <w:tcBorders>
              <w:top w:val="single" w:sz="6" w:space="0" w:color="auto"/>
              <w:left w:val="single" w:sz="6" w:space="0" w:color="auto"/>
              <w:bottom w:val="single" w:sz="4" w:space="0" w:color="auto"/>
              <w:right w:val="single" w:sz="6" w:space="0" w:color="auto"/>
            </w:tcBorders>
          </w:tcPr>
          <w:p w14:paraId="0EAD257F" w14:textId="272F6C38"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842BF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09675E0"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734C42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E54F0D7"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A8538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9A3431"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D1322F"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D7F34FA"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20370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ED04EE"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9E2E738"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CD1123"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6170B42" w14:textId="77777777"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0927" w:rsidRPr="00504D1A" w14:paraId="5A9B845B" w14:textId="77777777" w:rsidTr="001D1ED2">
        <w:trPr>
          <w:trHeight w:val="263"/>
        </w:trPr>
        <w:tc>
          <w:tcPr>
            <w:tcW w:w="2906" w:type="dxa"/>
            <w:tcBorders>
              <w:top w:val="nil"/>
              <w:left w:val="nil"/>
              <w:bottom w:val="nil"/>
              <w:right w:val="nil"/>
            </w:tcBorders>
            <w:hideMark/>
          </w:tcPr>
          <w:p w14:paraId="0D74FCE2" w14:textId="1A583EDE"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340927" w:rsidRPr="00504D1A" w14:paraId="4A13B87A" w14:textId="77777777" w:rsidTr="001D1ED2">
        <w:trPr>
          <w:trHeight w:val="262"/>
        </w:trPr>
        <w:tc>
          <w:tcPr>
            <w:tcW w:w="2906" w:type="dxa"/>
            <w:tcBorders>
              <w:top w:val="nil"/>
              <w:left w:val="nil"/>
              <w:bottom w:val="nil"/>
              <w:right w:val="nil"/>
            </w:tcBorders>
            <w:hideMark/>
          </w:tcPr>
          <w:p w14:paraId="1B317193" w14:textId="4670858B"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340927" w:rsidRPr="00504D1A" w:rsidRDefault="00340927" w:rsidP="00340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65E8ABF3" w:rsidR="006C5497" w:rsidRDefault="006C5497" w:rsidP="001947D8">
      <w:pPr>
        <w:widowControl/>
        <w:rPr>
          <w:b/>
        </w:rPr>
      </w:pPr>
    </w:p>
    <w:p w14:paraId="2A19825D" w14:textId="2FAAF1A5" w:rsidR="00225189" w:rsidRDefault="00225189" w:rsidP="001947D8">
      <w:pPr>
        <w:widowControl/>
        <w:rPr>
          <w:b/>
        </w:rPr>
      </w:pPr>
    </w:p>
    <w:p w14:paraId="4C0501D6" w14:textId="1CBB8FD9" w:rsidR="00225189" w:rsidRDefault="00225189" w:rsidP="001947D8">
      <w:pPr>
        <w:widowControl/>
        <w:rPr>
          <w:b/>
        </w:rPr>
      </w:pPr>
      <w:r>
        <w:rPr>
          <w:b/>
        </w:rPr>
        <w:lastRenderedPageBreak/>
        <w:tab/>
      </w:r>
      <w:r>
        <w:rPr>
          <w:b/>
        </w:rPr>
        <w:tab/>
      </w:r>
      <w:r>
        <w:rPr>
          <w:b/>
        </w:rPr>
        <w:tab/>
      </w:r>
      <w:r>
        <w:rPr>
          <w:b/>
        </w:rPr>
        <w:tab/>
        <w:t>Bilaga 2</w:t>
      </w:r>
    </w:p>
    <w:p w14:paraId="628A2670" w14:textId="68F16FC6" w:rsidR="00225189" w:rsidRDefault="00225189" w:rsidP="001947D8">
      <w:pPr>
        <w:widowControl/>
        <w:rPr>
          <w:b/>
        </w:rPr>
      </w:pPr>
    </w:p>
    <w:p w14:paraId="1159FE03" w14:textId="4C2E2BFD" w:rsidR="00225189" w:rsidRPr="00225189" w:rsidRDefault="00225189" w:rsidP="001947D8">
      <w:pPr>
        <w:widowControl/>
        <w:rPr>
          <w:bCs/>
        </w:rPr>
      </w:pPr>
      <w:r>
        <w:rPr>
          <w:b/>
        </w:rPr>
        <w:tab/>
      </w:r>
      <w:r>
        <w:rPr>
          <w:b/>
        </w:rPr>
        <w:tab/>
      </w:r>
      <w:r>
        <w:rPr>
          <w:b/>
        </w:rPr>
        <w:tab/>
      </w:r>
      <w:r w:rsidRPr="00225189">
        <w:rPr>
          <w:bCs/>
        </w:rPr>
        <w:t>Stockholm 2024-10-17</w:t>
      </w:r>
    </w:p>
    <w:p w14:paraId="710C57E6" w14:textId="525D2D4E" w:rsidR="00225189" w:rsidRDefault="00225189" w:rsidP="00225189"/>
    <w:p w14:paraId="5B9FF0BC" w14:textId="77777777" w:rsidR="00230E07" w:rsidRDefault="00230E07" w:rsidP="00225189"/>
    <w:p w14:paraId="4A4BE448" w14:textId="77777777" w:rsidR="00225189" w:rsidRDefault="00225189" w:rsidP="00225189"/>
    <w:p w14:paraId="7C8F8B3F" w14:textId="0194F371" w:rsidR="00225189" w:rsidRDefault="00225189" w:rsidP="00225189">
      <w:r>
        <w:t>Till Civilutskottet</w:t>
      </w:r>
    </w:p>
    <w:p w14:paraId="29DDDF28" w14:textId="77777777" w:rsidR="00225189" w:rsidRDefault="00225189" w:rsidP="00225189"/>
    <w:p w14:paraId="3FC6D155" w14:textId="77777777" w:rsidR="00225189" w:rsidRDefault="00225189" w:rsidP="00225189"/>
    <w:p w14:paraId="49596E83" w14:textId="77777777" w:rsidR="00225189" w:rsidRDefault="00225189" w:rsidP="00225189">
      <w:pPr>
        <w:rPr>
          <w:b/>
          <w:bCs/>
        </w:rPr>
      </w:pPr>
      <w:r>
        <w:rPr>
          <w:b/>
          <w:bCs/>
        </w:rPr>
        <w:t>Förslag till u</w:t>
      </w:r>
      <w:r w:rsidRPr="00AE4FDB">
        <w:rPr>
          <w:b/>
          <w:bCs/>
        </w:rPr>
        <w:t>tskottsinitiativ</w:t>
      </w:r>
      <w:r>
        <w:rPr>
          <w:b/>
          <w:bCs/>
        </w:rPr>
        <w:t>: Inför ett omvänt NIX-register</w:t>
      </w:r>
    </w:p>
    <w:p w14:paraId="06F1801E" w14:textId="77777777" w:rsidR="00225189" w:rsidRDefault="00225189" w:rsidP="00225189">
      <w:pPr>
        <w:rPr>
          <w:b/>
          <w:bCs/>
        </w:rPr>
      </w:pPr>
    </w:p>
    <w:p w14:paraId="79CCC148" w14:textId="77777777" w:rsidR="00225189" w:rsidRDefault="00225189" w:rsidP="00225189">
      <w:r>
        <w:t xml:space="preserve">Telefonförsäljning uppmärksammas återkommande för helt oacceptabla metoder. Vi vet att oseriösa telemarketingbolag särskilt riktar in sig mot äldre för att lura in dem i abonnemang som är svåra att avsluta och att det även finns kopplingar till gängkriminalitet. Men också de mer normala telemarketingbolagen är påstridiga om alltifrån elavtal och bredband, till tveksam hälsokost och mobilabonnemang. Även för de som inte köper något innebär i allmänhet samtalen i sig ett störningsmoment med påträngande försäljare som inte vill låta en lägga på. Själva formatet med telefonförsäljning går ut på att få till snabba beslut som man kanske inte skulle ha tagit i ett </w:t>
      </w:r>
    </w:p>
    <w:p w14:paraId="3F1FE4D0" w14:textId="77777777" w:rsidR="00225189" w:rsidRDefault="00225189" w:rsidP="00225189">
      <w:r>
        <w:t xml:space="preserve">sammanhang där man fick chans att tänka igenom saken mer. För en tid sen infördes krav på skriftlig accept efter samtalet, vilket var ett steg framåt men inte har löst problemen. Ibland har det till och med förvärrat dem när konsumenter stressas till att godkänna avtal med bank-id som gör dessa avtal mer bindande. </w:t>
      </w:r>
    </w:p>
    <w:p w14:paraId="4599CA91" w14:textId="77777777" w:rsidR="00225189" w:rsidRDefault="00225189" w:rsidP="00225189"/>
    <w:p w14:paraId="37FCEFB2" w14:textId="77777777" w:rsidR="00225189" w:rsidRDefault="00225189" w:rsidP="00225189">
      <w:r>
        <w:t xml:space="preserve">NIX-registret så som det ser ut i dag har stora brister och ger inte konsumenterna ett tillräckligt skydd. Det har blivit allt vanligare på nätet att enskilda avkrävs personuppgifter vid användandet av olika tjänster, trots att det egentligen inte skulle behövas för tjänstens funktion. Det är även vanligt förekommande att enskilda lockas att lämna ifrån sig sina uppgifter exempelvis genom gratiserbjudanden eller i samband med olika tävlingar. Medvetenheten om vilka följder det kan få att </w:t>
      </w:r>
    </w:p>
    <w:p w14:paraId="7D846364" w14:textId="77777777" w:rsidR="00225189" w:rsidRDefault="00225189" w:rsidP="00225189">
      <w:r>
        <w:t xml:space="preserve">lämna ifrån sig sådana uppgifter och hur uppgifterna sedan används är generellt sett låg. De flesta företag är dessutom dåliga på att informera om att det i praktiken innebär att en samtycker till att ens uppgifter kan spridas vidare till exempelvis företag i koncernen, evenemangspartner, tredje part etc. Detta får till följd att företag som en inte har ett kundförhållande till kan ringa, trots spärr i NIX-registret. </w:t>
      </w:r>
    </w:p>
    <w:p w14:paraId="5AE5EA76" w14:textId="77777777" w:rsidR="00225189" w:rsidRDefault="00225189" w:rsidP="00225189"/>
    <w:p w14:paraId="4160A9E0" w14:textId="77777777" w:rsidR="00225189" w:rsidRDefault="00225189" w:rsidP="00225189">
      <w:r>
        <w:t xml:space="preserve">Andra problem med NIX är att det tar för lång tid för en spärr att träda i kraft och att rätten att ringa trots NIX-spärr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 </w:t>
      </w:r>
    </w:p>
    <w:p w14:paraId="3461DDA1" w14:textId="77777777" w:rsidR="00225189" w:rsidRDefault="00225189" w:rsidP="00225189"/>
    <w:p w14:paraId="29802881" w14:textId="77777777" w:rsidR="00225189" w:rsidRDefault="00225189" w:rsidP="00225189">
      <w:r>
        <w:t>Ett bättre alternativ är att införa ett omvänt NIX-register, dvs. att de konsumenter som vill ta emot direktreklam och försäljning via telefon anmäler detta till registret. Konsumenten gör då ett aktivt val att kunna bli uppringd i marknadsföringssyfte.</w:t>
      </w:r>
    </w:p>
    <w:p w14:paraId="349EAD7D" w14:textId="77777777" w:rsidR="00225189" w:rsidRDefault="00225189" w:rsidP="00225189"/>
    <w:p w14:paraId="467258F8" w14:textId="77777777" w:rsidR="00225189" w:rsidRDefault="00225189" w:rsidP="00225189">
      <w:r>
        <w:lastRenderedPageBreak/>
        <w:t>Då det är angeläget att en förändring kan komma till stånd skyndsamt föreslår Vänsterpartiet att utskottet beslutar att tillkännage till regeringen att</w:t>
      </w:r>
    </w:p>
    <w:p w14:paraId="2BCC03A7" w14:textId="77777777" w:rsidR="00225189" w:rsidRDefault="00225189" w:rsidP="00225189">
      <w:pPr>
        <w:pStyle w:val="Liststycke"/>
        <w:numPr>
          <w:ilvl w:val="0"/>
          <w:numId w:val="13"/>
        </w:numPr>
        <w:tabs>
          <w:tab w:val="clear" w:pos="284"/>
        </w:tabs>
        <w:spacing w:after="0" w:line="240" w:lineRule="auto"/>
      </w:pPr>
      <w:r>
        <w:t>att det ska införas ett omvänt NIX-register</w:t>
      </w:r>
    </w:p>
    <w:p w14:paraId="4CB4E42D" w14:textId="77777777" w:rsidR="00225189" w:rsidRDefault="00225189" w:rsidP="00225189"/>
    <w:p w14:paraId="52A26943" w14:textId="77777777" w:rsidR="00225189" w:rsidRDefault="00225189" w:rsidP="00225189"/>
    <w:p w14:paraId="3BAD2427" w14:textId="77777777" w:rsidR="00225189" w:rsidRDefault="00225189" w:rsidP="00225189"/>
    <w:p w14:paraId="7C50CCD2" w14:textId="77777777" w:rsidR="00225189" w:rsidRDefault="00225189" w:rsidP="00225189"/>
    <w:p w14:paraId="42CEA0A1" w14:textId="77777777" w:rsidR="00225189" w:rsidRDefault="00225189" w:rsidP="00225189">
      <w:r>
        <w:t>……………………………………………….</w:t>
      </w:r>
    </w:p>
    <w:p w14:paraId="0BF52293" w14:textId="77777777" w:rsidR="00225189" w:rsidRPr="00AE4FDB" w:rsidRDefault="00225189" w:rsidP="00225189">
      <w:r>
        <w:t>Malcolm Momodou Jallow, Vänsterpartiet</w:t>
      </w:r>
    </w:p>
    <w:p w14:paraId="0B595145" w14:textId="77777777" w:rsidR="00225189" w:rsidRDefault="00225189" w:rsidP="001947D8">
      <w:pPr>
        <w:widowControl/>
        <w:rPr>
          <w:b/>
        </w:rPr>
      </w:pPr>
    </w:p>
    <w:sectPr w:rsidR="00225189"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B335" w14:textId="77777777" w:rsidR="00BB7354" w:rsidRDefault="00BB7354" w:rsidP="00AD6647">
      <w:r>
        <w:separator/>
      </w:r>
    </w:p>
  </w:endnote>
  <w:endnote w:type="continuationSeparator" w:id="0">
    <w:p w14:paraId="0CB71A16" w14:textId="77777777" w:rsidR="00BB7354" w:rsidRDefault="00BB7354"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6412" w14:textId="77777777" w:rsidR="00BB7354" w:rsidRDefault="00BB7354" w:rsidP="00AD6647">
      <w:r>
        <w:separator/>
      </w:r>
    </w:p>
  </w:footnote>
  <w:footnote w:type="continuationSeparator" w:id="0">
    <w:p w14:paraId="361ADAFC" w14:textId="77777777" w:rsidR="00BB7354" w:rsidRDefault="00BB7354"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92F22"/>
    <w:multiLevelType w:val="hybridMultilevel"/>
    <w:tmpl w:val="EF5C5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8"/>
  </w:num>
  <w:num w:numId="6">
    <w:abstractNumId w:val="3"/>
  </w:num>
  <w:num w:numId="7">
    <w:abstractNumId w:val="12"/>
  </w:num>
  <w:num w:numId="8">
    <w:abstractNumId w:val="7"/>
  </w:num>
  <w:num w:numId="9">
    <w:abstractNumId w:val="6"/>
  </w:num>
  <w:num w:numId="10">
    <w:abstractNumId w:val="10"/>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20E4"/>
    <w:rsid w:val="00003B51"/>
    <w:rsid w:val="00003DD9"/>
    <w:rsid w:val="00003E4F"/>
    <w:rsid w:val="00004A77"/>
    <w:rsid w:val="00004E27"/>
    <w:rsid w:val="00005020"/>
    <w:rsid w:val="00007A81"/>
    <w:rsid w:val="00007B4B"/>
    <w:rsid w:val="00011A79"/>
    <w:rsid w:val="00014070"/>
    <w:rsid w:val="000142DA"/>
    <w:rsid w:val="00014B9C"/>
    <w:rsid w:val="000152B7"/>
    <w:rsid w:val="00015F59"/>
    <w:rsid w:val="00016D08"/>
    <w:rsid w:val="0002111F"/>
    <w:rsid w:val="000211BD"/>
    <w:rsid w:val="000227C6"/>
    <w:rsid w:val="00022B82"/>
    <w:rsid w:val="00024885"/>
    <w:rsid w:val="0003001F"/>
    <w:rsid w:val="000308A8"/>
    <w:rsid w:val="0003470E"/>
    <w:rsid w:val="00035486"/>
    <w:rsid w:val="00035EA1"/>
    <w:rsid w:val="0003626F"/>
    <w:rsid w:val="00040104"/>
    <w:rsid w:val="000403AA"/>
    <w:rsid w:val="0004044D"/>
    <w:rsid w:val="0004242B"/>
    <w:rsid w:val="00046389"/>
    <w:rsid w:val="000468A1"/>
    <w:rsid w:val="000478CC"/>
    <w:rsid w:val="00050035"/>
    <w:rsid w:val="000502BA"/>
    <w:rsid w:val="00051185"/>
    <w:rsid w:val="000535C7"/>
    <w:rsid w:val="00054112"/>
    <w:rsid w:val="0005467D"/>
    <w:rsid w:val="00060181"/>
    <w:rsid w:val="00060329"/>
    <w:rsid w:val="000615E7"/>
    <w:rsid w:val="00063679"/>
    <w:rsid w:val="00065C96"/>
    <w:rsid w:val="000666DB"/>
    <w:rsid w:val="00072744"/>
    <w:rsid w:val="00073E5B"/>
    <w:rsid w:val="0007437F"/>
    <w:rsid w:val="00074A92"/>
    <w:rsid w:val="00080CCF"/>
    <w:rsid w:val="00085130"/>
    <w:rsid w:val="0008536E"/>
    <w:rsid w:val="0008734D"/>
    <w:rsid w:val="00090450"/>
    <w:rsid w:val="00090C4B"/>
    <w:rsid w:val="00092840"/>
    <w:rsid w:val="000938AB"/>
    <w:rsid w:val="00094923"/>
    <w:rsid w:val="000A2920"/>
    <w:rsid w:val="000A2938"/>
    <w:rsid w:val="000A3B47"/>
    <w:rsid w:val="000A5C3D"/>
    <w:rsid w:val="000A6D91"/>
    <w:rsid w:val="000A758E"/>
    <w:rsid w:val="000A75EE"/>
    <w:rsid w:val="000A7D1F"/>
    <w:rsid w:val="000B05CA"/>
    <w:rsid w:val="000B4EC3"/>
    <w:rsid w:val="000B5839"/>
    <w:rsid w:val="000B604B"/>
    <w:rsid w:val="000B77A9"/>
    <w:rsid w:val="000C3B91"/>
    <w:rsid w:val="000C4E1E"/>
    <w:rsid w:val="000C52F2"/>
    <w:rsid w:val="000C576D"/>
    <w:rsid w:val="000C58D3"/>
    <w:rsid w:val="000C6D5F"/>
    <w:rsid w:val="000C72AC"/>
    <w:rsid w:val="000D2502"/>
    <w:rsid w:val="000D35E7"/>
    <w:rsid w:val="000D4149"/>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5CFF"/>
    <w:rsid w:val="000E6777"/>
    <w:rsid w:val="000E6B25"/>
    <w:rsid w:val="000E71E7"/>
    <w:rsid w:val="000E74D7"/>
    <w:rsid w:val="000E78D9"/>
    <w:rsid w:val="000F0045"/>
    <w:rsid w:val="000F07A1"/>
    <w:rsid w:val="000F0BBD"/>
    <w:rsid w:val="000F44F4"/>
    <w:rsid w:val="000F4A80"/>
    <w:rsid w:val="000F51A0"/>
    <w:rsid w:val="00102A1E"/>
    <w:rsid w:val="001036A8"/>
    <w:rsid w:val="001038A6"/>
    <w:rsid w:val="001079DD"/>
    <w:rsid w:val="0011171C"/>
    <w:rsid w:val="0011217A"/>
    <w:rsid w:val="00112704"/>
    <w:rsid w:val="00112CBF"/>
    <w:rsid w:val="00113437"/>
    <w:rsid w:val="00113BD6"/>
    <w:rsid w:val="00114852"/>
    <w:rsid w:val="00116A02"/>
    <w:rsid w:val="00117F6C"/>
    <w:rsid w:val="001235C9"/>
    <w:rsid w:val="00123A61"/>
    <w:rsid w:val="0012486D"/>
    <w:rsid w:val="00131006"/>
    <w:rsid w:val="00132019"/>
    <w:rsid w:val="00132192"/>
    <w:rsid w:val="00136F36"/>
    <w:rsid w:val="00137548"/>
    <w:rsid w:val="00140136"/>
    <w:rsid w:val="00140DA8"/>
    <w:rsid w:val="00141EE8"/>
    <w:rsid w:val="0014516F"/>
    <w:rsid w:val="00146F2D"/>
    <w:rsid w:val="001477F4"/>
    <w:rsid w:val="001517DC"/>
    <w:rsid w:val="0015180D"/>
    <w:rsid w:val="00152374"/>
    <w:rsid w:val="0015525B"/>
    <w:rsid w:val="001557E2"/>
    <w:rsid w:val="001560E3"/>
    <w:rsid w:val="00160ED5"/>
    <w:rsid w:val="0016166D"/>
    <w:rsid w:val="00161A1E"/>
    <w:rsid w:val="00161AA6"/>
    <w:rsid w:val="00161ACA"/>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8687D"/>
    <w:rsid w:val="00194708"/>
    <w:rsid w:val="001947D8"/>
    <w:rsid w:val="001952F3"/>
    <w:rsid w:val="00195A9B"/>
    <w:rsid w:val="001961A9"/>
    <w:rsid w:val="00196A08"/>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5EB0"/>
    <w:rsid w:val="001C72E1"/>
    <w:rsid w:val="001D1ED2"/>
    <w:rsid w:val="001D2A2F"/>
    <w:rsid w:val="001D471D"/>
    <w:rsid w:val="001D6700"/>
    <w:rsid w:val="001E0F31"/>
    <w:rsid w:val="001E13F7"/>
    <w:rsid w:val="001E1B5B"/>
    <w:rsid w:val="001E30BB"/>
    <w:rsid w:val="001E453A"/>
    <w:rsid w:val="001E61B8"/>
    <w:rsid w:val="001E6414"/>
    <w:rsid w:val="001E7A85"/>
    <w:rsid w:val="001F040B"/>
    <w:rsid w:val="001F1BB9"/>
    <w:rsid w:val="001F23F5"/>
    <w:rsid w:val="001F42E1"/>
    <w:rsid w:val="001F5AFF"/>
    <w:rsid w:val="0020035D"/>
    <w:rsid w:val="00200FBD"/>
    <w:rsid w:val="00201860"/>
    <w:rsid w:val="0020443A"/>
    <w:rsid w:val="002057F3"/>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25189"/>
    <w:rsid w:val="00225948"/>
    <w:rsid w:val="00226241"/>
    <w:rsid w:val="00230E07"/>
    <w:rsid w:val="00230E6A"/>
    <w:rsid w:val="00231D6A"/>
    <w:rsid w:val="002335AA"/>
    <w:rsid w:val="00234652"/>
    <w:rsid w:val="00236EAD"/>
    <w:rsid w:val="0023735A"/>
    <w:rsid w:val="00237871"/>
    <w:rsid w:val="00240171"/>
    <w:rsid w:val="00242799"/>
    <w:rsid w:val="00244A99"/>
    <w:rsid w:val="002457B2"/>
    <w:rsid w:val="002457DC"/>
    <w:rsid w:val="002457E5"/>
    <w:rsid w:val="00250924"/>
    <w:rsid w:val="00250CB8"/>
    <w:rsid w:val="002522C8"/>
    <w:rsid w:val="002544E0"/>
    <w:rsid w:val="002609DA"/>
    <w:rsid w:val="0026165C"/>
    <w:rsid w:val="002624FF"/>
    <w:rsid w:val="002646A2"/>
    <w:rsid w:val="002675D4"/>
    <w:rsid w:val="00267961"/>
    <w:rsid w:val="00271038"/>
    <w:rsid w:val="00271890"/>
    <w:rsid w:val="00276E99"/>
    <w:rsid w:val="0027779C"/>
    <w:rsid w:val="002807A0"/>
    <w:rsid w:val="00280CD1"/>
    <w:rsid w:val="002812AE"/>
    <w:rsid w:val="00282A97"/>
    <w:rsid w:val="00284BC2"/>
    <w:rsid w:val="00291C33"/>
    <w:rsid w:val="0029228B"/>
    <w:rsid w:val="002926A4"/>
    <w:rsid w:val="0029273E"/>
    <w:rsid w:val="002931C6"/>
    <w:rsid w:val="00294A40"/>
    <w:rsid w:val="002954D7"/>
    <w:rsid w:val="00295BE3"/>
    <w:rsid w:val="002962E4"/>
    <w:rsid w:val="00296D10"/>
    <w:rsid w:val="0029744B"/>
    <w:rsid w:val="002978B2"/>
    <w:rsid w:val="00297A19"/>
    <w:rsid w:val="002A12CA"/>
    <w:rsid w:val="002A1733"/>
    <w:rsid w:val="002A2D95"/>
    <w:rsid w:val="002A3EC9"/>
    <w:rsid w:val="002A40B2"/>
    <w:rsid w:val="002A433C"/>
    <w:rsid w:val="002A4AD0"/>
    <w:rsid w:val="002B0465"/>
    <w:rsid w:val="002B0668"/>
    <w:rsid w:val="002B07B8"/>
    <w:rsid w:val="002B1197"/>
    <w:rsid w:val="002B1443"/>
    <w:rsid w:val="002B19F0"/>
    <w:rsid w:val="002B1D47"/>
    <w:rsid w:val="002B495D"/>
    <w:rsid w:val="002C048E"/>
    <w:rsid w:val="002C1AF4"/>
    <w:rsid w:val="002C4383"/>
    <w:rsid w:val="002C4927"/>
    <w:rsid w:val="002C6E95"/>
    <w:rsid w:val="002C72D0"/>
    <w:rsid w:val="002D02B1"/>
    <w:rsid w:val="002D1197"/>
    <w:rsid w:val="002D2050"/>
    <w:rsid w:val="002D2672"/>
    <w:rsid w:val="002D2AB5"/>
    <w:rsid w:val="002D3360"/>
    <w:rsid w:val="002D3681"/>
    <w:rsid w:val="002D69BF"/>
    <w:rsid w:val="002D7227"/>
    <w:rsid w:val="002E2017"/>
    <w:rsid w:val="002E4049"/>
    <w:rsid w:val="002E59B1"/>
    <w:rsid w:val="002E60FE"/>
    <w:rsid w:val="002E7311"/>
    <w:rsid w:val="002F0F2F"/>
    <w:rsid w:val="002F1627"/>
    <w:rsid w:val="002F284C"/>
    <w:rsid w:val="002F31DA"/>
    <w:rsid w:val="002F33BF"/>
    <w:rsid w:val="002F3C34"/>
    <w:rsid w:val="002F43BE"/>
    <w:rsid w:val="002F5D49"/>
    <w:rsid w:val="002F6C5B"/>
    <w:rsid w:val="00300054"/>
    <w:rsid w:val="00300444"/>
    <w:rsid w:val="0030200D"/>
    <w:rsid w:val="003022E7"/>
    <w:rsid w:val="0030387E"/>
    <w:rsid w:val="00307165"/>
    <w:rsid w:val="00307355"/>
    <w:rsid w:val="003074DA"/>
    <w:rsid w:val="003101CC"/>
    <w:rsid w:val="00311055"/>
    <w:rsid w:val="00311CFF"/>
    <w:rsid w:val="00313774"/>
    <w:rsid w:val="00314B97"/>
    <w:rsid w:val="00315DB3"/>
    <w:rsid w:val="00317AD2"/>
    <w:rsid w:val="00317F49"/>
    <w:rsid w:val="00320ED3"/>
    <w:rsid w:val="003222AC"/>
    <w:rsid w:val="00323112"/>
    <w:rsid w:val="00323D70"/>
    <w:rsid w:val="00332505"/>
    <w:rsid w:val="00333A4C"/>
    <w:rsid w:val="00335156"/>
    <w:rsid w:val="003363C5"/>
    <w:rsid w:val="00337C70"/>
    <w:rsid w:val="003405BC"/>
    <w:rsid w:val="00340927"/>
    <w:rsid w:val="00342671"/>
    <w:rsid w:val="00344181"/>
    <w:rsid w:val="00346CD1"/>
    <w:rsid w:val="003510FA"/>
    <w:rsid w:val="00351CDF"/>
    <w:rsid w:val="00355A31"/>
    <w:rsid w:val="003566DD"/>
    <w:rsid w:val="00356B4F"/>
    <w:rsid w:val="00357DCA"/>
    <w:rsid w:val="00360479"/>
    <w:rsid w:val="003619AD"/>
    <w:rsid w:val="00361BD5"/>
    <w:rsid w:val="00362F9A"/>
    <w:rsid w:val="00364E2F"/>
    <w:rsid w:val="00365915"/>
    <w:rsid w:val="00370C65"/>
    <w:rsid w:val="00372F7F"/>
    <w:rsid w:val="0037495C"/>
    <w:rsid w:val="0037657F"/>
    <w:rsid w:val="00377F9C"/>
    <w:rsid w:val="00380CB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8ED"/>
    <w:rsid w:val="0039591D"/>
    <w:rsid w:val="0039683D"/>
    <w:rsid w:val="0039726D"/>
    <w:rsid w:val="00397292"/>
    <w:rsid w:val="00397A72"/>
    <w:rsid w:val="003A3CE5"/>
    <w:rsid w:val="003A48EB"/>
    <w:rsid w:val="003A5A30"/>
    <w:rsid w:val="003A5F33"/>
    <w:rsid w:val="003B35EB"/>
    <w:rsid w:val="003B5607"/>
    <w:rsid w:val="003B6982"/>
    <w:rsid w:val="003B7324"/>
    <w:rsid w:val="003B76DA"/>
    <w:rsid w:val="003C0999"/>
    <w:rsid w:val="003C0CBD"/>
    <w:rsid w:val="003C3275"/>
    <w:rsid w:val="003C356F"/>
    <w:rsid w:val="003C3ECF"/>
    <w:rsid w:val="003C5CE1"/>
    <w:rsid w:val="003C7167"/>
    <w:rsid w:val="003C71AD"/>
    <w:rsid w:val="003D036B"/>
    <w:rsid w:val="003D079F"/>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352A"/>
    <w:rsid w:val="0040542E"/>
    <w:rsid w:val="004078D8"/>
    <w:rsid w:val="00410C14"/>
    <w:rsid w:val="004114A0"/>
    <w:rsid w:val="004124C9"/>
    <w:rsid w:val="00415695"/>
    <w:rsid w:val="0041580F"/>
    <w:rsid w:val="0041727C"/>
    <w:rsid w:val="0041735A"/>
    <w:rsid w:val="00420E72"/>
    <w:rsid w:val="004210F0"/>
    <w:rsid w:val="004255FA"/>
    <w:rsid w:val="004258CF"/>
    <w:rsid w:val="00431061"/>
    <w:rsid w:val="00432A29"/>
    <w:rsid w:val="00433B81"/>
    <w:rsid w:val="00434AE2"/>
    <w:rsid w:val="0043601F"/>
    <w:rsid w:val="00436913"/>
    <w:rsid w:val="00436AB2"/>
    <w:rsid w:val="00436C71"/>
    <w:rsid w:val="00436FC7"/>
    <w:rsid w:val="00442B03"/>
    <w:rsid w:val="004470AB"/>
    <w:rsid w:val="004474EE"/>
    <w:rsid w:val="00451920"/>
    <w:rsid w:val="00452477"/>
    <w:rsid w:val="00452513"/>
    <w:rsid w:val="004533B6"/>
    <w:rsid w:val="004549A2"/>
    <w:rsid w:val="0045527E"/>
    <w:rsid w:val="00457623"/>
    <w:rsid w:val="00460857"/>
    <w:rsid w:val="00463804"/>
    <w:rsid w:val="00467E5A"/>
    <w:rsid w:val="0047178F"/>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07F"/>
    <w:rsid w:val="0049632C"/>
    <w:rsid w:val="0049689A"/>
    <w:rsid w:val="004976F5"/>
    <w:rsid w:val="004A04F7"/>
    <w:rsid w:val="004A0C73"/>
    <w:rsid w:val="004A18C3"/>
    <w:rsid w:val="004A2A1C"/>
    <w:rsid w:val="004A2D6A"/>
    <w:rsid w:val="004A3ADC"/>
    <w:rsid w:val="004A42BB"/>
    <w:rsid w:val="004A5BCA"/>
    <w:rsid w:val="004A65BB"/>
    <w:rsid w:val="004B1E95"/>
    <w:rsid w:val="004B27B5"/>
    <w:rsid w:val="004B3E3A"/>
    <w:rsid w:val="004B510C"/>
    <w:rsid w:val="004B6AAE"/>
    <w:rsid w:val="004C0A30"/>
    <w:rsid w:val="004C0DA0"/>
    <w:rsid w:val="004C15ED"/>
    <w:rsid w:val="004C52F5"/>
    <w:rsid w:val="004C5D17"/>
    <w:rsid w:val="004C62B4"/>
    <w:rsid w:val="004C782D"/>
    <w:rsid w:val="004C7878"/>
    <w:rsid w:val="004D0A74"/>
    <w:rsid w:val="004D3183"/>
    <w:rsid w:val="004D4150"/>
    <w:rsid w:val="004D7167"/>
    <w:rsid w:val="004D7FEE"/>
    <w:rsid w:val="004E05D5"/>
    <w:rsid w:val="004E24F9"/>
    <w:rsid w:val="004E25A8"/>
    <w:rsid w:val="004E2630"/>
    <w:rsid w:val="004E3584"/>
    <w:rsid w:val="004E3DF4"/>
    <w:rsid w:val="004E4321"/>
    <w:rsid w:val="004E569D"/>
    <w:rsid w:val="004E5FC0"/>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27BD2"/>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5642"/>
    <w:rsid w:val="005874BB"/>
    <w:rsid w:val="00590A97"/>
    <w:rsid w:val="00591ED0"/>
    <w:rsid w:val="005920D7"/>
    <w:rsid w:val="00592875"/>
    <w:rsid w:val="00595117"/>
    <w:rsid w:val="00596CD5"/>
    <w:rsid w:val="005A0E06"/>
    <w:rsid w:val="005A2779"/>
    <w:rsid w:val="005A2C76"/>
    <w:rsid w:val="005A3E1D"/>
    <w:rsid w:val="005A56C7"/>
    <w:rsid w:val="005A5783"/>
    <w:rsid w:val="005B147D"/>
    <w:rsid w:val="005B256E"/>
    <w:rsid w:val="005B372D"/>
    <w:rsid w:val="005B3CDD"/>
    <w:rsid w:val="005B5D60"/>
    <w:rsid w:val="005B6D3C"/>
    <w:rsid w:val="005C126C"/>
    <w:rsid w:val="005C1541"/>
    <w:rsid w:val="005C351D"/>
    <w:rsid w:val="005C7D58"/>
    <w:rsid w:val="005D04D9"/>
    <w:rsid w:val="005D13A5"/>
    <w:rsid w:val="005D13AD"/>
    <w:rsid w:val="005D271D"/>
    <w:rsid w:val="005D644F"/>
    <w:rsid w:val="005D7B12"/>
    <w:rsid w:val="005E28B9"/>
    <w:rsid w:val="005E439C"/>
    <w:rsid w:val="005E484A"/>
    <w:rsid w:val="005E49AA"/>
    <w:rsid w:val="005E4CF2"/>
    <w:rsid w:val="005E4EB8"/>
    <w:rsid w:val="005E4FC1"/>
    <w:rsid w:val="005E635C"/>
    <w:rsid w:val="005E6DB0"/>
    <w:rsid w:val="005F131B"/>
    <w:rsid w:val="005F3EF7"/>
    <w:rsid w:val="005F483B"/>
    <w:rsid w:val="005F7C76"/>
    <w:rsid w:val="005F7D91"/>
    <w:rsid w:val="0060099E"/>
    <w:rsid w:val="006010F3"/>
    <w:rsid w:val="00603322"/>
    <w:rsid w:val="006058DB"/>
    <w:rsid w:val="00606BA2"/>
    <w:rsid w:val="0061006F"/>
    <w:rsid w:val="00611378"/>
    <w:rsid w:val="006113BC"/>
    <w:rsid w:val="00615E83"/>
    <w:rsid w:val="00622B38"/>
    <w:rsid w:val="0062438A"/>
    <w:rsid w:val="006249CA"/>
    <w:rsid w:val="006262D7"/>
    <w:rsid w:val="00627A02"/>
    <w:rsid w:val="00627D01"/>
    <w:rsid w:val="006309AF"/>
    <w:rsid w:val="006309DD"/>
    <w:rsid w:val="00631327"/>
    <w:rsid w:val="00636DFA"/>
    <w:rsid w:val="0064043A"/>
    <w:rsid w:val="00640B4B"/>
    <w:rsid w:val="00641447"/>
    <w:rsid w:val="0064295B"/>
    <w:rsid w:val="0064346C"/>
    <w:rsid w:val="00643F2C"/>
    <w:rsid w:val="0064607A"/>
    <w:rsid w:val="00646C10"/>
    <w:rsid w:val="00652AC7"/>
    <w:rsid w:val="006614A8"/>
    <w:rsid w:val="00661EAF"/>
    <w:rsid w:val="00662F96"/>
    <w:rsid w:val="0066373A"/>
    <w:rsid w:val="006660B8"/>
    <w:rsid w:val="0067474C"/>
    <w:rsid w:val="00675A10"/>
    <w:rsid w:val="00676B25"/>
    <w:rsid w:val="006803E7"/>
    <w:rsid w:val="006814A7"/>
    <w:rsid w:val="00682EDC"/>
    <w:rsid w:val="00682F9B"/>
    <w:rsid w:val="00683921"/>
    <w:rsid w:val="0068476B"/>
    <w:rsid w:val="00687478"/>
    <w:rsid w:val="00687F80"/>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2943"/>
    <w:rsid w:val="006D3126"/>
    <w:rsid w:val="006D4093"/>
    <w:rsid w:val="006D44BF"/>
    <w:rsid w:val="006D5276"/>
    <w:rsid w:val="006D6069"/>
    <w:rsid w:val="006E01B4"/>
    <w:rsid w:val="006E234C"/>
    <w:rsid w:val="006E2DC9"/>
    <w:rsid w:val="006E5F7A"/>
    <w:rsid w:val="006E694A"/>
    <w:rsid w:val="006E7F63"/>
    <w:rsid w:val="006F10CD"/>
    <w:rsid w:val="006F159A"/>
    <w:rsid w:val="006F3EF5"/>
    <w:rsid w:val="006F4977"/>
    <w:rsid w:val="006F6415"/>
    <w:rsid w:val="006F64E5"/>
    <w:rsid w:val="006F66E1"/>
    <w:rsid w:val="006F7C33"/>
    <w:rsid w:val="00701933"/>
    <w:rsid w:val="007020D9"/>
    <w:rsid w:val="007023DC"/>
    <w:rsid w:val="00702E88"/>
    <w:rsid w:val="00705C54"/>
    <w:rsid w:val="00710468"/>
    <w:rsid w:val="00711A0A"/>
    <w:rsid w:val="00712B0A"/>
    <w:rsid w:val="00716603"/>
    <w:rsid w:val="00717596"/>
    <w:rsid w:val="00722E42"/>
    <w:rsid w:val="0072362C"/>
    <w:rsid w:val="00723D66"/>
    <w:rsid w:val="00727780"/>
    <w:rsid w:val="00730E81"/>
    <w:rsid w:val="007369A2"/>
    <w:rsid w:val="00742212"/>
    <w:rsid w:val="007422F5"/>
    <w:rsid w:val="00744916"/>
    <w:rsid w:val="00744AF5"/>
    <w:rsid w:val="00745FE9"/>
    <w:rsid w:val="0074664F"/>
    <w:rsid w:val="00750FF0"/>
    <w:rsid w:val="007510F8"/>
    <w:rsid w:val="007533FA"/>
    <w:rsid w:val="0075365A"/>
    <w:rsid w:val="0076145B"/>
    <w:rsid w:val="00761574"/>
    <w:rsid w:val="00763199"/>
    <w:rsid w:val="00766F4B"/>
    <w:rsid w:val="00767281"/>
    <w:rsid w:val="00767BDA"/>
    <w:rsid w:val="007739D9"/>
    <w:rsid w:val="007741F5"/>
    <w:rsid w:val="007778C7"/>
    <w:rsid w:val="007779FE"/>
    <w:rsid w:val="0078106F"/>
    <w:rsid w:val="0078109F"/>
    <w:rsid w:val="00781130"/>
    <w:rsid w:val="007828A1"/>
    <w:rsid w:val="007828AE"/>
    <w:rsid w:val="007838DC"/>
    <w:rsid w:val="00786E2B"/>
    <w:rsid w:val="00790371"/>
    <w:rsid w:val="007929F8"/>
    <w:rsid w:val="007939B2"/>
    <w:rsid w:val="0079549C"/>
    <w:rsid w:val="00795EF8"/>
    <w:rsid w:val="0079614E"/>
    <w:rsid w:val="007967E7"/>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4E9"/>
    <w:rsid w:val="007C4B8E"/>
    <w:rsid w:val="007C5322"/>
    <w:rsid w:val="007C5A38"/>
    <w:rsid w:val="007C610E"/>
    <w:rsid w:val="007D072F"/>
    <w:rsid w:val="007D0C04"/>
    <w:rsid w:val="007D17E6"/>
    <w:rsid w:val="007D250B"/>
    <w:rsid w:val="007D3439"/>
    <w:rsid w:val="007D563A"/>
    <w:rsid w:val="007D740C"/>
    <w:rsid w:val="007E04DB"/>
    <w:rsid w:val="007E4A0B"/>
    <w:rsid w:val="007E50B5"/>
    <w:rsid w:val="007E5E33"/>
    <w:rsid w:val="007E73D9"/>
    <w:rsid w:val="007F06D2"/>
    <w:rsid w:val="007F0B27"/>
    <w:rsid w:val="007F1792"/>
    <w:rsid w:val="007F2890"/>
    <w:rsid w:val="007F31CE"/>
    <w:rsid w:val="007F69AD"/>
    <w:rsid w:val="007F7513"/>
    <w:rsid w:val="008010E2"/>
    <w:rsid w:val="008015C1"/>
    <w:rsid w:val="00802F70"/>
    <w:rsid w:val="008030AA"/>
    <w:rsid w:val="008067DF"/>
    <w:rsid w:val="00811175"/>
    <w:rsid w:val="00811214"/>
    <w:rsid w:val="00812339"/>
    <w:rsid w:val="00812B29"/>
    <w:rsid w:val="00813916"/>
    <w:rsid w:val="00813EEB"/>
    <w:rsid w:val="008145FC"/>
    <w:rsid w:val="00816C5D"/>
    <w:rsid w:val="00823D6F"/>
    <w:rsid w:val="0083383F"/>
    <w:rsid w:val="00834B38"/>
    <w:rsid w:val="008366D8"/>
    <w:rsid w:val="00843005"/>
    <w:rsid w:val="008432E7"/>
    <w:rsid w:val="00843D55"/>
    <w:rsid w:val="00844336"/>
    <w:rsid w:val="00844655"/>
    <w:rsid w:val="00845CFE"/>
    <w:rsid w:val="00845DF3"/>
    <w:rsid w:val="008465D6"/>
    <w:rsid w:val="008502F7"/>
    <w:rsid w:val="0085223E"/>
    <w:rsid w:val="008524F1"/>
    <w:rsid w:val="00853D32"/>
    <w:rsid w:val="00854DE1"/>
    <w:rsid w:val="00855347"/>
    <w:rsid w:val="008557FA"/>
    <w:rsid w:val="00855B04"/>
    <w:rsid w:val="008567DC"/>
    <w:rsid w:val="00860E0F"/>
    <w:rsid w:val="008616CD"/>
    <w:rsid w:val="0086544C"/>
    <w:rsid w:val="00865839"/>
    <w:rsid w:val="008668DA"/>
    <w:rsid w:val="008708C6"/>
    <w:rsid w:val="00872E9A"/>
    <w:rsid w:val="008732C7"/>
    <w:rsid w:val="00873738"/>
    <w:rsid w:val="00873BFE"/>
    <w:rsid w:val="00877630"/>
    <w:rsid w:val="00877F4F"/>
    <w:rsid w:val="00880A65"/>
    <w:rsid w:val="00880CCA"/>
    <w:rsid w:val="00883C72"/>
    <w:rsid w:val="00884FD6"/>
    <w:rsid w:val="00885DAE"/>
    <w:rsid w:val="008862F7"/>
    <w:rsid w:val="008878B5"/>
    <w:rsid w:val="00890555"/>
    <w:rsid w:val="00892F17"/>
    <w:rsid w:val="008933FE"/>
    <w:rsid w:val="00894856"/>
    <w:rsid w:val="0089499A"/>
    <w:rsid w:val="00895570"/>
    <w:rsid w:val="00896E93"/>
    <w:rsid w:val="00897381"/>
    <w:rsid w:val="008A01DB"/>
    <w:rsid w:val="008A06EF"/>
    <w:rsid w:val="008A0CD3"/>
    <w:rsid w:val="008A1E51"/>
    <w:rsid w:val="008A5A80"/>
    <w:rsid w:val="008A5EB8"/>
    <w:rsid w:val="008A6A3A"/>
    <w:rsid w:val="008A6DA7"/>
    <w:rsid w:val="008B0FEB"/>
    <w:rsid w:val="008B1645"/>
    <w:rsid w:val="008B34AC"/>
    <w:rsid w:val="008B3709"/>
    <w:rsid w:val="008B6181"/>
    <w:rsid w:val="008B70EB"/>
    <w:rsid w:val="008B737A"/>
    <w:rsid w:val="008B7C55"/>
    <w:rsid w:val="008B7C61"/>
    <w:rsid w:val="008C05EE"/>
    <w:rsid w:val="008C0F1E"/>
    <w:rsid w:val="008C36D8"/>
    <w:rsid w:val="008C3D19"/>
    <w:rsid w:val="008C4619"/>
    <w:rsid w:val="008D012F"/>
    <w:rsid w:val="008D0285"/>
    <w:rsid w:val="008D08FD"/>
    <w:rsid w:val="008D2258"/>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E707A"/>
    <w:rsid w:val="008E7870"/>
    <w:rsid w:val="008F08E5"/>
    <w:rsid w:val="008F14F0"/>
    <w:rsid w:val="008F26B9"/>
    <w:rsid w:val="008F4D68"/>
    <w:rsid w:val="008F5190"/>
    <w:rsid w:val="008F51EE"/>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1285"/>
    <w:rsid w:val="00932AB9"/>
    <w:rsid w:val="009337B2"/>
    <w:rsid w:val="009346BD"/>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2F10"/>
    <w:rsid w:val="0096348C"/>
    <w:rsid w:val="0096358D"/>
    <w:rsid w:val="00963A4D"/>
    <w:rsid w:val="009717EB"/>
    <w:rsid w:val="00971890"/>
    <w:rsid w:val="00971D76"/>
    <w:rsid w:val="009722C1"/>
    <w:rsid w:val="00973D8B"/>
    <w:rsid w:val="00976C1F"/>
    <w:rsid w:val="00976D7E"/>
    <w:rsid w:val="00982260"/>
    <w:rsid w:val="0098234B"/>
    <w:rsid w:val="0098240C"/>
    <w:rsid w:val="00982BC2"/>
    <w:rsid w:val="00984555"/>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1B95"/>
    <w:rsid w:val="009B2497"/>
    <w:rsid w:val="009B266F"/>
    <w:rsid w:val="009B3008"/>
    <w:rsid w:val="009B6CB5"/>
    <w:rsid w:val="009B75CD"/>
    <w:rsid w:val="009C02DF"/>
    <w:rsid w:val="009C1310"/>
    <w:rsid w:val="009C20B4"/>
    <w:rsid w:val="009C307C"/>
    <w:rsid w:val="009C3770"/>
    <w:rsid w:val="009C56EA"/>
    <w:rsid w:val="009C7DF2"/>
    <w:rsid w:val="009D1085"/>
    <w:rsid w:val="009D276E"/>
    <w:rsid w:val="009D2BC5"/>
    <w:rsid w:val="009D3BD1"/>
    <w:rsid w:val="009D4C6E"/>
    <w:rsid w:val="009D6422"/>
    <w:rsid w:val="009D66D8"/>
    <w:rsid w:val="009E075F"/>
    <w:rsid w:val="009E1DBC"/>
    <w:rsid w:val="009E3284"/>
    <w:rsid w:val="009E3AC0"/>
    <w:rsid w:val="009E4E90"/>
    <w:rsid w:val="009E54C4"/>
    <w:rsid w:val="009E5707"/>
    <w:rsid w:val="009E7759"/>
    <w:rsid w:val="009F228F"/>
    <w:rsid w:val="009F579A"/>
    <w:rsid w:val="009F5C9F"/>
    <w:rsid w:val="00A02343"/>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538"/>
    <w:rsid w:val="00A24ED8"/>
    <w:rsid w:val="00A257C5"/>
    <w:rsid w:val="00A314AA"/>
    <w:rsid w:val="00A32B11"/>
    <w:rsid w:val="00A33C2F"/>
    <w:rsid w:val="00A33FE3"/>
    <w:rsid w:val="00A35092"/>
    <w:rsid w:val="00A37907"/>
    <w:rsid w:val="00A401A5"/>
    <w:rsid w:val="00A4081C"/>
    <w:rsid w:val="00A43ACE"/>
    <w:rsid w:val="00A50ED9"/>
    <w:rsid w:val="00A52037"/>
    <w:rsid w:val="00A5253E"/>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527"/>
    <w:rsid w:val="00A769F0"/>
    <w:rsid w:val="00A8050D"/>
    <w:rsid w:val="00A823F9"/>
    <w:rsid w:val="00A8335C"/>
    <w:rsid w:val="00A8340C"/>
    <w:rsid w:val="00A8355C"/>
    <w:rsid w:val="00A83808"/>
    <w:rsid w:val="00A83934"/>
    <w:rsid w:val="00A84C07"/>
    <w:rsid w:val="00A8525A"/>
    <w:rsid w:val="00A904E7"/>
    <w:rsid w:val="00A928A7"/>
    <w:rsid w:val="00A92DD1"/>
    <w:rsid w:val="00A94074"/>
    <w:rsid w:val="00A9471A"/>
    <w:rsid w:val="00A96437"/>
    <w:rsid w:val="00A96460"/>
    <w:rsid w:val="00A96FE3"/>
    <w:rsid w:val="00AA1ACB"/>
    <w:rsid w:val="00AA3419"/>
    <w:rsid w:val="00AA3877"/>
    <w:rsid w:val="00AA3E8B"/>
    <w:rsid w:val="00AA41CE"/>
    <w:rsid w:val="00AA5DB3"/>
    <w:rsid w:val="00AA71DA"/>
    <w:rsid w:val="00AA7336"/>
    <w:rsid w:val="00AB0FD7"/>
    <w:rsid w:val="00AB2A4D"/>
    <w:rsid w:val="00AB381B"/>
    <w:rsid w:val="00AB460B"/>
    <w:rsid w:val="00AB4858"/>
    <w:rsid w:val="00AC0BDB"/>
    <w:rsid w:val="00AC1C22"/>
    <w:rsid w:val="00AD0615"/>
    <w:rsid w:val="00AD105F"/>
    <w:rsid w:val="00AD108E"/>
    <w:rsid w:val="00AD3F5C"/>
    <w:rsid w:val="00AD5FAD"/>
    <w:rsid w:val="00AD6647"/>
    <w:rsid w:val="00AD72F6"/>
    <w:rsid w:val="00AD7E57"/>
    <w:rsid w:val="00AE0345"/>
    <w:rsid w:val="00AE11CA"/>
    <w:rsid w:val="00AE19CB"/>
    <w:rsid w:val="00AE39AD"/>
    <w:rsid w:val="00AE51B4"/>
    <w:rsid w:val="00AE64CF"/>
    <w:rsid w:val="00AE6609"/>
    <w:rsid w:val="00AE6E0B"/>
    <w:rsid w:val="00AE7169"/>
    <w:rsid w:val="00AF0697"/>
    <w:rsid w:val="00AF17A2"/>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06FF"/>
    <w:rsid w:val="00B22051"/>
    <w:rsid w:val="00B24139"/>
    <w:rsid w:val="00B25235"/>
    <w:rsid w:val="00B26C49"/>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7522F"/>
    <w:rsid w:val="00B9203B"/>
    <w:rsid w:val="00B92F04"/>
    <w:rsid w:val="00B93FAA"/>
    <w:rsid w:val="00B96D33"/>
    <w:rsid w:val="00B96F04"/>
    <w:rsid w:val="00B971CC"/>
    <w:rsid w:val="00BA28D9"/>
    <w:rsid w:val="00BA38FB"/>
    <w:rsid w:val="00BA44C4"/>
    <w:rsid w:val="00BA596F"/>
    <w:rsid w:val="00BA7269"/>
    <w:rsid w:val="00BB003A"/>
    <w:rsid w:val="00BB0E48"/>
    <w:rsid w:val="00BB1303"/>
    <w:rsid w:val="00BB3788"/>
    <w:rsid w:val="00BB3FC9"/>
    <w:rsid w:val="00BB7105"/>
    <w:rsid w:val="00BB7354"/>
    <w:rsid w:val="00BB7E0D"/>
    <w:rsid w:val="00BC0110"/>
    <w:rsid w:val="00BC028F"/>
    <w:rsid w:val="00BC0668"/>
    <w:rsid w:val="00BC0EDA"/>
    <w:rsid w:val="00BC1DFB"/>
    <w:rsid w:val="00BC4505"/>
    <w:rsid w:val="00BC5182"/>
    <w:rsid w:val="00BC5BE8"/>
    <w:rsid w:val="00BD05F1"/>
    <w:rsid w:val="00BD253C"/>
    <w:rsid w:val="00BD29E5"/>
    <w:rsid w:val="00BD2A4C"/>
    <w:rsid w:val="00BD2BDF"/>
    <w:rsid w:val="00BD37C2"/>
    <w:rsid w:val="00BD381D"/>
    <w:rsid w:val="00BD3B44"/>
    <w:rsid w:val="00BD4382"/>
    <w:rsid w:val="00BD5309"/>
    <w:rsid w:val="00BD5D83"/>
    <w:rsid w:val="00BD7D25"/>
    <w:rsid w:val="00BE016E"/>
    <w:rsid w:val="00BE0F14"/>
    <w:rsid w:val="00BE0FC4"/>
    <w:rsid w:val="00BE1CEE"/>
    <w:rsid w:val="00BE21C4"/>
    <w:rsid w:val="00BE25E6"/>
    <w:rsid w:val="00BF1F33"/>
    <w:rsid w:val="00BF20AD"/>
    <w:rsid w:val="00BF3AC2"/>
    <w:rsid w:val="00BF54F5"/>
    <w:rsid w:val="00BF58D7"/>
    <w:rsid w:val="00BF7409"/>
    <w:rsid w:val="00BF768C"/>
    <w:rsid w:val="00C00CB4"/>
    <w:rsid w:val="00C014ED"/>
    <w:rsid w:val="00C03596"/>
    <w:rsid w:val="00C0599A"/>
    <w:rsid w:val="00C05B0A"/>
    <w:rsid w:val="00C06936"/>
    <w:rsid w:val="00C11E6C"/>
    <w:rsid w:val="00C14520"/>
    <w:rsid w:val="00C210B3"/>
    <w:rsid w:val="00C220E3"/>
    <w:rsid w:val="00C22A88"/>
    <w:rsid w:val="00C23E3A"/>
    <w:rsid w:val="00C249B2"/>
    <w:rsid w:val="00C26641"/>
    <w:rsid w:val="00C26E45"/>
    <w:rsid w:val="00C27297"/>
    <w:rsid w:val="00C278AA"/>
    <w:rsid w:val="00C30EB3"/>
    <w:rsid w:val="00C357B4"/>
    <w:rsid w:val="00C37125"/>
    <w:rsid w:val="00C37628"/>
    <w:rsid w:val="00C416E1"/>
    <w:rsid w:val="00C43C12"/>
    <w:rsid w:val="00C447C6"/>
    <w:rsid w:val="00C513D6"/>
    <w:rsid w:val="00C52F67"/>
    <w:rsid w:val="00C5546F"/>
    <w:rsid w:val="00C5652B"/>
    <w:rsid w:val="00C56623"/>
    <w:rsid w:val="00C61546"/>
    <w:rsid w:val="00C61CCA"/>
    <w:rsid w:val="00C62D4C"/>
    <w:rsid w:val="00C637D4"/>
    <w:rsid w:val="00C6525B"/>
    <w:rsid w:val="00C659B8"/>
    <w:rsid w:val="00C674F9"/>
    <w:rsid w:val="00C675CE"/>
    <w:rsid w:val="00C67AEE"/>
    <w:rsid w:val="00C7011F"/>
    <w:rsid w:val="00C72CE6"/>
    <w:rsid w:val="00C72D4B"/>
    <w:rsid w:val="00C730EF"/>
    <w:rsid w:val="00C73311"/>
    <w:rsid w:val="00C73F1F"/>
    <w:rsid w:val="00C74837"/>
    <w:rsid w:val="00C7561C"/>
    <w:rsid w:val="00C83D4A"/>
    <w:rsid w:val="00C83E89"/>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3328"/>
    <w:rsid w:val="00CC37A9"/>
    <w:rsid w:val="00CC419A"/>
    <w:rsid w:val="00CC4C93"/>
    <w:rsid w:val="00CC5F6A"/>
    <w:rsid w:val="00CD010E"/>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CF76DB"/>
    <w:rsid w:val="00D00386"/>
    <w:rsid w:val="00D0097D"/>
    <w:rsid w:val="00D00DF1"/>
    <w:rsid w:val="00D02F91"/>
    <w:rsid w:val="00D03AC8"/>
    <w:rsid w:val="00D045C9"/>
    <w:rsid w:val="00D05266"/>
    <w:rsid w:val="00D0585A"/>
    <w:rsid w:val="00D0597A"/>
    <w:rsid w:val="00D06CBB"/>
    <w:rsid w:val="00D075A3"/>
    <w:rsid w:val="00D078BC"/>
    <w:rsid w:val="00D1093D"/>
    <w:rsid w:val="00D13D09"/>
    <w:rsid w:val="00D20542"/>
    <w:rsid w:val="00D23CC6"/>
    <w:rsid w:val="00D24EF6"/>
    <w:rsid w:val="00D2768E"/>
    <w:rsid w:val="00D31D4E"/>
    <w:rsid w:val="00D326C7"/>
    <w:rsid w:val="00D36729"/>
    <w:rsid w:val="00D36EE0"/>
    <w:rsid w:val="00D37126"/>
    <w:rsid w:val="00D402D7"/>
    <w:rsid w:val="00D41B89"/>
    <w:rsid w:val="00D4281D"/>
    <w:rsid w:val="00D44BB6"/>
    <w:rsid w:val="00D45C89"/>
    <w:rsid w:val="00D46AA6"/>
    <w:rsid w:val="00D50411"/>
    <w:rsid w:val="00D51784"/>
    <w:rsid w:val="00D52A5F"/>
    <w:rsid w:val="00D538B8"/>
    <w:rsid w:val="00D55DCC"/>
    <w:rsid w:val="00D5611D"/>
    <w:rsid w:val="00D5629D"/>
    <w:rsid w:val="00D56BCC"/>
    <w:rsid w:val="00D5787E"/>
    <w:rsid w:val="00D57C30"/>
    <w:rsid w:val="00D615B9"/>
    <w:rsid w:val="00D62813"/>
    <w:rsid w:val="00D63252"/>
    <w:rsid w:val="00D668DD"/>
    <w:rsid w:val="00D67D67"/>
    <w:rsid w:val="00D67DCA"/>
    <w:rsid w:val="00D711B5"/>
    <w:rsid w:val="00D72569"/>
    <w:rsid w:val="00D7314F"/>
    <w:rsid w:val="00D73777"/>
    <w:rsid w:val="00D75215"/>
    <w:rsid w:val="00D7770E"/>
    <w:rsid w:val="00D77805"/>
    <w:rsid w:val="00D80363"/>
    <w:rsid w:val="00D82F03"/>
    <w:rsid w:val="00D8398D"/>
    <w:rsid w:val="00D84C9E"/>
    <w:rsid w:val="00D862EE"/>
    <w:rsid w:val="00D8714B"/>
    <w:rsid w:val="00D94175"/>
    <w:rsid w:val="00D97624"/>
    <w:rsid w:val="00DA066D"/>
    <w:rsid w:val="00DA1D54"/>
    <w:rsid w:val="00DA3B2C"/>
    <w:rsid w:val="00DA43C5"/>
    <w:rsid w:val="00DA462D"/>
    <w:rsid w:val="00DA72D5"/>
    <w:rsid w:val="00DB0378"/>
    <w:rsid w:val="00DB123A"/>
    <w:rsid w:val="00DB135D"/>
    <w:rsid w:val="00DB2404"/>
    <w:rsid w:val="00DB4534"/>
    <w:rsid w:val="00DB706F"/>
    <w:rsid w:val="00DB7C77"/>
    <w:rsid w:val="00DC2075"/>
    <w:rsid w:val="00DC2569"/>
    <w:rsid w:val="00DC40CE"/>
    <w:rsid w:val="00DC4529"/>
    <w:rsid w:val="00DC5150"/>
    <w:rsid w:val="00DC5151"/>
    <w:rsid w:val="00DC5CB1"/>
    <w:rsid w:val="00DC615A"/>
    <w:rsid w:val="00DC6897"/>
    <w:rsid w:val="00DC6D97"/>
    <w:rsid w:val="00DC7DF7"/>
    <w:rsid w:val="00DD0161"/>
    <w:rsid w:val="00DD0227"/>
    <w:rsid w:val="00DD118A"/>
    <w:rsid w:val="00DD3014"/>
    <w:rsid w:val="00DD49DF"/>
    <w:rsid w:val="00DD4F12"/>
    <w:rsid w:val="00DD5844"/>
    <w:rsid w:val="00DD6FAA"/>
    <w:rsid w:val="00DD7785"/>
    <w:rsid w:val="00DE0912"/>
    <w:rsid w:val="00DE1067"/>
    <w:rsid w:val="00DE1771"/>
    <w:rsid w:val="00DE3503"/>
    <w:rsid w:val="00DE3DB9"/>
    <w:rsid w:val="00DE50F0"/>
    <w:rsid w:val="00DE54AF"/>
    <w:rsid w:val="00DE54DD"/>
    <w:rsid w:val="00DE5E6B"/>
    <w:rsid w:val="00DE6912"/>
    <w:rsid w:val="00DE7817"/>
    <w:rsid w:val="00DF10D2"/>
    <w:rsid w:val="00DF1362"/>
    <w:rsid w:val="00DF7B37"/>
    <w:rsid w:val="00E004C0"/>
    <w:rsid w:val="00E012FE"/>
    <w:rsid w:val="00E02462"/>
    <w:rsid w:val="00E02CB3"/>
    <w:rsid w:val="00E036C4"/>
    <w:rsid w:val="00E03E73"/>
    <w:rsid w:val="00E05CBD"/>
    <w:rsid w:val="00E05D33"/>
    <w:rsid w:val="00E065C3"/>
    <w:rsid w:val="00E0667B"/>
    <w:rsid w:val="00E102B9"/>
    <w:rsid w:val="00E10B03"/>
    <w:rsid w:val="00E114BC"/>
    <w:rsid w:val="00E12564"/>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515DF"/>
    <w:rsid w:val="00E545DC"/>
    <w:rsid w:val="00E62E1F"/>
    <w:rsid w:val="00E64074"/>
    <w:rsid w:val="00E64224"/>
    <w:rsid w:val="00E6630C"/>
    <w:rsid w:val="00E67A0E"/>
    <w:rsid w:val="00E67EBA"/>
    <w:rsid w:val="00E7158E"/>
    <w:rsid w:val="00E71A65"/>
    <w:rsid w:val="00E724D3"/>
    <w:rsid w:val="00E736FB"/>
    <w:rsid w:val="00E74218"/>
    <w:rsid w:val="00E742EA"/>
    <w:rsid w:val="00E75C43"/>
    <w:rsid w:val="00E75CC6"/>
    <w:rsid w:val="00E760DB"/>
    <w:rsid w:val="00E761A2"/>
    <w:rsid w:val="00E76393"/>
    <w:rsid w:val="00E776F8"/>
    <w:rsid w:val="00E83814"/>
    <w:rsid w:val="00E8555C"/>
    <w:rsid w:val="00E855B4"/>
    <w:rsid w:val="00E855C8"/>
    <w:rsid w:val="00E8753D"/>
    <w:rsid w:val="00E916EA"/>
    <w:rsid w:val="00E935B5"/>
    <w:rsid w:val="00E93D9B"/>
    <w:rsid w:val="00E952C5"/>
    <w:rsid w:val="00E958C8"/>
    <w:rsid w:val="00E9756B"/>
    <w:rsid w:val="00EA12A0"/>
    <w:rsid w:val="00EA2288"/>
    <w:rsid w:val="00EA52AD"/>
    <w:rsid w:val="00EA7BB9"/>
    <w:rsid w:val="00EB1892"/>
    <w:rsid w:val="00EB1AF4"/>
    <w:rsid w:val="00EB4FDA"/>
    <w:rsid w:val="00EB62BF"/>
    <w:rsid w:val="00EB67DE"/>
    <w:rsid w:val="00EB7FFA"/>
    <w:rsid w:val="00EC097B"/>
    <w:rsid w:val="00EC0ACE"/>
    <w:rsid w:val="00EC1498"/>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1B6A"/>
    <w:rsid w:val="00EF1EC1"/>
    <w:rsid w:val="00EF42FC"/>
    <w:rsid w:val="00EF4542"/>
    <w:rsid w:val="00EF64BD"/>
    <w:rsid w:val="00EF6DEB"/>
    <w:rsid w:val="00F00CCF"/>
    <w:rsid w:val="00F0161A"/>
    <w:rsid w:val="00F02E13"/>
    <w:rsid w:val="00F02EFF"/>
    <w:rsid w:val="00F03B32"/>
    <w:rsid w:val="00F05D79"/>
    <w:rsid w:val="00F100F1"/>
    <w:rsid w:val="00F11A60"/>
    <w:rsid w:val="00F12457"/>
    <w:rsid w:val="00F132DC"/>
    <w:rsid w:val="00F14195"/>
    <w:rsid w:val="00F2156F"/>
    <w:rsid w:val="00F21DEA"/>
    <w:rsid w:val="00F2335E"/>
    <w:rsid w:val="00F26A07"/>
    <w:rsid w:val="00F27916"/>
    <w:rsid w:val="00F27A44"/>
    <w:rsid w:val="00F27FB5"/>
    <w:rsid w:val="00F30CDC"/>
    <w:rsid w:val="00F30D21"/>
    <w:rsid w:val="00F30E27"/>
    <w:rsid w:val="00F312F7"/>
    <w:rsid w:val="00F32579"/>
    <w:rsid w:val="00F34838"/>
    <w:rsid w:val="00F40CC7"/>
    <w:rsid w:val="00F41E78"/>
    <w:rsid w:val="00F4431C"/>
    <w:rsid w:val="00F45BFD"/>
    <w:rsid w:val="00F478AA"/>
    <w:rsid w:val="00F50ED6"/>
    <w:rsid w:val="00F513E1"/>
    <w:rsid w:val="00F51512"/>
    <w:rsid w:val="00F5196A"/>
    <w:rsid w:val="00F51BDC"/>
    <w:rsid w:val="00F52A77"/>
    <w:rsid w:val="00F55462"/>
    <w:rsid w:val="00F60DFC"/>
    <w:rsid w:val="00F61966"/>
    <w:rsid w:val="00F61BD4"/>
    <w:rsid w:val="00F6283B"/>
    <w:rsid w:val="00F62B27"/>
    <w:rsid w:val="00F6675C"/>
    <w:rsid w:val="00F6732D"/>
    <w:rsid w:val="00F70E11"/>
    <w:rsid w:val="00F71787"/>
    <w:rsid w:val="00F7374B"/>
    <w:rsid w:val="00F7604D"/>
    <w:rsid w:val="00F7652E"/>
    <w:rsid w:val="00F8102A"/>
    <w:rsid w:val="00F8376C"/>
    <w:rsid w:val="00F8547D"/>
    <w:rsid w:val="00F85C0F"/>
    <w:rsid w:val="00F86A59"/>
    <w:rsid w:val="00F90DE5"/>
    <w:rsid w:val="00F91659"/>
    <w:rsid w:val="00F91A34"/>
    <w:rsid w:val="00F92321"/>
    <w:rsid w:val="00F96804"/>
    <w:rsid w:val="00FA08AC"/>
    <w:rsid w:val="00FA0C23"/>
    <w:rsid w:val="00FA0CAB"/>
    <w:rsid w:val="00FA15AF"/>
    <w:rsid w:val="00FA1BF2"/>
    <w:rsid w:val="00FA365F"/>
    <w:rsid w:val="00FA4169"/>
    <w:rsid w:val="00FA4456"/>
    <w:rsid w:val="00FA5106"/>
    <w:rsid w:val="00FB2A0F"/>
    <w:rsid w:val="00FB2BA9"/>
    <w:rsid w:val="00FB4FA4"/>
    <w:rsid w:val="00FB5151"/>
    <w:rsid w:val="00FB77C3"/>
    <w:rsid w:val="00FC0925"/>
    <w:rsid w:val="00FC1C61"/>
    <w:rsid w:val="00FC247D"/>
    <w:rsid w:val="00FC3BF0"/>
    <w:rsid w:val="00FC3CC2"/>
    <w:rsid w:val="00FC4753"/>
    <w:rsid w:val="00FC5B1B"/>
    <w:rsid w:val="00FC619D"/>
    <w:rsid w:val="00FD13A3"/>
    <w:rsid w:val="00FD1F20"/>
    <w:rsid w:val="00FD36C3"/>
    <w:rsid w:val="00FD3D8C"/>
    <w:rsid w:val="00FD7115"/>
    <w:rsid w:val="00FE0868"/>
    <w:rsid w:val="00FE0A22"/>
    <w:rsid w:val="00FE0D25"/>
    <w:rsid w:val="00FE0D9E"/>
    <w:rsid w:val="00FE3C86"/>
    <w:rsid w:val="00FE3E45"/>
    <w:rsid w:val="00FE6D09"/>
    <w:rsid w:val="00FF01B7"/>
    <w:rsid w:val="00FF0E81"/>
    <w:rsid w:val="00FF0EE3"/>
    <w:rsid w:val="00FF0F01"/>
    <w:rsid w:val="00FF4EA7"/>
    <w:rsid w:val="00FF6472"/>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52355507">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36928915">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mråde xmlns="60e4b847-d454-401e-b238-4117b4f12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BEAA19FF388449AFF071A4A182D1C3" ma:contentTypeVersion="3" ma:contentTypeDescription="Skapa ett nytt dokument." ma:contentTypeScope="" ma:versionID="8f749ff0de472811d5fc48a65427e80a">
  <xsd:schema xmlns:xsd="http://www.w3.org/2001/XMLSchema" xmlns:xs="http://www.w3.org/2001/XMLSchema" xmlns:p="http://schemas.microsoft.com/office/2006/metadata/properties" xmlns:ns2="60e4b847-d454-401e-b238-4117b4f1204c" xmlns:ns3="e10f0677-051b-4775-bda2-46554a90981a" targetNamespace="http://schemas.microsoft.com/office/2006/metadata/properties" ma:root="true" ma:fieldsID="badbfe21b4327c33db4d53f5d133030b" ns2:_="" ns3:_="">
    <xsd:import namespace="60e4b847-d454-401e-b238-4117b4f1204c"/>
    <xsd:import namespace="e10f0677-051b-4775-bda2-46554a90981a"/>
    <xsd:element name="properties">
      <xsd:complexType>
        <xsd:sequence>
          <xsd:element name="documentManagement">
            <xsd:complexType>
              <xsd:all>
                <xsd:element ref="ns2:Områ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internalName="Omr_x00e5_de">
      <xsd:simpleType>
        <xsd:restriction base="dms:Choice">
          <xsd:enumeration value="Kansli"/>
          <xsd:enumeration value="Resor och besök"/>
        </xsd:restriction>
      </xsd:simpleType>
    </xsd:element>
  </xsd:schema>
  <xsd:schema xmlns:xsd="http://www.w3.org/2001/XMLSchema" xmlns:xs="http://www.w3.org/2001/XMLSchema" xmlns:dms="http://schemas.microsoft.com/office/2006/documentManagement/types" xmlns:pc="http://schemas.microsoft.com/office/infopath/2007/PartnerControls" targetNamespace="e10f0677-051b-4775-bda2-46554a90981a"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customXml/itemProps2.xml><?xml version="1.0" encoding="utf-8"?>
<ds:datastoreItem xmlns:ds="http://schemas.openxmlformats.org/officeDocument/2006/customXml" ds:itemID="{4F35A65D-D041-4BEF-90FC-EEFA069DEC52}">
  <ds:schemaRefs>
    <ds:schemaRef ds:uri="http://schemas.microsoft.com/office/2006/metadata/properties"/>
    <ds:schemaRef ds:uri="http://schemas.microsoft.com/office/infopath/2007/PartnerControls"/>
    <ds:schemaRef ds:uri="60e4b847-d454-401e-b238-4117b4f1204c"/>
  </ds:schemaRefs>
</ds:datastoreItem>
</file>

<file path=customXml/itemProps3.xml><?xml version="1.0" encoding="utf-8"?>
<ds:datastoreItem xmlns:ds="http://schemas.openxmlformats.org/officeDocument/2006/customXml" ds:itemID="{BCE1E103-1A35-442A-9BE3-02C1D650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e10f0677-051b-4775-bda2-46554a909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8DAD3-6062-4488-8CDD-199C86A02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5818</Characters>
  <Application>Microsoft Office Word</Application>
  <DocSecurity>0</DocSecurity>
  <Lines>1163</Lines>
  <Paragraphs>302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Anja Kalkitsas</dc:creator>
  <cp:keywords/>
  <dc:description/>
  <cp:lastModifiedBy>Anja Kalkitsas</cp:lastModifiedBy>
  <cp:revision>3</cp:revision>
  <cp:lastPrinted>2024-06-19T06:19:00Z</cp:lastPrinted>
  <dcterms:created xsi:type="dcterms:W3CDTF">2024-11-18T10:17:00Z</dcterms:created>
  <dcterms:modified xsi:type="dcterms:W3CDTF">2024-11-18T10:20:00Z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0x01010030BEAA19FF388449AFF071A4A182D1C3</vt:lpwstr>
  </property>
</Properties>
</file>