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9C8" w:rsidRPr="00F1737D" w:rsidRDefault="00A979C8" w:rsidP="00686924">
      <w:pPr>
        <w:pStyle w:val="Hemstlrubrik"/>
      </w:pPr>
      <w:r w:rsidRPr="00F1737D">
        <w:t>Förslag till riksdagsbeslut</w:t>
      </w:r>
    </w:p>
    <w:p w:rsidR="00A979C8" w:rsidRPr="00F1737D" w:rsidRDefault="00A979C8" w:rsidP="00A979C8">
      <w:pPr>
        <w:pStyle w:val="Hemstlatt"/>
      </w:pPr>
      <w:r w:rsidRPr="00F1737D">
        <w:t>Riksdagen tillkännager för regeringen som sin mening vad som i moti</w:t>
      </w:r>
      <w:r w:rsidRPr="00F1737D">
        <w:t>o</w:t>
      </w:r>
      <w:r w:rsidRPr="00F1737D">
        <w:t>nen anförs om att producenter av aluminiumburkar genom producenta</w:t>
      </w:r>
      <w:r w:rsidRPr="00F1737D">
        <w:t>n</w:t>
      </w:r>
      <w:r w:rsidRPr="00F1737D">
        <w:t>svaret åläggs att återta deformerade burkar.</w:t>
      </w:r>
    </w:p>
    <w:p w:rsidR="00A979C8" w:rsidRPr="00F1737D" w:rsidRDefault="00A979C8" w:rsidP="00A979C8">
      <w:pPr>
        <w:pStyle w:val="Hemstlatt"/>
      </w:pPr>
      <w:r w:rsidRPr="00F1737D">
        <w:t>Riksdagen tillkännager för regeringen som sin mening vad som i moti</w:t>
      </w:r>
      <w:r w:rsidRPr="00F1737D">
        <w:t>o</w:t>
      </w:r>
      <w:r w:rsidRPr="00F1737D">
        <w:t>nen anförs om att ett parallellt returburkssystem upprättas för alumin</w:t>
      </w:r>
      <w:r w:rsidRPr="00F1737D">
        <w:t>i</w:t>
      </w:r>
      <w:r w:rsidRPr="00F1737D">
        <w:t>umbu</w:t>
      </w:r>
      <w:r w:rsidRPr="00F1737D">
        <w:t>r</w:t>
      </w:r>
      <w:r w:rsidRPr="00F1737D">
        <w:t>kar utan svenskt ursprung.</w:t>
      </w:r>
    </w:p>
    <w:p w:rsidR="00A979C8" w:rsidRPr="00F1737D" w:rsidRDefault="00A979C8" w:rsidP="00A979C8">
      <w:pPr>
        <w:pStyle w:val="Hemstlatt"/>
      </w:pPr>
      <w:r w:rsidRPr="00F1737D">
        <w:t>Riksdagen tillkännager för regeringen som sin mening vad som i moti</w:t>
      </w:r>
      <w:r w:rsidRPr="00F1737D">
        <w:t>o</w:t>
      </w:r>
      <w:r w:rsidRPr="00F1737D">
        <w:t>nen anförs om att producentansvaret även skall gälla återtagande av al</w:t>
      </w:r>
      <w:r w:rsidRPr="00F1737D">
        <w:t>u</w:t>
      </w:r>
      <w:r w:rsidRPr="00F1737D">
        <w:t>miniumburkar som blivit oräknade på grund av att returburksautomat saknas.</w:t>
      </w:r>
    </w:p>
    <w:p w:rsidR="00A979C8" w:rsidRPr="00F1737D" w:rsidRDefault="00A979C8" w:rsidP="00A979C8">
      <w:pPr>
        <w:pStyle w:val="Hemstlatt"/>
      </w:pPr>
      <w:r w:rsidRPr="00F1737D">
        <w:t>Riksdagen tillkännager för regeringen som sin mening vad som i moti</w:t>
      </w:r>
      <w:r w:rsidRPr="00F1737D">
        <w:t>o</w:t>
      </w:r>
      <w:r w:rsidRPr="00F1737D">
        <w:t>nen anförs om att ett system upprättas för att tillvarata PET-flaskor av u</w:t>
      </w:r>
      <w:r w:rsidRPr="00F1737D">
        <w:t>t</w:t>
      </w:r>
      <w:r w:rsidRPr="00F1737D">
        <w:t>ländskt ursprung.</w:t>
      </w:r>
    </w:p>
    <w:p w:rsidR="00A979C8" w:rsidRPr="00F1737D" w:rsidRDefault="00A979C8" w:rsidP="00A979C8">
      <w:pPr>
        <w:pStyle w:val="Rubrik1"/>
      </w:pPr>
      <w:r w:rsidRPr="00F1737D">
        <w:t>Producentansvar bör också gälla deformerade aluminiumburkar</w:t>
      </w:r>
    </w:p>
    <w:p w:rsidR="00A979C8" w:rsidRPr="00F1737D" w:rsidRDefault="00A979C8" w:rsidP="00A979C8">
      <w:r w:rsidRPr="00F1737D">
        <w:t>Producentansvar har införts för att minska vårt växande sopberg och för att minska spridningen av ämnen som är skadliga för vår miljö. Dessa ämnen skall, där så är möjligt</w:t>
      </w:r>
      <w:r w:rsidR="00686924" w:rsidRPr="00F1737D">
        <w:t>,</w:t>
      </w:r>
      <w:r w:rsidRPr="00F1737D">
        <w:t xml:space="preserve"> kunna ingå i ett kretslopp med bl.a. återanvändning av material. Generellt ger användning av återvunnet material i tillverkningspr</w:t>
      </w:r>
      <w:r w:rsidRPr="00F1737D">
        <w:t>o</w:t>
      </w:r>
      <w:r w:rsidRPr="00F1737D">
        <w:t>cesser mindre energiåtgång och mindre påverkan på miljön i form av utsläpp. När det gäller aluminium sparas hela 95</w:t>
      </w:r>
      <w:r w:rsidR="00686924" w:rsidRPr="00F1737D">
        <w:t> %</w:t>
      </w:r>
      <w:r w:rsidR="006813C2" w:rsidRPr="00F1737D">
        <w:t xml:space="preserve"> </w:t>
      </w:r>
      <w:r w:rsidRPr="00F1737D">
        <w:t>av energiåtgången genom att a</w:t>
      </w:r>
      <w:r w:rsidRPr="00F1737D">
        <w:t>n</w:t>
      </w:r>
      <w:r w:rsidRPr="00F1737D">
        <w:t>vända återvunnet material för att tillverka produkter jämfört med att använda jungfrulig råvara.</w:t>
      </w:r>
    </w:p>
    <w:p w:rsidR="00A979C8" w:rsidRPr="00F1737D" w:rsidRDefault="00A979C8" w:rsidP="00A979C8">
      <w:pPr>
        <w:pStyle w:val="Normaltindrag"/>
      </w:pPr>
      <w:r w:rsidRPr="00F1737D">
        <w:t>Producentansvaret gäller också återtagande av aluminiumburkar. Alumin</w:t>
      </w:r>
      <w:r w:rsidRPr="00F1737D">
        <w:t>i</w:t>
      </w:r>
      <w:r w:rsidRPr="00F1737D">
        <w:t>u</w:t>
      </w:r>
      <w:r w:rsidR="00686924" w:rsidRPr="00F1737D">
        <w:t>mburkar ingår i ett retursystem</w:t>
      </w:r>
      <w:r w:rsidRPr="00F1737D">
        <w:t xml:space="preserve"> där producenten har fått tillbaka pantpengar för att återta burken. I dagens läge gäller inte detta återtagande om burken har </w:t>
      </w:r>
      <w:r w:rsidRPr="00F1737D">
        <w:lastRenderedPageBreak/>
        <w:t>blivit deformerad och tillplattad, och jag hoppas nu med denna motion äntl</w:t>
      </w:r>
      <w:r w:rsidRPr="00F1737D">
        <w:t>i</w:t>
      </w:r>
      <w:r w:rsidRPr="00F1737D">
        <w:t>gen få en lösning på detta problem.</w:t>
      </w:r>
    </w:p>
    <w:p w:rsidR="00A979C8" w:rsidRPr="00F1737D" w:rsidRDefault="00A979C8" w:rsidP="00A979C8">
      <w:pPr>
        <w:pStyle w:val="Rubrik1"/>
      </w:pPr>
      <w:r w:rsidRPr="00F1737D">
        <w:t xml:space="preserve">Tillplattade och deformerade burkar tas inte emot </w:t>
      </w:r>
    </w:p>
    <w:p w:rsidR="00A979C8" w:rsidRPr="00F1737D" w:rsidRDefault="00A979C8" w:rsidP="00A979C8">
      <w:r w:rsidRPr="00F1737D">
        <w:t>Returburksautomater tar inte emot skadade och deformerade burkar. Tillpla</w:t>
      </w:r>
      <w:r w:rsidRPr="00F1737D">
        <w:t>t</w:t>
      </w:r>
      <w:r w:rsidRPr="00F1737D">
        <w:t>tade bur</w:t>
      </w:r>
      <w:r w:rsidR="00686924" w:rsidRPr="00F1737D">
        <w:t>kar blir liggande ute i naturen</w:t>
      </w:r>
      <w:r w:rsidRPr="00F1737D">
        <w:t xml:space="preserve"> där ingen tar vara på dem</w:t>
      </w:r>
      <w:r w:rsidR="00686924" w:rsidRPr="00F1737D">
        <w:t>,</w:t>
      </w:r>
      <w:r w:rsidRPr="00F1737D">
        <w:t xml:space="preserve"> och de bidrar på så s</w:t>
      </w:r>
      <w:r w:rsidR="00686924" w:rsidRPr="00F1737D">
        <w:t>ä</w:t>
      </w:r>
      <w:r w:rsidRPr="00F1737D">
        <w:t>tt till en förstörd miljö, både vad gäller spridning av aluminium i nat</w:t>
      </w:r>
      <w:r w:rsidRPr="00F1737D">
        <w:t>u</w:t>
      </w:r>
      <w:r w:rsidRPr="00F1737D">
        <w:t>ren och risken för att djur skall skadas.</w:t>
      </w:r>
    </w:p>
    <w:p w:rsidR="00A979C8" w:rsidRPr="00F1737D" w:rsidRDefault="00A979C8" w:rsidP="00A979C8">
      <w:pPr>
        <w:pStyle w:val="Normaltindrag"/>
      </w:pPr>
      <w:r w:rsidRPr="00F1737D">
        <w:t>Producenter måste därför åläggas att ta tillbaka även skadade burkar. Pa</w:t>
      </w:r>
      <w:r w:rsidRPr="00F1737D">
        <w:t>n</w:t>
      </w:r>
      <w:r w:rsidRPr="00F1737D">
        <w:t>ten för burken har ju producenten redan erhållit</w:t>
      </w:r>
      <w:r w:rsidR="00686924" w:rsidRPr="00F1737D">
        <w:t>,</w:t>
      </w:r>
      <w:r w:rsidRPr="00F1737D">
        <w:t xml:space="preserve"> och även det </w:t>
      </w:r>
      <w:r w:rsidR="00686924" w:rsidRPr="00F1737D">
        <w:t xml:space="preserve">är </w:t>
      </w:r>
      <w:r w:rsidRPr="00F1737D">
        <w:t>ett skäl för att ta tillbaka burkar.</w:t>
      </w:r>
    </w:p>
    <w:p w:rsidR="00A979C8" w:rsidRPr="00F1737D" w:rsidRDefault="00A979C8" w:rsidP="00A979C8">
      <w:pPr>
        <w:pStyle w:val="Rubrik1"/>
      </w:pPr>
      <w:r w:rsidRPr="00F1737D">
        <w:t>Utländska aluminiumburkar</w:t>
      </w:r>
    </w:p>
    <w:p w:rsidR="00A979C8" w:rsidRPr="00F1737D" w:rsidRDefault="00A979C8" w:rsidP="00A979C8">
      <w:r w:rsidRPr="00F1737D">
        <w:t>Returburksautomater tar heller inte emot utländska burkar på grund av att streckkoden, EAN-koden, inte går att avläsa i automaten.</w:t>
      </w:r>
    </w:p>
    <w:p w:rsidR="00A979C8" w:rsidRPr="00F1737D" w:rsidRDefault="00A979C8" w:rsidP="00A979C8">
      <w:pPr>
        <w:pStyle w:val="Normaltindrag"/>
      </w:pPr>
      <w:r w:rsidRPr="00F1737D">
        <w:t>Vissa affärer tar dock nu tillbaka danska burkar. Ett parallellsystem bör i</w:t>
      </w:r>
      <w:r w:rsidRPr="00F1737D">
        <w:t>n</w:t>
      </w:r>
      <w:r w:rsidRPr="00F1737D">
        <w:t>föras för att kunna ta hand om icke svensktillverkade burkar.</w:t>
      </w:r>
    </w:p>
    <w:p w:rsidR="00A979C8" w:rsidRPr="00F1737D" w:rsidRDefault="00A979C8" w:rsidP="00A979C8">
      <w:pPr>
        <w:pStyle w:val="Normaltindrag"/>
      </w:pPr>
      <w:r w:rsidRPr="00F1737D">
        <w:t>En tredje anledning till att burkar inte tas om hand är att mindre affärer inte har råd eller möjlighet att skaffa en returburksautomat. För att kunna lämna tillbaks burkar till producenten måste burkarna ha blivit räknade i en automat. Kan detta inte ske återtas inte heller burkar på grund av att en retu</w:t>
      </w:r>
      <w:r w:rsidRPr="00F1737D">
        <w:t>r</w:t>
      </w:r>
      <w:r w:rsidRPr="00F1737D">
        <w:t>burksautomaträkning inte har utförts. Även här måste en ändring till stånd, så att även dessa oräknade burkar kommer in i returburksystemet.</w:t>
      </w:r>
    </w:p>
    <w:p w:rsidR="00A979C8" w:rsidRPr="00F1737D" w:rsidRDefault="00A979C8" w:rsidP="00A979C8">
      <w:pPr>
        <w:pStyle w:val="Rubrik1"/>
      </w:pPr>
      <w:r w:rsidRPr="00F1737D">
        <w:t>Utländska PET-flaskor</w:t>
      </w:r>
    </w:p>
    <w:p w:rsidR="00A979C8" w:rsidRPr="00F1737D" w:rsidRDefault="00A979C8" w:rsidP="00686924">
      <w:r w:rsidRPr="00F1737D">
        <w:t>Ett system för att ta till</w:t>
      </w:r>
      <w:r w:rsidR="00686924" w:rsidRPr="00F1737D">
        <w:t xml:space="preserve"> </w:t>
      </w:r>
      <w:r w:rsidRPr="00F1737D">
        <w:t>vara PET-flaskor av utländskt ursprung bör upprättas och ges regeringen till</w:t>
      </w:r>
      <w:r w:rsidR="00686924" w:rsidRPr="00F1737D">
        <w:t xml:space="preserve"> </w:t>
      </w:r>
      <w:r w:rsidRPr="00F1737D">
        <w:t>känna. Dessa flaskor blir nu liggande i naturen, liksom aluminiumburkarna</w:t>
      </w:r>
      <w:r w:rsidR="00686924" w:rsidRPr="00F1737D">
        <w:t>.</w:t>
      </w:r>
      <w:r w:rsidRPr="00F1737D">
        <w:t xml:space="preserve"> </w:t>
      </w:r>
      <w:r w:rsidR="00686924" w:rsidRPr="00F1737D">
        <w:t>D</w:t>
      </w:r>
      <w:r w:rsidRPr="00F1737D">
        <w:t>essa utifrån införda flaskor blir ett ytterligare bidrag till nedsmutsning av vår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6924" w:rsidRPr="00F1737D">
        <w:tblPrEx>
          <w:tblCellMar>
            <w:top w:w="0" w:type="dxa"/>
            <w:bottom w:w="0" w:type="dxa"/>
          </w:tblCellMar>
        </w:tblPrEx>
        <w:trPr>
          <w:cantSplit/>
        </w:trPr>
        <w:tc>
          <w:tcPr>
            <w:tcW w:w="3046" w:type="dxa"/>
          </w:tcPr>
          <w:p w:rsidR="00686924" w:rsidRPr="00F1737D" w:rsidRDefault="00686924" w:rsidP="00686924">
            <w:pPr>
              <w:pStyle w:val="UnderskriftDatum"/>
              <w:spacing w:before="240"/>
            </w:pPr>
            <w:r w:rsidRPr="00F1737D">
              <w:t>Stockholm den 5 oktober 2005</w:t>
            </w:r>
          </w:p>
        </w:tc>
        <w:tc>
          <w:tcPr>
            <w:tcW w:w="3047" w:type="dxa"/>
          </w:tcPr>
          <w:p w:rsidR="00686924" w:rsidRPr="00F1737D" w:rsidRDefault="00686924" w:rsidP="00686924">
            <w:pPr>
              <w:pStyle w:val="Underskrifter"/>
              <w:spacing w:before="240"/>
            </w:pPr>
          </w:p>
        </w:tc>
      </w:tr>
      <w:tr w:rsidR="00686924" w:rsidRPr="00F1737D">
        <w:tblPrEx>
          <w:tblCellMar>
            <w:top w:w="0" w:type="dxa"/>
            <w:bottom w:w="0" w:type="dxa"/>
          </w:tblCellMar>
        </w:tblPrEx>
        <w:trPr>
          <w:cantSplit/>
        </w:trPr>
        <w:tc>
          <w:tcPr>
            <w:tcW w:w="3046" w:type="dxa"/>
          </w:tcPr>
          <w:p w:rsidR="00686924" w:rsidRPr="00F1737D" w:rsidRDefault="00686924" w:rsidP="00686924">
            <w:pPr>
              <w:pStyle w:val="Underskrifter"/>
            </w:pPr>
            <w:r w:rsidRPr="00F1737D">
              <w:t>Barbro Feltzing (mp)</w:t>
            </w:r>
          </w:p>
        </w:tc>
        <w:tc>
          <w:tcPr>
            <w:tcW w:w="3047" w:type="dxa"/>
          </w:tcPr>
          <w:p w:rsidR="00686924" w:rsidRPr="00F1737D" w:rsidRDefault="00686924" w:rsidP="00686924">
            <w:pPr>
              <w:pStyle w:val="Underskrifter"/>
            </w:pPr>
          </w:p>
        </w:tc>
      </w:tr>
    </w:tbl>
    <w:p w:rsidR="00A979C8" w:rsidRPr="00F1737D" w:rsidRDefault="00A979C8" w:rsidP="00686924">
      <w:pPr>
        <w:pStyle w:val="Normaltindrag"/>
      </w:pPr>
    </w:p>
    <w:sectPr w:rsidR="00A979C8" w:rsidRPr="00F1737D" w:rsidSect="006869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475" w:rsidRPr="00F1737D" w:rsidRDefault="001B4475">
      <w:r w:rsidRPr="00F1737D">
        <w:separator/>
      </w:r>
    </w:p>
  </w:endnote>
  <w:endnote w:type="continuationSeparator" w:id="0">
    <w:p w:rsidR="001B4475" w:rsidRPr="00F1737D" w:rsidRDefault="001B4475">
      <w:r w:rsidRPr="00F173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C2" w:rsidRPr="00F1737D" w:rsidRDefault="00F1737D" w:rsidP="00686924">
    <w:pPr>
      <w:pStyle w:val="Sidfot"/>
    </w:pPr>
    <w:r w:rsidRPr="00F173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390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3C2" w:rsidRDefault="006813C2">
                          <w:pPr>
                            <w:pStyle w:val="NormalS5sidnrV"/>
                          </w:pPr>
                          <w:r>
                            <w:fldChar w:fldCharType="begin"/>
                          </w:r>
                          <w:r>
                            <w:instrText xml:space="preserve"> PAGE *\charformat</w:instrText>
                          </w:r>
                          <w:r>
                            <w:fldChar w:fldCharType="separate"/>
                          </w:r>
                          <w:r w:rsidR="001E7E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3C2" w:rsidRDefault="006813C2">
                    <w:pPr>
                      <w:pStyle w:val="NormalS5sidnrV"/>
                    </w:pPr>
                    <w:r>
                      <w:fldChar w:fldCharType="begin"/>
                    </w:r>
                    <w:r>
                      <w:instrText xml:space="preserve"> PAGE *\charformat</w:instrText>
                    </w:r>
                    <w:r>
                      <w:fldChar w:fldCharType="separate"/>
                    </w:r>
                    <w:r w:rsidR="001E7E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C2" w:rsidRPr="00F1737D" w:rsidRDefault="00F1737D" w:rsidP="00686924">
    <w:pPr>
      <w:pStyle w:val="Sidfot"/>
    </w:pPr>
    <w:r w:rsidRPr="00F173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338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3C2" w:rsidRDefault="006813C2">
                          <w:pPr>
                            <w:pStyle w:val="NormalS5sidnrH"/>
                            <w:ind w:right="0"/>
                          </w:pPr>
                          <w:r>
                            <w:fldChar w:fldCharType="begin"/>
                          </w:r>
                          <w:r>
                            <w:instrText xml:space="preserve"> PAGE *\charformat</w:instrText>
                          </w:r>
                          <w:r>
                            <w:fldChar w:fldCharType="separate"/>
                          </w:r>
                          <w:r w:rsidR="001E7E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3C2" w:rsidRDefault="006813C2">
                    <w:pPr>
                      <w:pStyle w:val="NormalS5sidnrH"/>
                      <w:ind w:right="0"/>
                    </w:pPr>
                    <w:r>
                      <w:fldChar w:fldCharType="begin"/>
                    </w:r>
                    <w:r>
                      <w:instrText xml:space="preserve"> PAGE *\charformat</w:instrText>
                    </w:r>
                    <w:r>
                      <w:fldChar w:fldCharType="separate"/>
                    </w:r>
                    <w:r w:rsidR="001E7E6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C2" w:rsidRPr="00F1737D" w:rsidRDefault="00F1737D" w:rsidP="00686924">
    <w:pPr>
      <w:pStyle w:val="Sidfot"/>
    </w:pPr>
    <w:r w:rsidRPr="00F173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940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3C2" w:rsidRDefault="006813C2">
                          <w:pPr>
                            <w:pStyle w:val="NormalS5sidnrH"/>
                            <w:ind w:right="0"/>
                          </w:pPr>
                          <w:r>
                            <w:fldChar w:fldCharType="begin"/>
                          </w:r>
                          <w:r>
                            <w:instrText xml:space="preserve"> PAGE *\charformat</w:instrText>
                          </w:r>
                          <w:r>
                            <w:fldChar w:fldCharType="separate"/>
                          </w:r>
                          <w:r w:rsidR="001E7E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3C2" w:rsidRDefault="006813C2">
                    <w:pPr>
                      <w:pStyle w:val="NormalS5sidnrH"/>
                      <w:ind w:right="0"/>
                    </w:pPr>
                    <w:r>
                      <w:fldChar w:fldCharType="begin"/>
                    </w:r>
                    <w:r>
                      <w:instrText xml:space="preserve"> PAGE *\charformat</w:instrText>
                    </w:r>
                    <w:r>
                      <w:fldChar w:fldCharType="separate"/>
                    </w:r>
                    <w:r w:rsidR="001E7E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475" w:rsidRPr="00F1737D" w:rsidRDefault="001B4475">
      <w:r w:rsidRPr="00F1737D">
        <w:separator/>
      </w:r>
    </w:p>
  </w:footnote>
  <w:footnote w:type="continuationSeparator" w:id="0">
    <w:p w:rsidR="001B4475" w:rsidRPr="00F1737D" w:rsidRDefault="001B4475">
      <w:r w:rsidRPr="00F173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C2" w:rsidRPr="00F1737D" w:rsidRDefault="00F1737D" w:rsidP="00686924">
    <w:pPr>
      <w:pStyle w:val="Sidhuvud"/>
    </w:pPr>
    <w:r w:rsidRPr="00F173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728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3C2" w:rsidRDefault="006813C2">
                          <w:pPr>
                            <w:pStyle w:val="KantRubrikS5V"/>
                          </w:pPr>
                          <w:r>
                            <w:fldChar w:fldCharType="begin"/>
                          </w:r>
                          <w:r>
                            <w:instrText xml:space="preserve"> DOCPROPERTY "YearUser" *\charformat </w:instrText>
                          </w:r>
                          <w:r>
                            <w:fldChar w:fldCharType="separate"/>
                          </w:r>
                          <w:r w:rsidR="001E7E65">
                            <w:t>2005/06</w:t>
                          </w:r>
                          <w:r>
                            <w:fldChar w:fldCharType="end"/>
                          </w:r>
                          <w:r>
                            <w:t>:</w:t>
                          </w:r>
                          <w:r>
                            <w:fldChar w:fldCharType="begin"/>
                          </w:r>
                          <w:r>
                            <w:instrText xml:space="preserve"> DOCPROPERTY "Motionsnummer" *\charformat </w:instrText>
                          </w:r>
                          <w:r>
                            <w:fldChar w:fldCharType="separate"/>
                          </w:r>
                          <w:r w:rsidR="001E7E65">
                            <w:t>MJ589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3C2" w:rsidRDefault="006813C2">
                    <w:pPr>
                      <w:pStyle w:val="KantRubrikS5V"/>
                    </w:pPr>
                    <w:r>
                      <w:fldChar w:fldCharType="begin"/>
                    </w:r>
                    <w:r>
                      <w:instrText xml:space="preserve"> DOCPROPERTY "YearUser" *\charformat </w:instrText>
                    </w:r>
                    <w:r>
                      <w:fldChar w:fldCharType="separate"/>
                    </w:r>
                    <w:r w:rsidR="001E7E65">
                      <w:t>2005/06</w:t>
                    </w:r>
                    <w:r>
                      <w:fldChar w:fldCharType="end"/>
                    </w:r>
                    <w:r>
                      <w:t>:</w:t>
                    </w:r>
                    <w:r>
                      <w:fldChar w:fldCharType="begin"/>
                    </w:r>
                    <w:r>
                      <w:instrText xml:space="preserve"> DOCPROPERTY "Motionsnummer" *\charformat </w:instrText>
                    </w:r>
                    <w:r>
                      <w:fldChar w:fldCharType="separate"/>
                    </w:r>
                    <w:r w:rsidR="001E7E65">
                      <w:t>MJ589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C2" w:rsidRPr="00F1737D" w:rsidRDefault="00F1737D" w:rsidP="00686924">
    <w:pPr>
      <w:pStyle w:val="Sidhuvud"/>
    </w:pPr>
    <w:r w:rsidRPr="00F173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768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3C2" w:rsidRDefault="006813C2">
                          <w:pPr>
                            <w:pStyle w:val="KantRubrikS5H"/>
                            <w:ind w:right="0"/>
                          </w:pPr>
                          <w:r>
                            <w:fldChar w:fldCharType="begin"/>
                          </w:r>
                          <w:r>
                            <w:instrText xml:space="preserve"> DOCPROPERTY "YearUser" *\charformat </w:instrText>
                          </w:r>
                          <w:r>
                            <w:fldChar w:fldCharType="separate"/>
                          </w:r>
                          <w:r w:rsidR="001E7E65">
                            <w:t>2005/06</w:t>
                          </w:r>
                          <w:r>
                            <w:fldChar w:fldCharType="end"/>
                          </w:r>
                          <w:r>
                            <w:t>:</w:t>
                          </w:r>
                          <w:r>
                            <w:fldChar w:fldCharType="begin"/>
                          </w:r>
                          <w:r>
                            <w:instrText xml:space="preserve"> DOCPROPERTY "Motionsnummer" *\charformat </w:instrText>
                          </w:r>
                          <w:r>
                            <w:fldChar w:fldCharType="separate"/>
                          </w:r>
                          <w:r w:rsidR="001E7E65">
                            <w:t>MJ589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3C2" w:rsidRDefault="006813C2">
                    <w:pPr>
                      <w:pStyle w:val="KantRubrikS5H"/>
                      <w:ind w:right="0"/>
                    </w:pPr>
                    <w:r>
                      <w:fldChar w:fldCharType="begin"/>
                    </w:r>
                    <w:r>
                      <w:instrText xml:space="preserve"> DOCPROPERTY "YearUser" *\charformat </w:instrText>
                    </w:r>
                    <w:r>
                      <w:fldChar w:fldCharType="separate"/>
                    </w:r>
                    <w:r w:rsidR="001E7E65">
                      <w:t>2005/06</w:t>
                    </w:r>
                    <w:r>
                      <w:fldChar w:fldCharType="end"/>
                    </w:r>
                    <w:r>
                      <w:t>:</w:t>
                    </w:r>
                    <w:r>
                      <w:fldChar w:fldCharType="begin"/>
                    </w:r>
                    <w:r>
                      <w:instrText xml:space="preserve"> DOCPROPERTY "Motionsnummer" *\charformat </w:instrText>
                    </w:r>
                    <w:r>
                      <w:fldChar w:fldCharType="separate"/>
                    </w:r>
                    <w:r w:rsidR="001E7E65">
                      <w:t>MJ589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3C2" w:rsidRPr="00F1737D" w:rsidRDefault="006813C2">
    <w:pPr>
      <w:pStyle w:val="FSHNormal"/>
      <w:tabs>
        <w:tab w:val="right" w:pos="5840"/>
      </w:tabs>
    </w:pPr>
    <w:r w:rsidRPr="00F1737D">
      <w:br/>
    </w:r>
    <w:r w:rsidRPr="00F1737D">
      <w:fldChar w:fldCharType="begin" w:fldLock="1"/>
    </w:r>
    <w:r w:rsidRPr="00F1737D">
      <w:instrText xml:space="preserve"> DOCPROPERTY</w:instrText>
    </w:r>
    <w:r w:rsidRPr="00F1737D">
      <w:rPr>
        <w:sz w:val="18"/>
      </w:rPr>
      <w:instrText xml:space="preserve"> "YearUser" *\charformat </w:instrText>
    </w:r>
    <w:r w:rsidRPr="00F1737D">
      <w:fldChar w:fldCharType="separate"/>
    </w:r>
    <w:r w:rsidR="001E7E65" w:rsidRPr="00F1737D">
      <w:t>2005/06</w:t>
    </w:r>
    <w:r w:rsidRPr="00F1737D">
      <w:fldChar w:fldCharType="end"/>
    </w:r>
    <w:r w:rsidRPr="00F1737D">
      <w:t xml:space="preserve"> </w:t>
    </w:r>
    <w:r w:rsidRPr="00F1737D">
      <w:tab/>
      <w:t xml:space="preserve">mnr: </w:t>
    </w:r>
    <w:r w:rsidRPr="00F1737D">
      <w:fldChar w:fldCharType="begin" w:fldLock="1"/>
    </w:r>
    <w:r w:rsidRPr="00F1737D">
      <w:instrText xml:space="preserve"> DOCPROPERTY</w:instrText>
    </w:r>
    <w:r w:rsidRPr="00F1737D">
      <w:rPr>
        <w:sz w:val="18"/>
      </w:rPr>
      <w:instrText xml:space="preserve"> "Motionsnummer" *\charformat </w:instrText>
    </w:r>
    <w:r w:rsidRPr="00F1737D">
      <w:fldChar w:fldCharType="separate"/>
    </w:r>
    <w:r w:rsidR="001E7E65" w:rsidRPr="00F1737D">
      <w:t>MJ589</w:t>
    </w:r>
    <w:r w:rsidRPr="00F1737D">
      <w:fldChar w:fldCharType="end"/>
    </w:r>
    <w:r w:rsidRPr="00F1737D">
      <w:br/>
    </w:r>
    <w:r w:rsidRPr="00F1737D">
      <w:fldChar w:fldCharType="begin" w:fldLock="1"/>
    </w:r>
    <w:r w:rsidRPr="00F1737D">
      <w:instrText xml:space="preserve"> DOCPROPERTY</w:instrText>
    </w:r>
    <w:r w:rsidRPr="00F1737D">
      <w:rPr>
        <w:sz w:val="18"/>
      </w:rPr>
      <w:instrText xml:space="preserve"> "Samling" *\charformat </w:instrText>
    </w:r>
    <w:r w:rsidRPr="00F1737D">
      <w:fldChar w:fldCharType="end"/>
    </w:r>
    <w:r w:rsidRPr="00F1737D">
      <w:tab/>
      <w:t xml:space="preserve">pnr: </w:t>
    </w:r>
    <w:r w:rsidRPr="00F1737D">
      <w:fldChar w:fldCharType="begin" w:fldLock="1"/>
    </w:r>
    <w:r w:rsidRPr="00F1737D">
      <w:instrText xml:space="preserve"> DOCPROPERTY</w:instrText>
    </w:r>
    <w:r w:rsidRPr="00F1737D">
      <w:rPr>
        <w:sz w:val="18"/>
      </w:rPr>
      <w:instrText xml:space="preserve"> "Partinummer" *\charformat </w:instrText>
    </w:r>
    <w:r w:rsidRPr="00F1737D">
      <w:fldChar w:fldCharType="separate"/>
    </w:r>
    <w:r w:rsidR="001E7E65" w:rsidRPr="00F1737D">
      <w:t>mp506</w:t>
    </w:r>
    <w:r w:rsidRPr="00F1737D">
      <w:fldChar w:fldCharType="end"/>
    </w:r>
  </w:p>
  <w:p w:rsidR="006813C2" w:rsidRPr="00F1737D" w:rsidRDefault="006813C2">
    <w:pPr>
      <w:pStyle w:val="FSHRub1"/>
    </w:pPr>
    <w:r w:rsidRPr="00F1737D">
      <w:t>Motion till riksdagen</w:t>
    </w:r>
    <w:r w:rsidRPr="00F1737D">
      <w:br/>
    </w:r>
    <w:r w:rsidRPr="00F1737D">
      <w:fldChar w:fldCharType="begin" w:fldLock="1"/>
    </w:r>
    <w:r w:rsidRPr="00F1737D">
      <w:instrText xml:space="preserve"> DOCPROPERTY "YearUser" *\charformat </w:instrText>
    </w:r>
    <w:r w:rsidRPr="00F1737D">
      <w:fldChar w:fldCharType="separate"/>
    </w:r>
    <w:r w:rsidR="001E7E65" w:rsidRPr="00F1737D">
      <w:t>2005/06</w:t>
    </w:r>
    <w:r w:rsidRPr="00F1737D">
      <w:fldChar w:fldCharType="end"/>
    </w:r>
    <w:r w:rsidRPr="00F1737D">
      <w:t>:</w:t>
    </w:r>
    <w:r w:rsidRPr="00F1737D">
      <w:fldChar w:fldCharType="begin" w:fldLock="1"/>
    </w:r>
    <w:r w:rsidRPr="00F1737D">
      <w:instrText xml:space="preserve"> DOCPROPERTY "Motionsnummer" *\charformat </w:instrText>
    </w:r>
    <w:r w:rsidRPr="00F1737D">
      <w:fldChar w:fldCharType="separate"/>
    </w:r>
    <w:r w:rsidR="001E7E65" w:rsidRPr="00F1737D">
      <w:t>MJ589</w:t>
    </w:r>
    <w:r w:rsidRPr="00F1737D">
      <w:fldChar w:fldCharType="end"/>
    </w:r>
  </w:p>
  <w:p w:rsidR="006813C2" w:rsidRPr="00F1737D" w:rsidRDefault="006813C2">
    <w:pPr>
      <w:pStyle w:val="FSHNormalS5"/>
    </w:pPr>
    <w:r w:rsidRPr="00F1737D">
      <w:fldChar w:fldCharType="begin" w:fldLock="1"/>
    </w:r>
    <w:r w:rsidRPr="00F1737D">
      <w:instrText xml:space="preserve"> DOCPROPERTY "MotionarText" *\charformat </w:instrText>
    </w:r>
    <w:r w:rsidRPr="00F1737D">
      <w:fldChar w:fldCharType="separate"/>
    </w:r>
    <w:r w:rsidR="001E7E65" w:rsidRPr="00F1737D">
      <w:t>av Barbro Feltzing (mp)</w:t>
    </w:r>
    <w:r w:rsidRPr="00F1737D">
      <w:fldChar w:fldCharType="end"/>
    </w:r>
    <w:r w:rsidRPr="00F1737D">
      <w:br/>
    </w:r>
    <w:r w:rsidRPr="00F1737D">
      <w:fldChar w:fldCharType="begin" w:fldLock="1"/>
    </w:r>
    <w:r w:rsidRPr="00F1737D">
      <w:instrText xml:space="preserve"> DOCPROPERTY "SvarFrasKort" *\charformat </w:instrText>
    </w:r>
    <w:r w:rsidRPr="00F1737D">
      <w:fldChar w:fldCharType="end"/>
    </w:r>
  </w:p>
  <w:p w:rsidR="006813C2" w:rsidRPr="00F1737D" w:rsidRDefault="006813C2">
    <w:pPr>
      <w:pStyle w:val="FSHTitel"/>
    </w:pPr>
    <w:r w:rsidRPr="00F1737D">
      <w:fldChar w:fldCharType="begin" w:fldLock="1"/>
    </w:r>
    <w:r w:rsidRPr="00F1737D">
      <w:instrText xml:space="preserve"> DOCPROPERTY</w:instrText>
    </w:r>
    <w:r w:rsidRPr="00F1737D">
      <w:rPr>
        <w:sz w:val="18"/>
      </w:rPr>
      <w:instrText xml:space="preserve"> "RubrikSvar" *\charformat </w:instrText>
    </w:r>
    <w:r w:rsidRPr="00F1737D">
      <w:fldChar w:fldCharType="separate"/>
    </w:r>
    <w:r w:rsidR="001E7E65" w:rsidRPr="00F1737D">
      <w:t>Ansvar för återtagande av aluminiumburkar</w:t>
    </w:r>
    <w:r w:rsidRPr="00F1737D">
      <w:fldChar w:fldCharType="end"/>
    </w:r>
  </w:p>
  <w:p w:rsidR="006813C2" w:rsidRPr="00F1737D" w:rsidRDefault="006813C2" w:rsidP="006869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5C690A"/>
    <w:multiLevelType w:val="hybridMultilevel"/>
    <w:tmpl w:val="34F4D9BA"/>
    <w:lvl w:ilvl="0" w:tplc="618A52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250906">
    <w:abstractNumId w:val="13"/>
  </w:num>
  <w:num w:numId="2" w16cid:durableId="2024013918">
    <w:abstractNumId w:val="10"/>
  </w:num>
  <w:num w:numId="3" w16cid:durableId="1384674199">
    <w:abstractNumId w:val="11"/>
  </w:num>
  <w:num w:numId="4" w16cid:durableId="797989560">
    <w:abstractNumId w:val="12"/>
  </w:num>
  <w:num w:numId="5" w16cid:durableId="226457651">
    <w:abstractNumId w:val="8"/>
  </w:num>
  <w:num w:numId="6" w16cid:durableId="260260403">
    <w:abstractNumId w:val="3"/>
  </w:num>
  <w:num w:numId="7" w16cid:durableId="1851792275">
    <w:abstractNumId w:val="2"/>
  </w:num>
  <w:num w:numId="8" w16cid:durableId="335964639">
    <w:abstractNumId w:val="1"/>
  </w:num>
  <w:num w:numId="9" w16cid:durableId="1466200563">
    <w:abstractNumId w:val="0"/>
  </w:num>
  <w:num w:numId="10" w16cid:durableId="1052584218">
    <w:abstractNumId w:val="9"/>
  </w:num>
  <w:num w:numId="11" w16cid:durableId="276260766">
    <w:abstractNumId w:val="7"/>
  </w:num>
  <w:num w:numId="12" w16cid:durableId="2001888348">
    <w:abstractNumId w:val="6"/>
  </w:num>
  <w:num w:numId="13" w16cid:durableId="1582251321">
    <w:abstractNumId w:val="5"/>
  </w:num>
  <w:num w:numId="14" w16cid:durableId="2084646949">
    <w:abstractNumId w:val="4"/>
  </w:num>
  <w:num w:numId="15" w16cid:durableId="730928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E4254B"/>
    <w:rsid w:val="0004381F"/>
    <w:rsid w:val="00064BC3"/>
    <w:rsid w:val="00066775"/>
    <w:rsid w:val="00072FB9"/>
    <w:rsid w:val="00100531"/>
    <w:rsid w:val="001B4475"/>
    <w:rsid w:val="001E7E65"/>
    <w:rsid w:val="00201DFB"/>
    <w:rsid w:val="00204A63"/>
    <w:rsid w:val="00212FF1"/>
    <w:rsid w:val="00230193"/>
    <w:rsid w:val="0025068A"/>
    <w:rsid w:val="002818D3"/>
    <w:rsid w:val="002D11A8"/>
    <w:rsid w:val="00440EB2"/>
    <w:rsid w:val="00445271"/>
    <w:rsid w:val="004A0504"/>
    <w:rsid w:val="004E38D9"/>
    <w:rsid w:val="005B145B"/>
    <w:rsid w:val="006813C2"/>
    <w:rsid w:val="00686924"/>
    <w:rsid w:val="00740D6D"/>
    <w:rsid w:val="00794149"/>
    <w:rsid w:val="007B67A7"/>
    <w:rsid w:val="007C6092"/>
    <w:rsid w:val="00A053C6"/>
    <w:rsid w:val="00A979C8"/>
    <w:rsid w:val="00B13BF0"/>
    <w:rsid w:val="00C1285C"/>
    <w:rsid w:val="00C27B7D"/>
    <w:rsid w:val="00C8274F"/>
    <w:rsid w:val="00CE6E39"/>
    <w:rsid w:val="00CF7A43"/>
    <w:rsid w:val="00D1174F"/>
    <w:rsid w:val="00DC6C70"/>
    <w:rsid w:val="00E22893"/>
    <w:rsid w:val="00E360DE"/>
    <w:rsid w:val="00E4254B"/>
    <w:rsid w:val="00E75D28"/>
    <w:rsid w:val="00E84F25"/>
    <w:rsid w:val="00F1737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0E6C6F-612E-4378-8BBA-48C30413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692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692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492</Words>
  <Characters>2803</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MJ589</vt:lpstr>
    </vt:vector>
  </TitlesOfParts>
  <Company>Riksdagen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MJ589</dc:title>
  <dc:subject>MJ589</dc:subject>
  <dc:creator>Riksdagen</dc:creator>
  <cp:keywords>Riksdagen</cp:keywords>
  <dc:description/>
  <cp:lastModifiedBy>Lars Brink</cp:lastModifiedBy>
  <cp:revision>2</cp:revision>
  <cp:lastPrinted>2006-01-17T07:13:00Z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Ansvar för återtagande av aluminiumburkar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återtagande av aluminiumburkar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20052006000001090112000005060069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20052006000001090112000005060069</vt:lpwstr>
  </property>
  <property fmtid="{D5CDD505-2E9C-101B-9397-08002B2CF9AE}" pid="50" name="nummer">
    <vt:lpwstr>589</vt:lpwstr>
  </property>
  <property fmtid="{D5CDD505-2E9C-101B-9397-08002B2CF9AE}" pid="51" name="utskottsbeteckning">
    <vt:lpwstr>MJ</vt:lpwstr>
  </property>
</Properties>
</file>