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9F9" w:rsidRPr="00ED69F9" w:rsidRDefault="00ED69F9">
      <w:pPr>
        <w:pStyle w:val="Frslagsrubrik"/>
      </w:pPr>
      <w:r w:rsidRPr="00ED69F9">
        <w:t>Förslag till riksdagsbeslut</w:t>
      </w:r>
    </w:p>
    <w:p w:rsidR="00ED69F9" w:rsidRPr="00ED69F9" w:rsidRDefault="00ED69F9">
      <w:pPr>
        <w:pStyle w:val="Hemstlatt"/>
      </w:pPr>
      <w:r w:rsidRPr="00ED69F9">
        <w:t>Riksdagen tillkännager för regeringen som sin mening vad som anförs i motionen om att i infrastrukturplaneringen studera förutsät</w:t>
      </w:r>
      <w:r w:rsidRPr="00ED69F9">
        <w:t>t</w:t>
      </w:r>
      <w:r w:rsidRPr="00ED69F9">
        <w:t>ningarna för att genomföra samtliga delar av Trollhättepak</w:t>
      </w:r>
      <w:r w:rsidRPr="00ED69F9">
        <w:t>e</w:t>
      </w:r>
      <w:r w:rsidRPr="00ED69F9">
        <w:t>tet.</w:t>
      </w:r>
    </w:p>
    <w:p w:rsidR="00ED69F9" w:rsidRPr="00ED69F9" w:rsidRDefault="00ED69F9">
      <w:pPr>
        <w:pStyle w:val="Rubrik1"/>
      </w:pPr>
      <w:r w:rsidRPr="00ED69F9">
        <w:t>Motivering</w:t>
      </w:r>
    </w:p>
    <w:p w:rsidR="00ED69F9" w:rsidRPr="00ED69F9" w:rsidRDefault="00ED69F9">
      <w:r w:rsidRPr="00ED69F9">
        <w:t>Västsverige är landets viktigaste industriregion och helt dominerande när det gäller fordonsindustrin med Trollhättan som ett viktigt centrum. Totalt arbetar tiotusentals människor fortfarande inom fordonsindustrin i Västsverige.</w:t>
      </w:r>
    </w:p>
    <w:p w:rsidR="00ED69F9" w:rsidRPr="00ED69F9" w:rsidRDefault="00ED69F9">
      <w:pPr>
        <w:pStyle w:val="Normaltindrag"/>
      </w:pPr>
      <w:r w:rsidRPr="00ED69F9">
        <w:t>Det ligger i Sveriges nationella intresse att Västsverige och Trollhättan kan behålla sin unika position som centrum för fordonsindustrin. En förlust eller en kraftig minskning av fordonstillverkningen skulle få stora negativa kons</w:t>
      </w:r>
      <w:r w:rsidRPr="00ED69F9">
        <w:t>e</w:t>
      </w:r>
      <w:r w:rsidRPr="00ED69F9">
        <w:t>kvenser för sysselsättning och välfärd i landet.</w:t>
      </w:r>
    </w:p>
    <w:p w:rsidR="00ED69F9" w:rsidRPr="00ED69F9" w:rsidRDefault="00ED69F9">
      <w:pPr>
        <w:pStyle w:val="Normaltindrag"/>
      </w:pPr>
      <w:r w:rsidRPr="00ED69F9">
        <w:t>Infrastrukturfrågorna är centrala för ett effektivt transportsystem och en konkurrenskraftig industri. Krisen inom fordonsindustrin lyfte fram brister som med begränsade insatser kan åtgärdas. Regeringen borde – precis som den socialdemokratiska regeringen gjorde genom det så kallade Trollhättep</w:t>
      </w:r>
      <w:r w:rsidRPr="00ED69F9">
        <w:t>a</w:t>
      </w:r>
      <w:r w:rsidRPr="00ED69F9">
        <w:t>ketet – ta erfarenheterna av krisen och satsa på infrastrukturlösningar som kan underlätta fordonsindustrins framtida utveckling. Förutom investeringar i vägar och järnvägar handlar det om satsningar i kombicentraler och intelligent infrastruktur med målsättningen införa och testa ny teknik för att effektivisera transporterna.</w:t>
      </w:r>
    </w:p>
    <w:p w:rsidR="00ED69F9" w:rsidRPr="00ED69F9" w:rsidRDefault="00ED69F9">
      <w:pPr>
        <w:pStyle w:val="Normaltindrag"/>
      </w:pPr>
      <w:r w:rsidRPr="00ED69F9">
        <w:t>Inom ramen för de totala satsningarna på infrastrukturen bör en snabb översyn göras av planerade väg- och järnvägssatsningar inom det mella</w:t>
      </w:r>
      <w:r w:rsidRPr="00ED69F9">
        <w:t>n</w:t>
      </w:r>
      <w:r w:rsidRPr="00ED69F9">
        <w:t xml:space="preserve">svenska ”bilbältet” och övriga orter med fordonsindustri i syfte att prioritera flaskhalsar mellan och till de viktigaste ”fordonsorterna”. I Trollhättepaketet handlar det exempelvis om Torpabron och Göta genomfart. Effekterna av </w:t>
      </w:r>
      <w:r w:rsidRPr="00ED69F9">
        <w:lastRenderedPageBreak/>
        <w:t>sådana åtgärder är ofta samhällsekonomiskt mycket betydelsefulla eftersom de innebär att avkastningen av tidigare gjorda investeringar ökar.</w:t>
      </w:r>
    </w:p>
    <w:p w:rsidR="00ED69F9" w:rsidRPr="00ED69F9" w:rsidRDefault="00ED69F9">
      <w:pPr>
        <w:pStyle w:val="Normaltindrag"/>
      </w:pPr>
      <w:r w:rsidRPr="00ED69F9">
        <w:t>För att Västsverige och Trollhättan ska kunna fortsätta att erbjuda en inte</w:t>
      </w:r>
      <w:r w:rsidRPr="00ED69F9">
        <w:t>r</w:t>
      </w:r>
      <w:r w:rsidRPr="00ED69F9">
        <w:t>nationellt konkurrenskraftig miljö för fordonsindustrin är det av yttersta vikt att samtliga delar i Trollhättepaketet genomförs.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69F9">
        <w:trPr>
          <w:cantSplit/>
        </w:trPr>
        <w:tc>
          <w:tcPr>
            <w:tcW w:w="3046" w:type="dxa"/>
          </w:tcPr>
          <w:p w:rsidR="00ED69F9" w:rsidRPr="00ED69F9" w:rsidRDefault="00ED69F9">
            <w:pPr>
              <w:pStyle w:val="UnderskriftDatum"/>
              <w:spacing w:before="240"/>
            </w:pPr>
            <w:r w:rsidRPr="00ED69F9">
              <w:t>Stockholm den 25 oktober 2010</w:t>
            </w:r>
          </w:p>
        </w:tc>
        <w:tc>
          <w:tcPr>
            <w:tcW w:w="3047" w:type="dxa"/>
          </w:tcPr>
          <w:p w:rsidR="00ED69F9" w:rsidRPr="00ED69F9" w:rsidRDefault="00ED69F9">
            <w:pPr>
              <w:pStyle w:val="Underskrifter"/>
              <w:spacing w:before="240"/>
            </w:pPr>
          </w:p>
        </w:tc>
      </w:tr>
      <w:tr w:rsidR="00000000" w:rsidRPr="00ED69F9">
        <w:trPr>
          <w:cantSplit/>
        </w:trPr>
        <w:tc>
          <w:tcPr>
            <w:tcW w:w="3046" w:type="dxa"/>
          </w:tcPr>
          <w:p w:rsidR="00ED69F9" w:rsidRPr="00ED69F9" w:rsidRDefault="00ED69F9">
            <w:pPr>
              <w:pStyle w:val="Underskrifter"/>
            </w:pPr>
            <w:r w:rsidRPr="00ED69F9">
              <w:t>Peter Johnsson (S)</w:t>
            </w:r>
          </w:p>
        </w:tc>
        <w:tc>
          <w:tcPr>
            <w:tcW w:w="3046" w:type="dxa"/>
          </w:tcPr>
          <w:p w:rsidR="00ED69F9" w:rsidRPr="00ED69F9" w:rsidRDefault="00ED69F9">
            <w:pPr>
              <w:pStyle w:val="Underskrifter"/>
            </w:pPr>
          </w:p>
        </w:tc>
      </w:tr>
      <w:tr w:rsidR="00000000" w:rsidRPr="00ED69F9">
        <w:trPr>
          <w:cantSplit/>
        </w:trPr>
        <w:tc>
          <w:tcPr>
            <w:tcW w:w="3046" w:type="dxa"/>
          </w:tcPr>
          <w:p w:rsidR="00ED69F9" w:rsidRPr="00ED69F9" w:rsidRDefault="00ED69F9">
            <w:pPr>
              <w:pStyle w:val="Underskrifter"/>
            </w:pPr>
            <w:r w:rsidRPr="00ED69F9">
              <w:t>Christina Oskarsson (S)</w:t>
            </w:r>
          </w:p>
        </w:tc>
        <w:tc>
          <w:tcPr>
            <w:tcW w:w="3046" w:type="dxa"/>
          </w:tcPr>
          <w:p w:rsidR="00ED69F9" w:rsidRPr="00ED69F9" w:rsidRDefault="00ED69F9">
            <w:pPr>
              <w:pStyle w:val="Underskrifter"/>
            </w:pPr>
            <w:r w:rsidRPr="00ED69F9">
              <w:t>Jörgen Hellman (S)</w:t>
            </w:r>
          </w:p>
        </w:tc>
      </w:tr>
    </w:tbl>
    <w:p w:rsidR="00ED69F9" w:rsidRPr="00ED69F9" w:rsidRDefault="00ED69F9">
      <w:pPr>
        <w:pStyle w:val="Normaltindrag"/>
      </w:pPr>
    </w:p>
    <w:sectPr w:rsidR="00000000" w:rsidRPr="00ED6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9F9" w:rsidRPr="00ED69F9" w:rsidRDefault="00ED69F9">
      <w:r w:rsidRPr="00ED69F9">
        <w:separator/>
      </w:r>
    </w:p>
  </w:endnote>
  <w:endnote w:type="continuationSeparator" w:id="0">
    <w:p w:rsidR="00ED69F9" w:rsidRPr="00ED69F9" w:rsidRDefault="00ED69F9">
      <w:r w:rsidRPr="00ED69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9F9" w:rsidRPr="00ED69F9" w:rsidRDefault="00ED69F9">
    <w:pPr>
      <w:pStyle w:val="Sidfot"/>
    </w:pPr>
    <w:r w:rsidRPr="00ED69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01884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9F9" w:rsidRDefault="00ED69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69F9" w:rsidRDefault="00ED69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9F9" w:rsidRPr="00ED69F9" w:rsidRDefault="00ED69F9">
    <w:pPr>
      <w:pStyle w:val="Sidfot"/>
    </w:pPr>
    <w:r w:rsidRPr="00ED69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23661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9F9" w:rsidRDefault="00ED69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69F9" w:rsidRDefault="00ED69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9F9" w:rsidRPr="00ED69F9" w:rsidRDefault="00ED69F9">
    <w:pPr>
      <w:pStyle w:val="Sidfot"/>
    </w:pPr>
    <w:r w:rsidRPr="00ED69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93678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9F9" w:rsidRDefault="00ED69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69F9" w:rsidRDefault="00ED69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9F9" w:rsidRPr="00ED69F9" w:rsidRDefault="00ED69F9">
      <w:r w:rsidRPr="00ED69F9">
        <w:separator/>
      </w:r>
    </w:p>
  </w:footnote>
  <w:footnote w:type="continuationSeparator" w:id="0">
    <w:p w:rsidR="00ED69F9" w:rsidRPr="00ED69F9" w:rsidRDefault="00ED69F9">
      <w:r w:rsidRPr="00ED69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9F9" w:rsidRPr="00ED69F9" w:rsidRDefault="00ED69F9">
    <w:pPr>
      <w:pStyle w:val="Sidhuvud"/>
    </w:pPr>
    <w:r w:rsidRPr="00ED69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40101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9F9" w:rsidRDefault="00ED69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69F9" w:rsidRDefault="00ED69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9F9" w:rsidRPr="00ED69F9" w:rsidRDefault="00ED69F9">
    <w:pPr>
      <w:pStyle w:val="Sidhuvud"/>
    </w:pPr>
    <w:r w:rsidRPr="00ED69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87973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9F9" w:rsidRDefault="00ED69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69F9" w:rsidRDefault="00ED69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9F9" w:rsidRPr="00ED69F9" w:rsidRDefault="00ED69F9">
    <w:pPr>
      <w:pStyle w:val="FSHNormal"/>
      <w:tabs>
        <w:tab w:val="right" w:pos="5840"/>
      </w:tabs>
    </w:pPr>
    <w:r w:rsidRPr="00ED69F9">
      <w:br/>
    </w:r>
    <w:r w:rsidRPr="00ED69F9">
      <w:fldChar w:fldCharType="begin" w:fldLock="1"/>
    </w:r>
    <w:r w:rsidRPr="00ED69F9">
      <w:instrText xml:space="preserve"> DOCPROPERTY</w:instrText>
    </w:r>
    <w:r w:rsidRPr="00ED69F9">
      <w:rPr>
        <w:sz w:val="18"/>
      </w:rPr>
      <w:instrText xml:space="preserve"> "YearUser" *\charformat </w:instrText>
    </w:r>
    <w:r w:rsidRPr="00ED69F9">
      <w:fldChar w:fldCharType="separate"/>
    </w:r>
    <w:r w:rsidRPr="00ED69F9">
      <w:t>2010/11</w:t>
    </w:r>
    <w:r w:rsidRPr="00ED69F9">
      <w:fldChar w:fldCharType="end"/>
    </w:r>
    <w:r w:rsidRPr="00ED69F9">
      <w:t xml:space="preserve"> </w:t>
    </w:r>
    <w:r w:rsidRPr="00ED69F9">
      <w:tab/>
      <w:t xml:space="preserve">mnr: </w:t>
    </w:r>
    <w:r w:rsidRPr="00ED69F9">
      <w:fldChar w:fldCharType="begin" w:fldLock="1"/>
    </w:r>
    <w:r w:rsidRPr="00ED69F9">
      <w:instrText xml:space="preserve"> DOCPROPERTY</w:instrText>
    </w:r>
    <w:r w:rsidRPr="00ED69F9">
      <w:rPr>
        <w:sz w:val="18"/>
      </w:rPr>
      <w:instrText xml:space="preserve"> "Motionsnummer" *\charformat </w:instrText>
    </w:r>
    <w:r w:rsidRPr="00ED69F9">
      <w:fldChar w:fldCharType="separate"/>
    </w:r>
    <w:r w:rsidRPr="00ED69F9">
      <w:t>T330</w:t>
    </w:r>
    <w:r w:rsidRPr="00ED69F9">
      <w:fldChar w:fldCharType="end"/>
    </w:r>
    <w:r w:rsidRPr="00ED69F9">
      <w:br/>
    </w:r>
    <w:r w:rsidRPr="00ED69F9">
      <w:fldChar w:fldCharType="begin" w:fldLock="1"/>
    </w:r>
    <w:r w:rsidRPr="00ED69F9">
      <w:instrText xml:space="preserve"> DOCPROPERTY</w:instrText>
    </w:r>
    <w:r w:rsidRPr="00ED69F9">
      <w:rPr>
        <w:sz w:val="18"/>
      </w:rPr>
      <w:instrText xml:space="preserve"> "Samling" *\charformat </w:instrText>
    </w:r>
    <w:r w:rsidRPr="00ED69F9">
      <w:fldChar w:fldCharType="end"/>
    </w:r>
    <w:r w:rsidRPr="00ED69F9">
      <w:tab/>
      <w:t xml:space="preserve">pnr: </w:t>
    </w:r>
    <w:r w:rsidRPr="00ED69F9">
      <w:fldChar w:fldCharType="begin" w:fldLock="1"/>
    </w:r>
    <w:r w:rsidRPr="00ED69F9">
      <w:instrText xml:space="preserve"> DOCPROPERTY</w:instrText>
    </w:r>
    <w:r w:rsidRPr="00ED69F9">
      <w:rPr>
        <w:sz w:val="18"/>
      </w:rPr>
      <w:instrText xml:space="preserve"> "Partinummer" *\charformat </w:instrText>
    </w:r>
    <w:r w:rsidRPr="00ED69F9">
      <w:fldChar w:fldCharType="separate"/>
    </w:r>
    <w:r w:rsidRPr="00ED69F9">
      <w:t>S45012</w:t>
    </w:r>
    <w:r w:rsidRPr="00ED69F9">
      <w:fldChar w:fldCharType="end"/>
    </w:r>
  </w:p>
  <w:p w:rsidR="00ED69F9" w:rsidRPr="00ED69F9" w:rsidRDefault="00ED69F9">
    <w:pPr>
      <w:pStyle w:val="FSHRub1"/>
    </w:pPr>
    <w:r w:rsidRPr="00ED69F9">
      <w:t>Motion till riksdagen</w:t>
    </w:r>
    <w:r w:rsidRPr="00ED69F9">
      <w:br/>
    </w:r>
    <w:r w:rsidRPr="00ED69F9">
      <w:fldChar w:fldCharType="begin" w:fldLock="1"/>
    </w:r>
    <w:r w:rsidRPr="00ED69F9">
      <w:instrText xml:space="preserve"> DOCPROPERTY "YearUser" *\charformat </w:instrText>
    </w:r>
    <w:r w:rsidRPr="00ED69F9">
      <w:fldChar w:fldCharType="separate"/>
    </w:r>
    <w:r w:rsidRPr="00ED69F9">
      <w:t>2010/11</w:t>
    </w:r>
    <w:r w:rsidRPr="00ED69F9">
      <w:fldChar w:fldCharType="end"/>
    </w:r>
    <w:r w:rsidRPr="00ED69F9">
      <w:t>:</w:t>
    </w:r>
    <w:r w:rsidRPr="00ED69F9">
      <w:fldChar w:fldCharType="begin" w:fldLock="1"/>
    </w:r>
    <w:r w:rsidRPr="00ED69F9">
      <w:instrText xml:space="preserve"> DOCPROPERTY "Motionsnummer" *\charformat </w:instrText>
    </w:r>
    <w:r w:rsidRPr="00ED69F9">
      <w:fldChar w:fldCharType="separate"/>
    </w:r>
    <w:r w:rsidRPr="00ED69F9">
      <w:t>T330</w:t>
    </w:r>
    <w:r w:rsidRPr="00ED69F9">
      <w:fldChar w:fldCharType="end"/>
    </w:r>
  </w:p>
  <w:p w:rsidR="00ED69F9" w:rsidRPr="00ED69F9" w:rsidRDefault="00ED69F9">
    <w:pPr>
      <w:pStyle w:val="FSHNormalS5"/>
    </w:pPr>
    <w:r w:rsidRPr="00ED69F9">
      <w:fldChar w:fldCharType="begin" w:fldLock="1"/>
    </w:r>
    <w:r w:rsidRPr="00ED69F9">
      <w:instrText xml:space="preserve"> DOCPROPERTY "MotionarText" *\charformat </w:instrText>
    </w:r>
    <w:r w:rsidRPr="00ED69F9">
      <w:fldChar w:fldCharType="separate"/>
    </w:r>
    <w:r w:rsidRPr="00ED69F9">
      <w:t>av Peter Johnsson m.fl. (S)</w:t>
    </w:r>
    <w:r w:rsidRPr="00ED69F9">
      <w:fldChar w:fldCharType="end"/>
    </w:r>
    <w:r w:rsidRPr="00ED69F9">
      <w:br/>
    </w:r>
    <w:r w:rsidRPr="00ED69F9">
      <w:fldChar w:fldCharType="begin" w:fldLock="1"/>
    </w:r>
    <w:r w:rsidRPr="00ED69F9">
      <w:instrText xml:space="preserve"> DOCPROPERTY "SvarFrasKort" *\charformat </w:instrText>
    </w:r>
    <w:r w:rsidRPr="00ED69F9">
      <w:fldChar w:fldCharType="end"/>
    </w:r>
  </w:p>
  <w:p w:rsidR="00ED69F9" w:rsidRPr="00ED69F9" w:rsidRDefault="00ED69F9">
    <w:pPr>
      <w:pStyle w:val="FSHTitel"/>
    </w:pPr>
    <w:r w:rsidRPr="00ED69F9">
      <w:fldChar w:fldCharType="begin" w:fldLock="1"/>
    </w:r>
    <w:r w:rsidRPr="00ED69F9">
      <w:instrText xml:space="preserve"> DOCPROPERTY</w:instrText>
    </w:r>
    <w:r w:rsidRPr="00ED69F9">
      <w:rPr>
        <w:sz w:val="18"/>
      </w:rPr>
      <w:instrText xml:space="preserve"> "RubrikSvar" *\charformat </w:instrText>
    </w:r>
    <w:r w:rsidRPr="00ED69F9">
      <w:fldChar w:fldCharType="separate"/>
    </w:r>
    <w:r w:rsidRPr="00ED69F9">
      <w:t>Trollhättepaketet</w:t>
    </w:r>
    <w:r w:rsidRPr="00ED69F9">
      <w:fldChar w:fldCharType="end"/>
    </w:r>
  </w:p>
  <w:p w:rsidR="00ED69F9" w:rsidRPr="00ED69F9" w:rsidRDefault="00ED69F9">
    <w:pPr>
      <w:pStyle w:val="Normal00"/>
    </w:pPr>
  </w:p>
  <w:p w:rsidR="00ED69F9" w:rsidRPr="00ED69F9" w:rsidRDefault="00ED69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18771383">
    <w:abstractNumId w:val="3"/>
  </w:num>
  <w:num w:numId="2" w16cid:durableId="1343781773">
    <w:abstractNumId w:val="2"/>
  </w:num>
  <w:num w:numId="3" w16cid:durableId="533426576">
    <w:abstractNumId w:val="1"/>
  </w:num>
  <w:num w:numId="4" w16cid:durableId="1940865448">
    <w:abstractNumId w:val="0"/>
  </w:num>
  <w:num w:numId="5" w16cid:durableId="501895790">
    <w:abstractNumId w:val="7"/>
  </w:num>
  <w:num w:numId="6" w16cid:durableId="307366916">
    <w:abstractNumId w:val="6"/>
  </w:num>
  <w:num w:numId="7" w16cid:durableId="477261649">
    <w:abstractNumId w:val="5"/>
  </w:num>
  <w:num w:numId="8" w16cid:durableId="1192186501">
    <w:abstractNumId w:val="4"/>
  </w:num>
  <w:num w:numId="9" w16cid:durableId="1952007832">
    <w:abstractNumId w:val="8"/>
  </w:num>
  <w:num w:numId="10" w16cid:durableId="1794131720">
    <w:abstractNumId w:val="9"/>
  </w:num>
  <w:num w:numId="11" w16cid:durableId="1356690370">
    <w:abstractNumId w:val="10"/>
  </w:num>
  <w:num w:numId="12" w16cid:durableId="617877772">
    <w:abstractNumId w:val="13"/>
  </w:num>
  <w:num w:numId="13" w16cid:durableId="1067799829">
    <w:abstractNumId w:val="15"/>
  </w:num>
  <w:num w:numId="14" w16cid:durableId="1120370626">
    <w:abstractNumId w:val="16"/>
  </w:num>
  <w:num w:numId="15" w16cid:durableId="349723881">
    <w:abstractNumId w:val="11"/>
  </w:num>
  <w:num w:numId="16" w16cid:durableId="817577519">
    <w:abstractNumId w:val="18"/>
  </w:num>
  <w:num w:numId="17" w16cid:durableId="1588343195">
    <w:abstractNumId w:val="17"/>
  </w:num>
  <w:num w:numId="18" w16cid:durableId="1358703073">
    <w:abstractNumId w:val="14"/>
  </w:num>
  <w:num w:numId="19" w16cid:durableId="1637829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F3B87775-A8BB-406C-A44B-19CEB86061DE},{6AC50AB5-FA44-4991-A8D3-AF7E74BF18DC},{18C2DAAE-5392-418E-9764-4B155BD54E99}"/>
  </w:docVars>
  <w:rsids>
    <w:rsidRoot w:val="001C3A7B"/>
    <w:rsid w:val="001C3A7B"/>
    <w:rsid w:val="00E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F558CD6-8EE7-4C52-A7FF-C9322E40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1906</Characters>
  <Application>Microsoft Office Word</Application>
  <DocSecurity>4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s45012</vt:lpstr>
    </vt:vector>
  </TitlesOfParts>
  <Company>Riksdagen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s45012</dc:title>
  <dc:subject>s45012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2011-02-18T09:42:00Z</cp:lastPrinted>
  <dcterms:created xsi:type="dcterms:W3CDTF">2025-12-18T03:00:00Z</dcterms:created>
  <dcterms:modified xsi:type="dcterms:W3CDTF">2025-12-18T03:00:00Z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mot2000_515_2010-10-22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Trollhättepaketet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Trollhättepaketet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Johnsson m.fl. (S)</vt:lpwstr>
  </property>
  <property fmtid="{D5CDD505-2E9C-101B-9397-08002B2CF9AE}" pid="26" name="MotionarLista">
    <vt:lpwstr>Johnsson, Peter (S)\Oskarsson, Christina (S)\Hellman,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Johnsson (s), Christina Oskarsson (s), 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20102011000000000115000450120069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20102011000000000115000450120069</vt:lpwstr>
  </property>
  <property fmtid="{D5CDD505-2E9C-101B-9397-08002B2CF9AE}" pid="50" name="nummer">
    <vt:lpwstr>330</vt:lpwstr>
  </property>
  <property fmtid="{D5CDD505-2E9C-101B-9397-08002B2CF9AE}" pid="51" name="utskottsbeteckning">
    <vt:lpwstr>T</vt:lpwstr>
  </property>
  <property fmtid="{D5CDD505-2E9C-101B-9397-08002B2CF9AE}" pid="52" name="GlobalUID">
    <vt:lpwstr>{C3D0F60E-6701-4A55-8693-7B994511B17E}</vt:lpwstr>
  </property>
  <property fmtid="{D5CDD505-2E9C-101B-9397-08002B2CF9AE}" pid="53" name="Överföringar">
    <vt:i4>0</vt:i4>
  </property>
  <property fmtid="{D5CDD505-2E9C-101B-9397-08002B2CF9AE}" pid="54" name="Checksum">
    <vt:lpwstr>*1015502093404*</vt:lpwstr>
  </property>
  <property fmtid="{D5CDD505-2E9C-101B-9397-08002B2CF9AE}" pid="55" name="skuggnummer">
    <vt:lpwstr>1490</vt:lpwstr>
  </property>
  <property fmtid="{D5CDD505-2E9C-101B-9397-08002B2CF9AE}" pid="56" name="urixVersion">
    <vt:lpwstr>4.3.2.0</vt:lpwstr>
  </property>
  <property fmtid="{D5CDD505-2E9C-101B-9397-08002B2CF9AE}" pid="57" name="urixOrigin">
    <vt:lpwstr>110218 10:42:48.285</vt:lpwstr>
  </property>
  <property fmtid="{D5CDD505-2E9C-101B-9397-08002B2CF9AE}" pid="58" name="urixGuid">
    <vt:lpwstr>{0211970D-AA41-4696-914A-8496A7CFA8A8}</vt:lpwstr>
  </property>
</Properties>
</file>