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20B" w:rsidRPr="0012120B" w:rsidRDefault="0012120B">
      <w:pPr>
        <w:pStyle w:val="Frslagsrubrik"/>
      </w:pPr>
      <w:r w:rsidRPr="0012120B">
        <w:t>Förslag till riksdagsbeslut</w:t>
      </w:r>
    </w:p>
    <w:p w:rsidR="0012120B" w:rsidRPr="0012120B" w:rsidRDefault="0012120B">
      <w:pPr>
        <w:pStyle w:val="Hemstlatt"/>
      </w:pPr>
      <w:r w:rsidRPr="0012120B">
        <w:t>Riksdagen tillkännager för regeringen som sin mening vad som anförs i motionen om att ta initiativ till och aktivt verka för att sa</w:t>
      </w:r>
      <w:r w:rsidRPr="0012120B">
        <w:t>m</w:t>
      </w:r>
      <w:r w:rsidRPr="0012120B">
        <w:t>ordna energi- och klimatarbetet i Östersjöregionen.</w:t>
      </w:r>
    </w:p>
    <w:p w:rsidR="0012120B" w:rsidRPr="0012120B" w:rsidRDefault="0012120B">
      <w:pPr>
        <w:pStyle w:val="Rubrik1"/>
      </w:pPr>
      <w:r w:rsidRPr="0012120B">
        <w:t>Motivering</w:t>
      </w:r>
    </w:p>
    <w:p w:rsidR="0012120B" w:rsidRPr="0012120B" w:rsidRDefault="0012120B">
      <w:r w:rsidRPr="0012120B">
        <w:t>Ett antal initiativ måste tas för att Östersjöländerna ska bli föregångare på klimat- och energiområdet. De bör aktivt arbeta för att ett nytt internationellt klimatavtal, där samtliga faktorer med relevans för klimatförändringarna tas upp i enlighet med hur stor inverkan de har. En samstämd energistrategi för Östersjöregionen bör arbetas fram, med syfte att främja energiförsörjning</w:t>
      </w:r>
      <w:r w:rsidRPr="0012120B">
        <w:t>s</w:t>
      </w:r>
      <w:r w:rsidRPr="0012120B">
        <w:t>tryggheten, öka användningen av förnybar energi och stärka sammanlän</w:t>
      </w:r>
      <w:r w:rsidRPr="0012120B">
        <w:t>k</w:t>
      </w:r>
      <w:r w:rsidRPr="0012120B">
        <w:t>ningen av olika länder. Detta kan göras exempelvis genom sammankopplade överföringsledningar som gradvis kan utvecklas till ett avancerat nät mellan länderna och vindkraftsparkerna ute till havs. Handlingsplaner bör också utarbetas för spridning av kraftvärmetekniken, renovering av byggnader och innovationer på boendeområdet, i syfte att förbättra energieffektiviteten och energisparandet.</w:t>
      </w:r>
    </w:p>
    <w:p w:rsidR="0012120B" w:rsidRPr="0012120B" w:rsidRDefault="0012120B">
      <w:pPr>
        <w:pStyle w:val="Normaltindrag"/>
      </w:pPr>
      <w:r w:rsidRPr="0012120B">
        <w:t>Det behövs program för att främja kvalitativ tillv</w:t>
      </w:r>
      <w:r w:rsidRPr="0012120B">
        <w:t>äxt i Östersjöregionen, exempelvis genom att finansieringspaket, investeringsplaner och bidrag – och även internationella ekonomiska resurser – inriktas mot produktion av förn</w:t>
      </w:r>
      <w:r w:rsidRPr="0012120B">
        <w:t>y</w:t>
      </w:r>
      <w:r w:rsidRPr="0012120B">
        <w:t>bar energi, investeringar i energieffektivitet, kraftvärmeteknik, effektiva fjär</w:t>
      </w:r>
      <w:r w:rsidRPr="0012120B">
        <w:t>r</w:t>
      </w:r>
      <w:r w:rsidRPr="0012120B">
        <w:t>värmesystem och en sammanlänkning av elnäten.</w:t>
      </w:r>
    </w:p>
    <w:p w:rsidR="0012120B" w:rsidRPr="0012120B" w:rsidRDefault="0012120B">
      <w:pPr>
        <w:pStyle w:val="Normaltindrag"/>
      </w:pPr>
      <w:r w:rsidRPr="0012120B">
        <w:t>Det behövs också ett gemensamt regionalt utbildningsprogram för att stä</w:t>
      </w:r>
      <w:r w:rsidRPr="0012120B">
        <w:t>r</w:t>
      </w:r>
      <w:r w:rsidRPr="0012120B">
        <w:t>ka de gemensamma resurserna på energiplaneringsområdet, exempelvis g</w:t>
      </w:r>
      <w:r w:rsidRPr="0012120B">
        <w:t>e</w:t>
      </w:r>
      <w:r w:rsidRPr="0012120B">
        <w:t xml:space="preserve">nom att öka erfarenhetsutbytet och främja bästa praxis bland tjänstemän på lokal och nationell nivå.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120B">
        <w:trPr>
          <w:cantSplit/>
        </w:trPr>
        <w:tc>
          <w:tcPr>
            <w:tcW w:w="3046" w:type="dxa"/>
          </w:tcPr>
          <w:p w:rsidR="0012120B" w:rsidRPr="0012120B" w:rsidRDefault="0012120B">
            <w:pPr>
              <w:pStyle w:val="UnderskriftDatum"/>
              <w:spacing w:before="240"/>
            </w:pPr>
            <w:r w:rsidRPr="0012120B">
              <w:lastRenderedPageBreak/>
              <w:t>Stockholm den 26 oktober 2010</w:t>
            </w:r>
          </w:p>
        </w:tc>
        <w:tc>
          <w:tcPr>
            <w:tcW w:w="3047" w:type="dxa"/>
          </w:tcPr>
          <w:p w:rsidR="0012120B" w:rsidRPr="0012120B" w:rsidRDefault="0012120B">
            <w:pPr>
              <w:pStyle w:val="Underskrifter"/>
              <w:spacing w:before="240"/>
            </w:pPr>
          </w:p>
        </w:tc>
      </w:tr>
      <w:tr w:rsidR="00000000" w:rsidRPr="0012120B">
        <w:trPr>
          <w:cantSplit/>
        </w:trPr>
        <w:tc>
          <w:tcPr>
            <w:tcW w:w="3046" w:type="dxa"/>
          </w:tcPr>
          <w:p w:rsidR="0012120B" w:rsidRPr="0012120B" w:rsidRDefault="0012120B">
            <w:pPr>
              <w:pStyle w:val="Underskrifter"/>
            </w:pPr>
            <w:r w:rsidRPr="0012120B">
              <w:t>Maria Stenberg (S)</w:t>
            </w:r>
          </w:p>
        </w:tc>
        <w:tc>
          <w:tcPr>
            <w:tcW w:w="3046" w:type="dxa"/>
          </w:tcPr>
          <w:p w:rsidR="0012120B" w:rsidRPr="0012120B" w:rsidRDefault="0012120B">
            <w:pPr>
              <w:pStyle w:val="Underskrifter"/>
            </w:pPr>
          </w:p>
        </w:tc>
      </w:tr>
    </w:tbl>
    <w:p w:rsidR="0012120B" w:rsidRPr="0012120B" w:rsidRDefault="0012120B">
      <w:pPr>
        <w:pStyle w:val="Normaltindrag"/>
      </w:pPr>
    </w:p>
    <w:sectPr w:rsidR="00000000" w:rsidRPr="001212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20B" w:rsidRPr="0012120B" w:rsidRDefault="0012120B">
      <w:r w:rsidRPr="0012120B">
        <w:separator/>
      </w:r>
    </w:p>
  </w:endnote>
  <w:endnote w:type="continuationSeparator" w:id="0">
    <w:p w:rsidR="0012120B" w:rsidRPr="0012120B" w:rsidRDefault="0012120B">
      <w:r w:rsidRPr="001212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B" w:rsidRPr="0012120B" w:rsidRDefault="0012120B">
    <w:pPr>
      <w:pStyle w:val="Sidfot"/>
    </w:pPr>
    <w:r w:rsidRPr="001212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1538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0B" w:rsidRDefault="001212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120B" w:rsidRDefault="001212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B" w:rsidRPr="0012120B" w:rsidRDefault="0012120B">
    <w:pPr>
      <w:pStyle w:val="Sidfot"/>
    </w:pPr>
    <w:r w:rsidRPr="001212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28895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0B" w:rsidRDefault="0012120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120B" w:rsidRDefault="0012120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B" w:rsidRPr="0012120B" w:rsidRDefault="0012120B">
    <w:pPr>
      <w:pStyle w:val="Sidfot"/>
    </w:pPr>
    <w:r w:rsidRPr="001212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573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0B" w:rsidRDefault="001212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120B" w:rsidRDefault="001212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20B" w:rsidRPr="0012120B" w:rsidRDefault="0012120B">
      <w:r w:rsidRPr="0012120B">
        <w:separator/>
      </w:r>
    </w:p>
  </w:footnote>
  <w:footnote w:type="continuationSeparator" w:id="0">
    <w:p w:rsidR="0012120B" w:rsidRPr="0012120B" w:rsidRDefault="0012120B">
      <w:r w:rsidRPr="001212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B" w:rsidRPr="0012120B" w:rsidRDefault="0012120B">
    <w:pPr>
      <w:pStyle w:val="Sidhuvud"/>
    </w:pPr>
    <w:r w:rsidRPr="001212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344466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0B" w:rsidRDefault="001212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120B" w:rsidRDefault="0012120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B" w:rsidRPr="0012120B" w:rsidRDefault="0012120B">
    <w:pPr>
      <w:pStyle w:val="Sidhuvud"/>
    </w:pPr>
    <w:r w:rsidRPr="001212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8185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20B" w:rsidRDefault="001212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120B" w:rsidRDefault="0012120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20B" w:rsidRPr="0012120B" w:rsidRDefault="0012120B">
    <w:pPr>
      <w:pStyle w:val="FSHNormal"/>
      <w:tabs>
        <w:tab w:val="right" w:pos="5840"/>
      </w:tabs>
    </w:pPr>
    <w:r w:rsidRPr="0012120B">
      <w:br/>
    </w:r>
    <w:r w:rsidRPr="0012120B">
      <w:fldChar w:fldCharType="begin" w:fldLock="1"/>
    </w:r>
    <w:r w:rsidRPr="0012120B">
      <w:instrText xml:space="preserve"> DOCPROPERTY</w:instrText>
    </w:r>
    <w:r w:rsidRPr="0012120B">
      <w:rPr>
        <w:sz w:val="18"/>
      </w:rPr>
      <w:instrText xml:space="preserve"> "YearUser" *\charformat </w:instrText>
    </w:r>
    <w:r w:rsidRPr="0012120B">
      <w:fldChar w:fldCharType="separate"/>
    </w:r>
    <w:r w:rsidRPr="0012120B">
      <w:t>2010/11</w:t>
    </w:r>
    <w:r w:rsidRPr="0012120B">
      <w:fldChar w:fldCharType="end"/>
    </w:r>
    <w:r w:rsidRPr="0012120B">
      <w:t xml:space="preserve"> </w:t>
    </w:r>
    <w:r w:rsidRPr="0012120B">
      <w:tab/>
      <w:t xml:space="preserve">mnr: </w:t>
    </w:r>
    <w:r w:rsidRPr="0012120B">
      <w:fldChar w:fldCharType="begin" w:fldLock="1"/>
    </w:r>
    <w:r w:rsidRPr="0012120B">
      <w:instrText xml:space="preserve"> DOCPROPERTY</w:instrText>
    </w:r>
    <w:r w:rsidRPr="0012120B">
      <w:rPr>
        <w:sz w:val="18"/>
      </w:rPr>
      <w:instrText xml:space="preserve"> "Motionsnummer" *\charformat </w:instrText>
    </w:r>
    <w:r w:rsidRPr="0012120B">
      <w:fldChar w:fldCharType="separate"/>
    </w:r>
    <w:r w:rsidRPr="0012120B">
      <w:t>N395</w:t>
    </w:r>
    <w:r w:rsidRPr="0012120B">
      <w:fldChar w:fldCharType="end"/>
    </w:r>
    <w:r w:rsidRPr="0012120B">
      <w:br/>
    </w:r>
    <w:r w:rsidRPr="0012120B">
      <w:fldChar w:fldCharType="begin" w:fldLock="1"/>
    </w:r>
    <w:r w:rsidRPr="0012120B">
      <w:instrText xml:space="preserve"> DOCPROPERTY</w:instrText>
    </w:r>
    <w:r w:rsidRPr="0012120B">
      <w:rPr>
        <w:sz w:val="18"/>
      </w:rPr>
      <w:instrText xml:space="preserve"> "Samling" *\charformat </w:instrText>
    </w:r>
    <w:r w:rsidRPr="0012120B">
      <w:fldChar w:fldCharType="end"/>
    </w:r>
    <w:r w:rsidRPr="0012120B">
      <w:tab/>
      <w:t xml:space="preserve">pnr: </w:t>
    </w:r>
    <w:r w:rsidRPr="0012120B">
      <w:fldChar w:fldCharType="begin" w:fldLock="1"/>
    </w:r>
    <w:r w:rsidRPr="0012120B">
      <w:instrText xml:space="preserve"> DOCPROPERTY</w:instrText>
    </w:r>
    <w:r w:rsidRPr="0012120B">
      <w:rPr>
        <w:sz w:val="18"/>
      </w:rPr>
      <w:instrText xml:space="preserve"> "Partinummer" *\charformat </w:instrText>
    </w:r>
    <w:r w:rsidRPr="0012120B">
      <w:fldChar w:fldCharType="separate"/>
    </w:r>
    <w:r w:rsidRPr="0012120B">
      <w:t>S16001</w:t>
    </w:r>
    <w:r w:rsidRPr="0012120B">
      <w:fldChar w:fldCharType="end"/>
    </w:r>
  </w:p>
  <w:p w:rsidR="0012120B" w:rsidRPr="0012120B" w:rsidRDefault="0012120B">
    <w:pPr>
      <w:pStyle w:val="FSHRub1"/>
    </w:pPr>
    <w:r w:rsidRPr="0012120B">
      <w:t>Motion till riksdagen</w:t>
    </w:r>
    <w:r w:rsidRPr="0012120B">
      <w:br/>
    </w:r>
    <w:r w:rsidRPr="0012120B">
      <w:fldChar w:fldCharType="begin" w:fldLock="1"/>
    </w:r>
    <w:r w:rsidRPr="0012120B">
      <w:instrText xml:space="preserve"> DOCPROPERTY "YearUser" *\charformat </w:instrText>
    </w:r>
    <w:r w:rsidRPr="0012120B">
      <w:fldChar w:fldCharType="separate"/>
    </w:r>
    <w:r w:rsidRPr="0012120B">
      <w:t>2010/11</w:t>
    </w:r>
    <w:r w:rsidRPr="0012120B">
      <w:fldChar w:fldCharType="end"/>
    </w:r>
    <w:r w:rsidRPr="0012120B">
      <w:t>:</w:t>
    </w:r>
    <w:r w:rsidRPr="0012120B">
      <w:fldChar w:fldCharType="begin" w:fldLock="1"/>
    </w:r>
    <w:r w:rsidRPr="0012120B">
      <w:instrText xml:space="preserve"> DOCPROPERTY "Motionsnummer" *\charformat </w:instrText>
    </w:r>
    <w:r w:rsidRPr="0012120B">
      <w:fldChar w:fldCharType="separate"/>
    </w:r>
    <w:r w:rsidRPr="0012120B">
      <w:t>N395</w:t>
    </w:r>
    <w:r w:rsidRPr="0012120B">
      <w:fldChar w:fldCharType="end"/>
    </w:r>
  </w:p>
  <w:p w:rsidR="0012120B" w:rsidRPr="0012120B" w:rsidRDefault="0012120B">
    <w:pPr>
      <w:pStyle w:val="FSHNormalS5"/>
    </w:pPr>
    <w:r w:rsidRPr="0012120B">
      <w:fldChar w:fldCharType="begin" w:fldLock="1"/>
    </w:r>
    <w:r w:rsidRPr="0012120B">
      <w:instrText xml:space="preserve"> DOCPROPERTY "MotionarText" *\charformat </w:instrText>
    </w:r>
    <w:r w:rsidRPr="0012120B">
      <w:fldChar w:fldCharType="separate"/>
    </w:r>
    <w:r w:rsidRPr="0012120B">
      <w:t>av Maria Stenberg (S)</w:t>
    </w:r>
    <w:r w:rsidRPr="0012120B">
      <w:fldChar w:fldCharType="end"/>
    </w:r>
    <w:r w:rsidRPr="0012120B">
      <w:br/>
    </w:r>
    <w:r w:rsidRPr="0012120B">
      <w:fldChar w:fldCharType="begin" w:fldLock="1"/>
    </w:r>
    <w:r w:rsidRPr="0012120B">
      <w:instrText xml:space="preserve"> DOCPROPERTY "SvarFrasKort" *\charformat </w:instrText>
    </w:r>
    <w:r w:rsidRPr="0012120B">
      <w:fldChar w:fldCharType="end"/>
    </w:r>
  </w:p>
  <w:p w:rsidR="0012120B" w:rsidRPr="0012120B" w:rsidRDefault="0012120B">
    <w:pPr>
      <w:pStyle w:val="FSHTitel"/>
    </w:pPr>
    <w:r w:rsidRPr="0012120B">
      <w:fldChar w:fldCharType="begin" w:fldLock="1"/>
    </w:r>
    <w:r w:rsidRPr="0012120B">
      <w:instrText xml:space="preserve"> DOCPROPERTY</w:instrText>
    </w:r>
    <w:r w:rsidRPr="0012120B">
      <w:rPr>
        <w:sz w:val="18"/>
      </w:rPr>
      <w:instrText xml:space="preserve"> "RubrikSvar" *\charformat </w:instrText>
    </w:r>
    <w:r w:rsidRPr="0012120B">
      <w:fldChar w:fldCharType="separate"/>
    </w:r>
    <w:r w:rsidRPr="0012120B">
      <w:t>Energi- och klimatarbete i Östersjöområdet</w:t>
    </w:r>
    <w:r w:rsidRPr="0012120B">
      <w:fldChar w:fldCharType="end"/>
    </w:r>
  </w:p>
  <w:p w:rsidR="0012120B" w:rsidRPr="0012120B" w:rsidRDefault="0012120B">
    <w:pPr>
      <w:pStyle w:val="Normal00"/>
    </w:pPr>
  </w:p>
  <w:p w:rsidR="0012120B" w:rsidRPr="0012120B" w:rsidRDefault="001212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4729341">
    <w:abstractNumId w:val="3"/>
  </w:num>
  <w:num w:numId="2" w16cid:durableId="585459209">
    <w:abstractNumId w:val="2"/>
  </w:num>
  <w:num w:numId="3" w16cid:durableId="966549669">
    <w:abstractNumId w:val="1"/>
  </w:num>
  <w:num w:numId="4" w16cid:durableId="1753969240">
    <w:abstractNumId w:val="0"/>
  </w:num>
  <w:num w:numId="5" w16cid:durableId="1779057869">
    <w:abstractNumId w:val="7"/>
  </w:num>
  <w:num w:numId="6" w16cid:durableId="769160623">
    <w:abstractNumId w:val="6"/>
  </w:num>
  <w:num w:numId="7" w16cid:durableId="345526586">
    <w:abstractNumId w:val="5"/>
  </w:num>
  <w:num w:numId="8" w16cid:durableId="1608661366">
    <w:abstractNumId w:val="4"/>
  </w:num>
  <w:num w:numId="9" w16cid:durableId="579023867">
    <w:abstractNumId w:val="8"/>
  </w:num>
  <w:num w:numId="10" w16cid:durableId="1639067482">
    <w:abstractNumId w:val="9"/>
  </w:num>
  <w:num w:numId="11" w16cid:durableId="1096097644">
    <w:abstractNumId w:val="10"/>
  </w:num>
  <w:num w:numId="12" w16cid:durableId="461701730">
    <w:abstractNumId w:val="13"/>
  </w:num>
  <w:num w:numId="13" w16cid:durableId="284387496">
    <w:abstractNumId w:val="15"/>
  </w:num>
  <w:num w:numId="14" w16cid:durableId="1032346732">
    <w:abstractNumId w:val="16"/>
  </w:num>
  <w:num w:numId="15" w16cid:durableId="1833793742">
    <w:abstractNumId w:val="11"/>
  </w:num>
  <w:num w:numId="16" w16cid:durableId="975910797">
    <w:abstractNumId w:val="18"/>
  </w:num>
  <w:num w:numId="17" w16cid:durableId="1268462680">
    <w:abstractNumId w:val="17"/>
  </w:num>
  <w:num w:numId="18" w16cid:durableId="1427964566">
    <w:abstractNumId w:val="14"/>
  </w:num>
  <w:num w:numId="19" w16cid:durableId="19856927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05B58239-5C7A-4671-B64C-6F2C9F023EDC}"/>
  </w:docVars>
  <w:rsids>
    <w:rsidRoot w:val="00C66D15"/>
    <w:rsid w:val="0012120B"/>
    <w:rsid w:val="00C66D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6261A0D-461A-416D-AB6F-432F33257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1499</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s16001</vt:lpstr>
    </vt:vector>
  </TitlesOfParts>
  <Company>Riksdagen</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s16001</dc:title>
  <dc:subject>s16001</dc:subject>
  <dc:creator>Riksdagen</dc:creator>
  <cp:keywords>Riksdagen</cp:keywords>
  <dc:description>Versal/gemen i partibeteckning. Gemen i tryck för 0910, versal för 1011 och nyare</dc:description>
  <cp:lastModifiedBy>Lars Brink</cp:lastModifiedBy>
  <cp:revision>2</cp:revision>
  <cp:lastPrinted>2011-01-18T07:21:00Z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Energi- och klimatarbete i Östersjöområdet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Energi- och klimatarbete i Östersjöområdet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Stenberg (S)</vt:lpwstr>
  </property>
  <property fmtid="{D5CDD505-2E9C-101B-9397-08002B2CF9AE}" pid="26" name="MotionarLista">
    <vt:lpwstr>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20102011000000000115000160010069</vt:lpwstr>
  </property>
  <property fmtid="{D5CDD505-2E9C-101B-9397-08002B2CF9AE}" pid="47" name="datum">
    <vt:lpwstr>101026</vt:lpwstr>
  </property>
  <property fmtid="{D5CDD505-2E9C-101B-9397-08002B2CF9AE}" pid="48" name="avsändar-e-post">
    <vt:lpwstr>petra.dahlberg@riksdagen.se</vt:lpwstr>
  </property>
  <property fmtid="{D5CDD505-2E9C-101B-9397-08002B2CF9AE}" pid="49" name="id">
    <vt:lpwstr>20102011000000000115000160010069</vt:lpwstr>
  </property>
  <property fmtid="{D5CDD505-2E9C-101B-9397-08002B2CF9AE}" pid="50" name="nummer">
    <vt:lpwstr>395</vt:lpwstr>
  </property>
  <property fmtid="{D5CDD505-2E9C-101B-9397-08002B2CF9AE}" pid="51" name="utskottsbeteckning">
    <vt:lpwstr>N</vt:lpwstr>
  </property>
  <property fmtid="{D5CDD505-2E9C-101B-9397-08002B2CF9AE}" pid="52" name="GlobalUID">
    <vt:lpwstr>{E5DFD79B-611E-4CA9-B50A-25F4B10EB86D}</vt:lpwstr>
  </property>
  <property fmtid="{D5CDD505-2E9C-101B-9397-08002B2CF9AE}" pid="53" name="Överföringar">
    <vt:i4>0</vt:i4>
  </property>
  <property fmtid="{D5CDD505-2E9C-101B-9397-08002B2CF9AE}" pid="54" name="Checksum">
    <vt:lpwstr>*0001982570475*</vt:lpwstr>
  </property>
  <property fmtid="{D5CDD505-2E9C-101B-9397-08002B2CF9AE}" pid="55" name="skuggnummer">
    <vt:lpwstr>2660</vt:lpwstr>
  </property>
  <property fmtid="{D5CDD505-2E9C-101B-9397-08002B2CF9AE}" pid="56" name="urixVersion">
    <vt:lpwstr>4.3.2.0</vt:lpwstr>
  </property>
  <property fmtid="{D5CDD505-2E9C-101B-9397-08002B2CF9AE}" pid="57" name="urixOrigin">
    <vt:lpwstr>110118 08:22:18.041</vt:lpwstr>
  </property>
  <property fmtid="{D5CDD505-2E9C-101B-9397-08002B2CF9AE}" pid="58" name="urixGuid">
    <vt:lpwstr>{47B6002A-1D50-47C7-AC4F-5D7293F19E7A}</vt:lpwstr>
  </property>
</Properties>
</file>