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E05" w:rsidRPr="0063325F" w:rsidRDefault="00E11E05" w:rsidP="00410563">
      <w:pPr>
        <w:pStyle w:val="Hemstlrubrik"/>
      </w:pPr>
      <w:r w:rsidRPr="0063325F">
        <w:t>Förslag till riksdagsbeslut</w:t>
      </w:r>
    </w:p>
    <w:p w:rsidR="00E11E05" w:rsidRPr="0063325F" w:rsidRDefault="00E11E05" w:rsidP="003068E4">
      <w:pPr>
        <w:pStyle w:val="Hemstlatt"/>
      </w:pPr>
      <w:r w:rsidRPr="0063325F">
        <w:t xml:space="preserve">Riksdagen tillkännager för regeringen som sin mening vad i motionen </w:t>
      </w:r>
      <w:r w:rsidR="003068E4" w:rsidRPr="0063325F">
        <w:t>anförs</w:t>
      </w:r>
      <w:r w:rsidRPr="0063325F">
        <w:t xml:space="preserve"> om att utreda möjligheten att via momsbeläggning av bostadshyra sänka den enskildes bostadskostnader.</w:t>
      </w:r>
    </w:p>
    <w:p w:rsidR="00E11E05" w:rsidRPr="0063325F" w:rsidRDefault="00E11E05" w:rsidP="003068E4">
      <w:pPr>
        <w:pStyle w:val="Hemstlatt"/>
      </w:pPr>
      <w:r w:rsidRPr="0063325F">
        <w:t xml:space="preserve">Riksdagen tillkännager för regeringen som sin mening vad i motionen </w:t>
      </w:r>
      <w:r w:rsidR="003068E4" w:rsidRPr="0063325F">
        <w:t>anförs</w:t>
      </w:r>
      <w:r w:rsidRPr="0063325F">
        <w:t xml:space="preserve"> om behovet att aktualisera frågan om moms på bostadshyra i EU.</w:t>
      </w:r>
    </w:p>
    <w:p w:rsidR="00AA24FD" w:rsidRPr="0063325F" w:rsidRDefault="00AA24FD" w:rsidP="00AA24FD">
      <w:pPr>
        <w:pStyle w:val="Rubrik1"/>
      </w:pPr>
      <w:r w:rsidRPr="0063325F">
        <w:t>Motivering</w:t>
      </w:r>
    </w:p>
    <w:p w:rsidR="00E11E05" w:rsidRPr="0063325F" w:rsidRDefault="00E11E05" w:rsidP="00E11E05">
      <w:pPr>
        <w:pStyle w:val="Normaltindrag"/>
        <w:ind w:firstLine="0"/>
      </w:pPr>
      <w:r w:rsidRPr="0063325F">
        <w:t>Boendet är en väsentlig del av välfärden. Målet att skapa hyresnivåer som är rimliga är därför eftersträvansvärt. En modell kan vara att införa moms på bostadshyra. Eftersom boendet betraktas som en viktig välfärdsfråga finns det starka skäl för att moms på bostadshyra ska ligga på den lägsta nivån, näml</w:t>
      </w:r>
      <w:r w:rsidRPr="0063325F">
        <w:t>i</w:t>
      </w:r>
      <w:r w:rsidRPr="0063325F">
        <w:t xml:space="preserve">gen </w:t>
      </w:r>
      <w:r w:rsidR="00410563" w:rsidRPr="0063325F">
        <w:t>6 %</w:t>
      </w:r>
      <w:r w:rsidRPr="0063325F">
        <w:t>. Med nuvarande system är momsen en kostnad som driver upp h</w:t>
      </w:r>
      <w:r w:rsidRPr="0063325F">
        <w:t>y</w:t>
      </w:r>
      <w:r w:rsidRPr="0063325F">
        <w:t>rorna. Om moms införs på bostadshyra får fastighetsägaren göra avdrag för ingående moms, på förvaltning, byggnadsinvesteringar m</w:t>
      </w:r>
      <w:r w:rsidR="00410563" w:rsidRPr="0063325F">
        <w:t>.m. där momssatsen är 25 %</w:t>
      </w:r>
      <w:r w:rsidRPr="0063325F">
        <w:t>. Då den ingående momsen är högre än den utgående blir fastighet</w:t>
      </w:r>
      <w:r w:rsidRPr="0063325F">
        <w:t>s</w:t>
      </w:r>
      <w:r w:rsidRPr="0063325F">
        <w:t>ägarens kostnader för uthyrning lägre. Med hyresmoms erhålls en lägre b</w:t>
      </w:r>
      <w:r w:rsidRPr="0063325F">
        <w:t>e</w:t>
      </w:r>
      <w:r w:rsidRPr="0063325F">
        <w:t>skattning av hyresrätten och därmed finns även utrymme för hyressänkningar i b</w:t>
      </w:r>
      <w:r w:rsidR="00410563" w:rsidRPr="0063325F">
        <w:t>eståndet inom en intervall om 4 </w:t>
      </w:r>
      <w:r w:rsidRPr="0063325F">
        <w:t>800–8</w:t>
      </w:r>
      <w:r w:rsidR="00410563" w:rsidRPr="0063325F">
        <w:t> </w:t>
      </w:r>
      <w:r w:rsidRPr="0063325F">
        <w:t>000 kronor om året. Det motsvarar 9</w:t>
      </w:r>
      <w:r w:rsidR="00410563" w:rsidRPr="0063325F">
        <w:t>–</w:t>
      </w:r>
      <w:r w:rsidRPr="0063325F">
        <w:t>16</w:t>
      </w:r>
      <w:r w:rsidR="00410563" w:rsidRPr="0063325F">
        <w:t> %</w:t>
      </w:r>
      <w:r w:rsidRPr="0063325F">
        <w:t xml:space="preserve"> av hyran. Det går alltså att åst</w:t>
      </w:r>
      <w:r w:rsidR="00410563" w:rsidRPr="0063325F">
        <w:t>adkomma en hyressänkning om 500 </w:t>
      </w:r>
      <w:r w:rsidRPr="0063325F">
        <w:t>kronor i månaden med den här förändringen. Skattetrycket skulle då sänkas rejält för den här boendekategorin. På motsvarande sätt skulle föru</w:t>
      </w:r>
      <w:r w:rsidRPr="0063325F">
        <w:t>t</w:t>
      </w:r>
      <w:r w:rsidRPr="0063325F">
        <w:t>sättningarna i nyproduktion kunna förbättras. Investerings</w:t>
      </w:r>
      <w:r w:rsidR="00410563" w:rsidRPr="0063325F">
        <w:t>kostnaden skulle sänkas med 175 </w:t>
      </w:r>
      <w:r w:rsidRPr="0063325F">
        <w:t>000–250</w:t>
      </w:r>
      <w:r w:rsidR="00410563" w:rsidRPr="0063325F">
        <w:t> </w:t>
      </w:r>
      <w:r w:rsidRPr="0063325F">
        <w:t>000 kronor per lägenhet. Den sänkta investering</w:t>
      </w:r>
      <w:r w:rsidRPr="0063325F">
        <w:t>s</w:t>
      </w:r>
      <w:r w:rsidRPr="0063325F">
        <w:t>kostnaden minskar kapitalkostnaden vid uthyrning. Dessutom gör skattefö</w:t>
      </w:r>
      <w:r w:rsidRPr="0063325F">
        <w:t>r</w:t>
      </w:r>
      <w:r w:rsidRPr="0063325F">
        <w:t>ändringar att drift- och underhållskostnaderna blir lägre. Hyreskrav vid n</w:t>
      </w:r>
      <w:r w:rsidRPr="0063325F">
        <w:t>y</w:t>
      </w:r>
      <w:r w:rsidRPr="0063325F">
        <w:t>produkt</w:t>
      </w:r>
      <w:r w:rsidR="00410563" w:rsidRPr="0063325F">
        <w:t>ion skulle årligen sänkas med 6 </w:t>
      </w:r>
      <w:r w:rsidRPr="0063325F">
        <w:t>000–16</w:t>
      </w:r>
      <w:r w:rsidR="00410563" w:rsidRPr="0063325F">
        <w:t> </w:t>
      </w:r>
      <w:r w:rsidRPr="0063325F">
        <w:t>000 kr</w:t>
      </w:r>
      <w:r w:rsidR="00410563" w:rsidRPr="0063325F">
        <w:t>onor, alltså i geno</w:t>
      </w:r>
      <w:r w:rsidR="00410563" w:rsidRPr="0063325F">
        <w:t>m</w:t>
      </w:r>
      <w:r w:rsidR="00410563" w:rsidRPr="0063325F">
        <w:t>snitt med 1 </w:t>
      </w:r>
      <w:r w:rsidRPr="0063325F">
        <w:t>000 kronor i månaden.</w:t>
      </w:r>
    </w:p>
    <w:p w:rsidR="00E11E05" w:rsidRPr="0063325F" w:rsidRDefault="00E11E05" w:rsidP="00E11E05">
      <w:pPr>
        <w:pStyle w:val="Normaltindrag"/>
      </w:pPr>
      <w:r w:rsidRPr="0063325F">
        <w:t xml:space="preserve">EU:s momsregler hindrar idag ett enskilt medlemsland från att införa moms på bostadshyra. Förståelsen hos övriga medlemsländer, för en mer </w:t>
      </w:r>
      <w:r w:rsidRPr="0063325F">
        <w:lastRenderedPageBreak/>
        <w:t>rättvis beskattning av hyresboendet, bör ändock vara stor. Då frågan bidrar till större neutralitet mellan olika boendeformer är det önskvärt att frågan prövas.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0563" w:rsidRPr="0063325F">
        <w:tblPrEx>
          <w:tblCellMar>
            <w:top w:w="0" w:type="dxa"/>
            <w:bottom w:w="0" w:type="dxa"/>
          </w:tblCellMar>
        </w:tblPrEx>
        <w:trPr>
          <w:cantSplit/>
        </w:trPr>
        <w:tc>
          <w:tcPr>
            <w:tcW w:w="3046" w:type="dxa"/>
          </w:tcPr>
          <w:p w:rsidR="00410563" w:rsidRPr="0063325F" w:rsidRDefault="00410563" w:rsidP="00410563">
            <w:pPr>
              <w:pStyle w:val="UnderskriftDatum"/>
              <w:spacing w:before="240"/>
            </w:pPr>
            <w:r w:rsidRPr="0063325F">
              <w:t>Stockholm den 30 september 2005</w:t>
            </w:r>
          </w:p>
        </w:tc>
        <w:tc>
          <w:tcPr>
            <w:tcW w:w="3047" w:type="dxa"/>
          </w:tcPr>
          <w:p w:rsidR="00410563" w:rsidRPr="0063325F" w:rsidRDefault="00410563" w:rsidP="00410563">
            <w:pPr>
              <w:pStyle w:val="Underskrifter"/>
              <w:spacing w:before="240"/>
            </w:pPr>
          </w:p>
        </w:tc>
      </w:tr>
      <w:tr w:rsidR="00410563" w:rsidRPr="0063325F">
        <w:tblPrEx>
          <w:tblCellMar>
            <w:top w:w="0" w:type="dxa"/>
            <w:bottom w:w="0" w:type="dxa"/>
          </w:tblCellMar>
        </w:tblPrEx>
        <w:trPr>
          <w:cantSplit/>
        </w:trPr>
        <w:tc>
          <w:tcPr>
            <w:tcW w:w="3046" w:type="dxa"/>
          </w:tcPr>
          <w:p w:rsidR="00410563" w:rsidRPr="0063325F" w:rsidRDefault="00410563" w:rsidP="00410563">
            <w:pPr>
              <w:pStyle w:val="Underskrifter"/>
            </w:pPr>
            <w:r w:rsidRPr="0063325F">
              <w:t>Jörgen Johansson (c)</w:t>
            </w:r>
          </w:p>
        </w:tc>
        <w:tc>
          <w:tcPr>
            <w:tcW w:w="3047" w:type="dxa"/>
          </w:tcPr>
          <w:p w:rsidR="00410563" w:rsidRPr="0063325F" w:rsidRDefault="00410563" w:rsidP="00410563">
            <w:pPr>
              <w:pStyle w:val="Underskrifter"/>
            </w:pPr>
            <w:r w:rsidRPr="0063325F">
              <w:t>Rigmor Stenmark (c)</w:t>
            </w:r>
          </w:p>
        </w:tc>
      </w:tr>
    </w:tbl>
    <w:p w:rsidR="00E11E05" w:rsidRPr="0063325F" w:rsidRDefault="00E11E05" w:rsidP="00410563">
      <w:pPr>
        <w:pStyle w:val="Normaltindrag"/>
      </w:pPr>
    </w:p>
    <w:sectPr w:rsidR="00E11E05" w:rsidRPr="0063325F" w:rsidSect="00410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F9C" w:rsidRPr="0063325F" w:rsidRDefault="00972F9C">
      <w:r w:rsidRPr="0063325F">
        <w:separator/>
      </w:r>
    </w:p>
  </w:endnote>
  <w:endnote w:type="continuationSeparator" w:id="0">
    <w:p w:rsidR="00972F9C" w:rsidRPr="0063325F" w:rsidRDefault="00972F9C">
      <w:r w:rsidRPr="00633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CC5" w:rsidRPr="0063325F" w:rsidRDefault="0063325F" w:rsidP="00410563">
    <w:pPr>
      <w:pStyle w:val="Sidfot"/>
    </w:pPr>
    <w:r w:rsidRPr="006332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965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63" w:rsidRDefault="00410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563" w:rsidRDefault="00410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E4" w:rsidRPr="0063325F" w:rsidRDefault="0063325F" w:rsidP="00410563">
    <w:pPr>
      <w:pStyle w:val="Sidfot"/>
    </w:pPr>
    <w:r w:rsidRPr="006332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496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63" w:rsidRDefault="00410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563" w:rsidRDefault="00410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E4" w:rsidRPr="0063325F" w:rsidRDefault="0063325F" w:rsidP="00410563">
    <w:pPr>
      <w:pStyle w:val="Sidfot"/>
    </w:pPr>
    <w:r w:rsidRPr="006332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768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63" w:rsidRDefault="00410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563" w:rsidRDefault="00410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F9C" w:rsidRPr="0063325F" w:rsidRDefault="00972F9C">
      <w:r w:rsidRPr="0063325F">
        <w:separator/>
      </w:r>
    </w:p>
  </w:footnote>
  <w:footnote w:type="continuationSeparator" w:id="0">
    <w:p w:rsidR="00972F9C" w:rsidRPr="0063325F" w:rsidRDefault="00972F9C">
      <w:r w:rsidRPr="00633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CC5" w:rsidRPr="0063325F" w:rsidRDefault="0063325F" w:rsidP="00410563">
    <w:pPr>
      <w:pStyle w:val="Sidhuvud"/>
    </w:pPr>
    <w:r w:rsidRPr="006332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359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63" w:rsidRDefault="004105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563" w:rsidRDefault="004105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E4" w:rsidRPr="0063325F" w:rsidRDefault="0063325F" w:rsidP="00410563">
    <w:pPr>
      <w:pStyle w:val="Sidhuvud"/>
    </w:pPr>
    <w:r w:rsidRPr="006332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273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63" w:rsidRDefault="004105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563" w:rsidRDefault="004105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563" w:rsidRPr="0063325F" w:rsidRDefault="00410563">
    <w:pPr>
      <w:pStyle w:val="FSHNormal"/>
      <w:tabs>
        <w:tab w:val="right" w:pos="5840"/>
      </w:tabs>
    </w:pPr>
    <w:r w:rsidRPr="0063325F">
      <w:br/>
    </w:r>
    <w:r w:rsidRPr="0063325F">
      <w:fldChar w:fldCharType="begin" w:fldLock="1"/>
    </w:r>
    <w:r w:rsidRPr="0063325F">
      <w:instrText xml:space="preserve"> DOCPROPERTY</w:instrText>
    </w:r>
    <w:r w:rsidRPr="0063325F">
      <w:rPr>
        <w:sz w:val="18"/>
      </w:rPr>
      <w:instrText xml:space="preserve"> "YearUser" *\charformat </w:instrText>
    </w:r>
    <w:r w:rsidRPr="0063325F">
      <w:fldChar w:fldCharType="separate"/>
    </w:r>
    <w:r w:rsidRPr="0063325F">
      <w:t>2005/06</w:t>
    </w:r>
    <w:r w:rsidRPr="0063325F">
      <w:fldChar w:fldCharType="end"/>
    </w:r>
    <w:r w:rsidRPr="0063325F">
      <w:t xml:space="preserve"> </w:t>
    </w:r>
    <w:r w:rsidRPr="0063325F">
      <w:tab/>
      <w:t xml:space="preserve">mnr: </w:t>
    </w:r>
    <w:r w:rsidRPr="0063325F">
      <w:fldChar w:fldCharType="begin" w:fldLock="1"/>
    </w:r>
    <w:r w:rsidRPr="0063325F">
      <w:instrText xml:space="preserve"> DOCPROPERTY</w:instrText>
    </w:r>
    <w:r w:rsidRPr="0063325F">
      <w:rPr>
        <w:sz w:val="18"/>
      </w:rPr>
      <w:instrText xml:space="preserve"> "Motionsnummer" *\charformat </w:instrText>
    </w:r>
    <w:r w:rsidRPr="0063325F">
      <w:fldChar w:fldCharType="separate"/>
    </w:r>
    <w:r w:rsidRPr="0063325F">
      <w:t>Sk464</w:t>
    </w:r>
    <w:r w:rsidRPr="0063325F">
      <w:fldChar w:fldCharType="end"/>
    </w:r>
    <w:r w:rsidRPr="0063325F">
      <w:br/>
    </w:r>
    <w:r w:rsidRPr="0063325F">
      <w:fldChar w:fldCharType="begin" w:fldLock="1"/>
    </w:r>
    <w:r w:rsidRPr="0063325F">
      <w:instrText xml:space="preserve"> DOCPROPERTY</w:instrText>
    </w:r>
    <w:r w:rsidRPr="0063325F">
      <w:rPr>
        <w:sz w:val="18"/>
      </w:rPr>
      <w:instrText xml:space="preserve"> "Samling" *\charformat </w:instrText>
    </w:r>
    <w:r w:rsidRPr="0063325F">
      <w:fldChar w:fldCharType="end"/>
    </w:r>
    <w:r w:rsidRPr="0063325F">
      <w:tab/>
      <w:t xml:space="preserve">pnr: </w:t>
    </w:r>
    <w:r w:rsidRPr="0063325F">
      <w:fldChar w:fldCharType="begin" w:fldLock="1"/>
    </w:r>
    <w:r w:rsidRPr="0063325F">
      <w:instrText xml:space="preserve"> DOCPROPERTY</w:instrText>
    </w:r>
    <w:r w:rsidRPr="0063325F">
      <w:rPr>
        <w:sz w:val="18"/>
      </w:rPr>
      <w:instrText xml:space="preserve"> "Partinummer" *\charformat </w:instrText>
    </w:r>
    <w:r w:rsidRPr="0063325F">
      <w:fldChar w:fldCharType="separate"/>
    </w:r>
    <w:r w:rsidRPr="0063325F">
      <w:t>c609</w:t>
    </w:r>
    <w:r w:rsidRPr="0063325F">
      <w:fldChar w:fldCharType="end"/>
    </w:r>
  </w:p>
  <w:p w:rsidR="00410563" w:rsidRPr="0063325F" w:rsidRDefault="00410563">
    <w:pPr>
      <w:pStyle w:val="FSHRub1"/>
    </w:pPr>
    <w:r w:rsidRPr="0063325F">
      <w:t>Motion till riksdagen</w:t>
    </w:r>
    <w:r w:rsidRPr="0063325F">
      <w:br/>
    </w:r>
    <w:r w:rsidRPr="0063325F">
      <w:fldChar w:fldCharType="begin" w:fldLock="1"/>
    </w:r>
    <w:r w:rsidRPr="0063325F">
      <w:instrText xml:space="preserve"> DOCPROPERTY "YearUser" *\charformat </w:instrText>
    </w:r>
    <w:r w:rsidRPr="0063325F">
      <w:fldChar w:fldCharType="separate"/>
    </w:r>
    <w:r w:rsidRPr="0063325F">
      <w:t>2005/06</w:t>
    </w:r>
    <w:r w:rsidRPr="0063325F">
      <w:fldChar w:fldCharType="end"/>
    </w:r>
    <w:r w:rsidRPr="0063325F">
      <w:t>:</w:t>
    </w:r>
    <w:r w:rsidRPr="0063325F">
      <w:fldChar w:fldCharType="begin" w:fldLock="1"/>
    </w:r>
    <w:r w:rsidRPr="0063325F">
      <w:instrText xml:space="preserve"> DOCPROPERTY "Motionsnummer" *\charformat </w:instrText>
    </w:r>
    <w:r w:rsidRPr="0063325F">
      <w:fldChar w:fldCharType="separate"/>
    </w:r>
    <w:r w:rsidRPr="0063325F">
      <w:t>Sk464</w:t>
    </w:r>
    <w:r w:rsidRPr="0063325F">
      <w:fldChar w:fldCharType="end"/>
    </w:r>
  </w:p>
  <w:p w:rsidR="00410563" w:rsidRPr="0063325F" w:rsidRDefault="00410563">
    <w:pPr>
      <w:pStyle w:val="FSHNormalS5"/>
    </w:pPr>
    <w:r w:rsidRPr="0063325F">
      <w:fldChar w:fldCharType="begin" w:fldLock="1"/>
    </w:r>
    <w:r w:rsidRPr="0063325F">
      <w:instrText xml:space="preserve"> DOCPROPERTY "MotionarText" *\charformat </w:instrText>
    </w:r>
    <w:r w:rsidRPr="0063325F">
      <w:fldChar w:fldCharType="separate"/>
    </w:r>
    <w:r w:rsidRPr="0063325F">
      <w:t>av Jörgen Johansson och Rigmor Stenmark (c)</w:t>
    </w:r>
    <w:r w:rsidRPr="0063325F">
      <w:fldChar w:fldCharType="end"/>
    </w:r>
    <w:r w:rsidRPr="0063325F">
      <w:br/>
    </w:r>
    <w:r w:rsidRPr="0063325F">
      <w:fldChar w:fldCharType="begin" w:fldLock="1"/>
    </w:r>
    <w:r w:rsidRPr="0063325F">
      <w:instrText xml:space="preserve"> DOCPROPERTY "SvarFrasKort" *\charformat </w:instrText>
    </w:r>
    <w:r w:rsidRPr="0063325F">
      <w:fldChar w:fldCharType="end"/>
    </w:r>
  </w:p>
  <w:p w:rsidR="00410563" w:rsidRPr="0063325F" w:rsidRDefault="00410563">
    <w:pPr>
      <w:pStyle w:val="FSHTitel"/>
    </w:pPr>
    <w:r w:rsidRPr="0063325F">
      <w:fldChar w:fldCharType="begin" w:fldLock="1"/>
    </w:r>
    <w:r w:rsidRPr="0063325F">
      <w:instrText xml:space="preserve"> DOCPROPERTY</w:instrText>
    </w:r>
    <w:r w:rsidRPr="0063325F">
      <w:rPr>
        <w:sz w:val="18"/>
      </w:rPr>
      <w:instrText xml:space="preserve"> "RubrikSvar" *\charformat </w:instrText>
    </w:r>
    <w:r w:rsidRPr="0063325F">
      <w:fldChar w:fldCharType="separate"/>
    </w:r>
    <w:r w:rsidRPr="0063325F">
      <w:t>Sänkt hyra i bostäder</w:t>
    </w:r>
    <w:r w:rsidRPr="0063325F">
      <w:fldChar w:fldCharType="end"/>
    </w:r>
  </w:p>
  <w:p w:rsidR="00410563" w:rsidRPr="0063325F" w:rsidRDefault="00410563" w:rsidP="004105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F15F18"/>
    <w:multiLevelType w:val="hybridMultilevel"/>
    <w:tmpl w:val="1D14CC56"/>
    <w:lvl w:ilvl="0" w:tplc="A50AE22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5682223">
    <w:abstractNumId w:val="14"/>
  </w:num>
  <w:num w:numId="2" w16cid:durableId="482626119">
    <w:abstractNumId w:val="10"/>
  </w:num>
  <w:num w:numId="3" w16cid:durableId="1513102431">
    <w:abstractNumId w:val="12"/>
  </w:num>
  <w:num w:numId="4" w16cid:durableId="482694606">
    <w:abstractNumId w:val="13"/>
  </w:num>
  <w:num w:numId="5" w16cid:durableId="86314092">
    <w:abstractNumId w:val="8"/>
  </w:num>
  <w:num w:numId="6" w16cid:durableId="869999447">
    <w:abstractNumId w:val="3"/>
  </w:num>
  <w:num w:numId="7" w16cid:durableId="1928731661">
    <w:abstractNumId w:val="2"/>
  </w:num>
  <w:num w:numId="8" w16cid:durableId="1440183063">
    <w:abstractNumId w:val="1"/>
  </w:num>
  <w:num w:numId="9" w16cid:durableId="2062825205">
    <w:abstractNumId w:val="0"/>
  </w:num>
  <w:num w:numId="10" w16cid:durableId="482157501">
    <w:abstractNumId w:val="9"/>
  </w:num>
  <w:num w:numId="11" w16cid:durableId="1099368608">
    <w:abstractNumId w:val="7"/>
  </w:num>
  <w:num w:numId="12" w16cid:durableId="581108606">
    <w:abstractNumId w:val="6"/>
  </w:num>
  <w:num w:numId="13" w16cid:durableId="701246556">
    <w:abstractNumId w:val="5"/>
  </w:num>
  <w:num w:numId="14" w16cid:durableId="250043967">
    <w:abstractNumId w:val="4"/>
  </w:num>
  <w:num w:numId="15" w16cid:durableId="1478186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1012C0"/>
    <w:rsid w:val="0004381F"/>
    <w:rsid w:val="00064BC3"/>
    <w:rsid w:val="00066775"/>
    <w:rsid w:val="00072FB9"/>
    <w:rsid w:val="00100531"/>
    <w:rsid w:val="001012C0"/>
    <w:rsid w:val="00201DFB"/>
    <w:rsid w:val="00204A63"/>
    <w:rsid w:val="00212FF1"/>
    <w:rsid w:val="00230193"/>
    <w:rsid w:val="00235AC8"/>
    <w:rsid w:val="0025068A"/>
    <w:rsid w:val="002818D3"/>
    <w:rsid w:val="002D11A8"/>
    <w:rsid w:val="003068E4"/>
    <w:rsid w:val="00410563"/>
    <w:rsid w:val="00445271"/>
    <w:rsid w:val="004A0504"/>
    <w:rsid w:val="004E38D9"/>
    <w:rsid w:val="005B145B"/>
    <w:rsid w:val="0063325F"/>
    <w:rsid w:val="00740D6D"/>
    <w:rsid w:val="00794149"/>
    <w:rsid w:val="007B67A7"/>
    <w:rsid w:val="007C6092"/>
    <w:rsid w:val="00972F9C"/>
    <w:rsid w:val="00A053C6"/>
    <w:rsid w:val="00A62844"/>
    <w:rsid w:val="00AA24FD"/>
    <w:rsid w:val="00B13BF0"/>
    <w:rsid w:val="00BA223D"/>
    <w:rsid w:val="00C1285C"/>
    <w:rsid w:val="00C27B7D"/>
    <w:rsid w:val="00CF7A43"/>
    <w:rsid w:val="00D1174F"/>
    <w:rsid w:val="00DC6C70"/>
    <w:rsid w:val="00E11E05"/>
    <w:rsid w:val="00E14CC5"/>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38B3DE-1CEC-4447-AFD0-840D8F53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012C0"/>
    <w:rPr>
      <w:rFonts w:ascii="Tahoma" w:hAnsi="Tahoma" w:cs="Tahoma"/>
      <w:sz w:val="16"/>
      <w:szCs w:val="16"/>
    </w:rPr>
  </w:style>
  <w:style w:type="paragraph" w:customStyle="1" w:styleId="Hemstlrubrik">
    <w:name w:val="Hemstl_rubrik"/>
    <w:basedOn w:val="Rubrik1"/>
    <w:next w:val="Normal"/>
    <w:rsid w:val="0041056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1056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326</Words>
  <Characters>1869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Sk464</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Sk464</dc:title>
  <dc:subject>Sk464</dc:subject>
  <dc:creator>Riksdagen</dc:creator>
  <cp:keywords>Riksdagen</cp:keywords>
  <dc:description/>
  <cp:lastModifiedBy>Lars Brink</cp:lastModifiedBy>
  <cp:revision>2</cp:revision>
  <cp:lastPrinted>2005-11-16T08:07:00Z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hyra i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hyra i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Rigmor Stenmark (c)</vt:lpwstr>
  </property>
  <property fmtid="{D5CDD505-2E9C-101B-9397-08002B2CF9AE}" pid="26" name="MotionarLista">
    <vt:lpwstr>Johansson, Jörgen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20052006000000000099000006090069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20052006000000000099000006090069</vt:lpwstr>
  </property>
  <property fmtid="{D5CDD505-2E9C-101B-9397-08002B2CF9AE}" pid="50" name="nummer">
    <vt:lpwstr>464</vt:lpwstr>
  </property>
  <property fmtid="{D5CDD505-2E9C-101B-9397-08002B2CF9AE}" pid="51" name="utskottsbeteckning">
    <vt:lpwstr>Sk</vt:lpwstr>
  </property>
</Properties>
</file>