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0DFB" w:rsidRPr="00B023DF" w:rsidRDefault="00AA0DFB" w:rsidP="00AA0DFB">
      <w:pPr>
        <w:pStyle w:val="Hemstlrubrik"/>
      </w:pPr>
      <w:r w:rsidRPr="00B023DF">
        <w:t>Förslag till riksdagsbeslut</w:t>
      </w:r>
    </w:p>
    <w:p w:rsidR="0025161A" w:rsidRPr="00B023DF" w:rsidRDefault="0025161A">
      <w:pPr>
        <w:pStyle w:val="Hemstlatt"/>
        <w:numPr>
          <w:ilvl w:val="0"/>
          <w:numId w:val="1"/>
        </w:numPr>
      </w:pPr>
      <w:r w:rsidRPr="00B023DF">
        <w:t>Riksdagen tillkännager för regeringen som sin mening vad i motionen anförs om att utse Dalarna till ett försökslän för utvecklad samverkan mellan olika statliga myndigheter och lokal ko</w:t>
      </w:r>
      <w:r w:rsidRPr="00B023DF">
        <w:t>m</w:t>
      </w:r>
      <w:r w:rsidRPr="00B023DF">
        <w:t>mun.</w:t>
      </w:r>
    </w:p>
    <w:p w:rsidR="0025161A" w:rsidRPr="00B023DF" w:rsidRDefault="0025161A">
      <w:pPr>
        <w:pStyle w:val="Hemstlatt"/>
        <w:numPr>
          <w:ilvl w:val="0"/>
          <w:numId w:val="1"/>
        </w:numPr>
      </w:pPr>
      <w:r w:rsidRPr="00B023DF">
        <w:t>Riksdagen tillkännager för regeringen som sin mening vad i motionen anförs om en översyn av regelverket för att underlätta samve</w:t>
      </w:r>
      <w:r w:rsidRPr="00B023DF">
        <w:t>r</w:t>
      </w:r>
      <w:r w:rsidRPr="00B023DF">
        <w:t>kan mellan statliga myndigheter, men också mellan statlig myndighet och lokal kommun.</w:t>
      </w:r>
    </w:p>
    <w:p w:rsidR="00AA0DFB" w:rsidRPr="00B023DF" w:rsidRDefault="00AA0DFB" w:rsidP="00EC00B3">
      <w:pPr>
        <w:pStyle w:val="Rubrik1"/>
      </w:pPr>
      <w:r w:rsidRPr="00B023DF">
        <w:t>Motivering</w:t>
      </w:r>
    </w:p>
    <w:p w:rsidR="00AA0DFB" w:rsidRPr="00B023DF" w:rsidRDefault="00AA0DFB" w:rsidP="00BF7997">
      <w:r w:rsidRPr="00B023DF">
        <w:t xml:space="preserve">Följderna av bland annat Polisens, Försäkringskassans, </w:t>
      </w:r>
      <w:r w:rsidR="00BF7997" w:rsidRPr="00B023DF">
        <w:t xml:space="preserve">arbetsförmedlingens </w:t>
      </w:r>
      <w:r w:rsidRPr="00B023DF">
        <w:t xml:space="preserve">och Postens besparingskrav, på det sätt de nu hanteras, blir att statens service till kommuninvånarna försämras och </w:t>
      </w:r>
      <w:r w:rsidR="00BF7997" w:rsidRPr="00B023DF">
        <w:t xml:space="preserve">nu </w:t>
      </w:r>
      <w:r w:rsidRPr="00B023DF">
        <w:t>når nivåer som inte kan accepteras. Då nedskärningarna sker i respektive statlig verksamhet för sig, blir resultatet ensidigt centralistiskt. Liten hänsyn tas till de möjligheter ny teknik ger g</w:t>
      </w:r>
      <w:r w:rsidRPr="00B023DF">
        <w:t>e</w:t>
      </w:r>
      <w:r w:rsidRPr="00B023DF">
        <w:t>nom att till exempel arbets- och expertgrupper lika gärna kan vara placerade lokalt. Att Sverige nu kraftigt bygger ut bredband syns inte när staten prese</w:t>
      </w:r>
      <w:r w:rsidRPr="00B023DF">
        <w:t>n</w:t>
      </w:r>
      <w:r w:rsidRPr="00B023DF">
        <w:t>terar lösningar för framtida service i sina verksamheter.</w:t>
      </w:r>
    </w:p>
    <w:p w:rsidR="00AA0DFB" w:rsidRPr="00B023DF" w:rsidRDefault="00AA0DFB" w:rsidP="00BF7997">
      <w:pPr>
        <w:pStyle w:val="Rubrik2"/>
      </w:pPr>
      <w:r w:rsidRPr="00B023DF">
        <w:t>Dalarna som exempel</w:t>
      </w:r>
    </w:p>
    <w:p w:rsidR="00AA0DFB" w:rsidRPr="00B023DF" w:rsidRDefault="00AA0DFB" w:rsidP="00BF7997">
      <w:r w:rsidRPr="00B023DF">
        <w:t>Polisen har redan i praktiken lämnat fyra av länets kommuner, då man up</w:t>
      </w:r>
      <w:r w:rsidRPr="00B023DF">
        <w:t>p</w:t>
      </w:r>
      <w:r w:rsidRPr="00B023DF">
        <w:t>rätthåller servicen till invånarna endast under en halv dag per vecka. Ytterl</w:t>
      </w:r>
      <w:r w:rsidRPr="00B023DF">
        <w:t>i</w:t>
      </w:r>
      <w:r w:rsidRPr="00B023DF">
        <w:lastRenderedPageBreak/>
        <w:t xml:space="preserve">gare </w:t>
      </w:r>
      <w:r w:rsidR="00BF7997" w:rsidRPr="00B023DF">
        <w:t>tre fyra</w:t>
      </w:r>
      <w:r w:rsidRPr="00B023DF">
        <w:t xml:space="preserve"> kommuner har näst intill obefintlig lok</w:t>
      </w:r>
      <w:r w:rsidR="00D70015" w:rsidRPr="00B023DF">
        <w:t>al närvaro av poliser. Vad händer med</w:t>
      </w:r>
      <w:r w:rsidRPr="00B023DF">
        <w:t xml:space="preserve"> ytterligare neddragningar?</w:t>
      </w:r>
    </w:p>
    <w:p w:rsidR="00AA0DFB" w:rsidRPr="00B023DF" w:rsidRDefault="00AA0DFB" w:rsidP="00AA0DFB">
      <w:pPr>
        <w:pStyle w:val="Normaltindrag"/>
      </w:pPr>
      <w:r w:rsidRPr="00B023DF">
        <w:t>Försäkringskassan aviserade nedläggning av sina servicekontor i åtta av länets kommuner. I sista stund ändrade sig Försäkringskassan, och man har kvar en minskad lokal representation med reducerad tillgänglighet.</w:t>
      </w:r>
    </w:p>
    <w:p w:rsidR="00AA0DFB" w:rsidRPr="00B023DF" w:rsidRDefault="00AA0DFB" w:rsidP="00AA0DFB">
      <w:pPr>
        <w:pStyle w:val="Normaltindrag"/>
      </w:pPr>
      <w:r w:rsidRPr="00B023DF">
        <w:t xml:space="preserve">Arbetsförmedlingen säger sig fortsätta med kontor i varje kommun, men man har redan nu börjat neddragningarna när det gäller öppettider. Älvdalen och Orsa har sedan en tid tillbaka öppet endast två dagar per vecka och Mora tre dagar per vecka. Med andra ord </w:t>
      </w:r>
      <w:r w:rsidR="00D70015" w:rsidRPr="00B023DF">
        <w:t xml:space="preserve">är det </w:t>
      </w:r>
      <w:r w:rsidRPr="00B023DF">
        <w:t>minskad tillgänglighet för de a</w:t>
      </w:r>
      <w:r w:rsidRPr="00B023DF">
        <w:t>r</w:t>
      </w:r>
      <w:r w:rsidRPr="00B023DF">
        <w:t>betssökande.</w:t>
      </w:r>
    </w:p>
    <w:p w:rsidR="00AA0DFB" w:rsidRPr="00B023DF" w:rsidRDefault="00AA0DFB" w:rsidP="00AA0DFB">
      <w:pPr>
        <w:pStyle w:val="Normaltindrag"/>
      </w:pPr>
      <w:r w:rsidRPr="00B023DF">
        <w:t>Posten – ja, var är Posten? Många känner osäkerhet om var man kan erhå</w:t>
      </w:r>
      <w:r w:rsidRPr="00B023DF">
        <w:t>l</w:t>
      </w:r>
      <w:r w:rsidRPr="00B023DF">
        <w:t>la Postens service. Och hur ser det långsiktigt ut när det gäller Svensk Kass</w:t>
      </w:r>
      <w:r w:rsidRPr="00B023DF">
        <w:t>a</w:t>
      </w:r>
      <w:r w:rsidRPr="00B023DF">
        <w:t>service?</w:t>
      </w:r>
    </w:p>
    <w:p w:rsidR="00AA0DFB" w:rsidRPr="00B023DF" w:rsidRDefault="00AA0DFB" w:rsidP="00AA0DFB">
      <w:pPr>
        <w:pStyle w:val="Normaltindrag"/>
      </w:pPr>
      <w:r w:rsidRPr="00B023DF">
        <w:t>Till detta kan vi föra SJ:s låga prioritering av Dalarna. SJ:s nedrustning av tågtrafiken har inneburit allvarligt försämrade kommunikationer till och från vårt län. SJ har återinsatt X 2000 på vissa turer på Dalabanan. Det är 80-talskvalitet som återför SJ:s utbud till samma nivå som gällde under slutet av 90-talet. Var finns framtidssatsningarna som kan medverka till nödvändig regionförstoring?</w:t>
      </w:r>
    </w:p>
    <w:p w:rsidR="00AA0DFB" w:rsidRPr="00B023DF" w:rsidRDefault="00AA0DFB" w:rsidP="00AA0DFB">
      <w:pPr>
        <w:pStyle w:val="Normaltindrag"/>
      </w:pPr>
      <w:r w:rsidRPr="00B023DF">
        <w:t>Ska vi klara att vända trenden och få en positiv befolkningsutveckling krävs en rad åtgärder. Det krävs bland annat bättre företagsvillkor, utbyggd infrastruktur och att vi lyckas mobilisera dalfolket i utvecklingsarbetet. Men också att staten, via sin verksamhet, bidrar i detta arbete.</w:t>
      </w:r>
    </w:p>
    <w:p w:rsidR="00AA0DFB" w:rsidRPr="00B023DF" w:rsidRDefault="00AA0DFB" w:rsidP="00D70015">
      <w:pPr>
        <w:pStyle w:val="Rubrik2"/>
      </w:pPr>
      <w:r w:rsidRPr="00B023DF">
        <w:t>Hit men inte längre!</w:t>
      </w:r>
    </w:p>
    <w:p w:rsidR="00AA0DFB" w:rsidRPr="00B023DF" w:rsidRDefault="00AA0DFB" w:rsidP="00D70015">
      <w:r w:rsidRPr="00B023DF">
        <w:t>Det som sker nu känns djupt orättvist och upplevs av många av landsbygdens folk som ren provokation. Är det orimligt att invånarna på landsbygden ska ha samma tillgång till statlig service som andra invånare? Var finns principen om lika behandling i detta perspektiv? Hur länge kan vi upprätthålla tillräc</w:t>
      </w:r>
      <w:r w:rsidRPr="00B023DF">
        <w:t>k</w:t>
      </w:r>
      <w:r w:rsidRPr="00B023DF">
        <w:t>lig</w:t>
      </w:r>
      <w:r w:rsidR="00D70015" w:rsidRPr="00B023DF">
        <w:t>t</w:t>
      </w:r>
      <w:r w:rsidRPr="00B023DF">
        <w:t xml:space="preserve"> god service så att man som ung människa vill satsa sin framtid i Dalarna och på andra platser utanför de stora städerna? Hur länge klarar våra komm</w:t>
      </w:r>
      <w:r w:rsidRPr="00B023DF">
        <w:t>u</w:t>
      </w:r>
      <w:r w:rsidRPr="00B023DF">
        <w:t>ner den kommunala servicen om den nedåtgående befolkningsutvecklingen inte kan hävas?</w:t>
      </w:r>
    </w:p>
    <w:p w:rsidR="00AA0DFB" w:rsidRPr="00B023DF" w:rsidRDefault="00AA0DFB" w:rsidP="00AA0DFB">
      <w:pPr>
        <w:pStyle w:val="Normaltindrag"/>
      </w:pPr>
      <w:r w:rsidRPr="00B023DF">
        <w:t>Riksdag och regering har en mycket viktig uppgift att arbeta för en positiv utveckling för invånarna i vårt land. Att stillatigande se hur staten avlövar servicen i kommun efter kommun kan jag inte acceptera. Endast genom att statens verksamheter samverkar, kan en acceptabel servicenivå där människor bor uppnås. Genom förenklade regelverk och en positiv inställning till att släppa fram lokala lösningar menar jag att effektiviteten kan öka, utan att detta går ut över den enskilde medborgaren. Sedan den 22 maj 2003 har Statskontoret, Arbetsmarknadsstyrelsen, Centrala studiestödsnämnden, Fö</w:t>
      </w:r>
      <w:r w:rsidRPr="00B023DF">
        <w:t>r</w:t>
      </w:r>
      <w:r w:rsidRPr="00B023DF">
        <w:t>säkringskassan, Skatteverket, Tullverket och sedermera också Migrationsve</w:t>
      </w:r>
      <w:r w:rsidRPr="00B023DF">
        <w:t>r</w:t>
      </w:r>
      <w:r w:rsidRPr="00B023DF">
        <w:t>ket arbetat med att utveckla, pröva och etablera gemensamma kanaler för den offentliga förvaltningens möte med medborgare och företag. Arbetet har g</w:t>
      </w:r>
      <w:r w:rsidRPr="00B023DF">
        <w:t>i</w:t>
      </w:r>
      <w:r w:rsidRPr="00B023DF">
        <w:t>vits arbetsnamnet Visam. Under tiden statens verksamheter genomför denna analys, genomför verk efter verk och myndighet efter myndighet neddra</w:t>
      </w:r>
      <w:r w:rsidRPr="00B023DF">
        <w:t>g</w:t>
      </w:r>
      <w:r w:rsidRPr="00B023DF">
        <w:t>ningar i den lokala representationen, utan minsta tecken på samverkan med annan statlig verksamhet.</w:t>
      </w:r>
    </w:p>
    <w:p w:rsidR="00AA0DFB" w:rsidRPr="00B023DF" w:rsidRDefault="00AA0DFB" w:rsidP="00D70015">
      <w:pPr>
        <w:pStyle w:val="Rubrik2"/>
      </w:pPr>
      <w:r w:rsidRPr="00B023DF">
        <w:t>Gagnef ett intressant exempel</w:t>
      </w:r>
    </w:p>
    <w:p w:rsidR="00AA0DFB" w:rsidRPr="00B023DF" w:rsidRDefault="00AA0DFB" w:rsidP="00D70015">
      <w:r w:rsidRPr="00B023DF">
        <w:t xml:space="preserve">Det pågår intressanta diskussioner om lokal samverkan, bland annat i Gagnef i Dalarna. Några samverkansmöjligheter som </w:t>
      </w:r>
      <w:r w:rsidR="00D70015" w:rsidRPr="00B023DF">
        <w:t>diskuteras</w:t>
      </w:r>
      <w:r w:rsidRPr="00B023DF">
        <w:t>:</w:t>
      </w:r>
    </w:p>
    <w:p w:rsidR="00AA0DFB" w:rsidRPr="00B023DF" w:rsidRDefault="00AA0DFB" w:rsidP="00311CF7">
      <w:pPr>
        <w:pStyle w:val="PunktlistaTankstreck"/>
        <w:tabs>
          <w:tab w:val="clear" w:pos="360"/>
        </w:tabs>
      </w:pPr>
      <w:r w:rsidRPr="00B023DF">
        <w:t>Samverkan mellan kommunal 24-timmar</w:t>
      </w:r>
      <w:r w:rsidR="00D70015" w:rsidRPr="00B023DF">
        <w:t>s</w:t>
      </w:r>
      <w:r w:rsidRPr="00B023DF">
        <w:t xml:space="preserve">service och statlig service. Det gäller inte bara samverkan med AF, </w:t>
      </w:r>
      <w:r w:rsidR="00D70015" w:rsidRPr="00B023DF">
        <w:t xml:space="preserve">Försäkringskassan </w:t>
      </w:r>
      <w:r w:rsidRPr="00B023DF">
        <w:t>och polis, utan också hu</w:t>
      </w:r>
      <w:r w:rsidR="00D70015" w:rsidRPr="00B023DF">
        <w:t>r vi ska</w:t>
      </w:r>
      <w:r w:rsidRPr="00B023DF">
        <w:t xml:space="preserve"> öka närvaron för de 40-tal övriga statliga representati</w:t>
      </w:r>
      <w:r w:rsidRPr="00B023DF">
        <w:t>o</w:t>
      </w:r>
      <w:r w:rsidRPr="00B023DF">
        <w:t>nerna som finns i länet.</w:t>
      </w:r>
    </w:p>
    <w:p w:rsidR="00AA0DFB" w:rsidRPr="00B023DF" w:rsidRDefault="00AA0DFB" w:rsidP="00311CF7">
      <w:pPr>
        <w:pStyle w:val="PunktlistaTankstreck"/>
        <w:tabs>
          <w:tab w:val="clear" w:pos="360"/>
        </w:tabs>
        <w:spacing w:before="0"/>
      </w:pPr>
      <w:r w:rsidRPr="00B023DF">
        <w:t>Högskolan Dalarna undersöker vad som händer i omvärlden och hur beh</w:t>
      </w:r>
      <w:r w:rsidRPr="00B023DF">
        <w:t>o</w:t>
      </w:r>
      <w:r w:rsidRPr="00B023DF">
        <w:t>vet av service förändras i framtiden.</w:t>
      </w:r>
    </w:p>
    <w:p w:rsidR="00AA0DFB" w:rsidRPr="00B023DF" w:rsidRDefault="00AA0DFB" w:rsidP="00311CF7">
      <w:pPr>
        <w:pStyle w:val="PunktlistaTankstreck"/>
        <w:tabs>
          <w:tab w:val="clear" w:pos="360"/>
        </w:tabs>
        <w:spacing w:before="0"/>
      </w:pPr>
      <w:r w:rsidRPr="00B023DF">
        <w:t>Kommunal service som kan samverka med statlig service är konsumen</w:t>
      </w:r>
      <w:r w:rsidRPr="00B023DF">
        <w:t>t</w:t>
      </w:r>
      <w:r w:rsidRPr="00B023DF">
        <w:t>vägledning, energirådgivning, bibliotek men också förenkling av uthäm</w:t>
      </w:r>
      <w:r w:rsidRPr="00B023DF">
        <w:t>t</w:t>
      </w:r>
      <w:r w:rsidRPr="00B023DF">
        <w:t>ning av exempelvis blanketter för bygglov, anmälan till barnomsorg eller önskemål om bostad.</w:t>
      </w:r>
    </w:p>
    <w:p w:rsidR="00AA0DFB" w:rsidRPr="00B023DF" w:rsidRDefault="00AA0DFB" w:rsidP="00311CF7">
      <w:pPr>
        <w:pStyle w:val="PunktlistaTankstreck"/>
        <w:tabs>
          <w:tab w:val="clear" w:pos="360"/>
        </w:tabs>
        <w:spacing w:before="0"/>
      </w:pPr>
      <w:r w:rsidRPr="00B023DF">
        <w:t>Utveckla mötet – en gemensam fysisk miljö.</w:t>
      </w:r>
    </w:p>
    <w:p w:rsidR="00AA0DFB" w:rsidRPr="00B023DF" w:rsidRDefault="00AA0DFB" w:rsidP="00311CF7">
      <w:pPr>
        <w:pStyle w:val="PunktlistaTankstreck"/>
        <w:tabs>
          <w:tab w:val="clear" w:pos="360"/>
        </w:tabs>
        <w:spacing w:before="0"/>
      </w:pPr>
      <w:r w:rsidRPr="00B023DF">
        <w:t>Skapa ”Centrum för goda råd”, med en generalistfunktion. Härigenom kan servicen utvecklas till invånarna via lokala biblioteksfilialer på ytterligare fyra platser i kommunen.</w:t>
      </w:r>
    </w:p>
    <w:p w:rsidR="00AA0DFB" w:rsidRPr="00B023DF" w:rsidRDefault="00AA0DFB" w:rsidP="00311CF7">
      <w:pPr>
        <w:pStyle w:val="PunktlistaTankstreck"/>
        <w:tabs>
          <w:tab w:val="clear" w:pos="360"/>
        </w:tabs>
        <w:spacing w:before="0"/>
      </w:pPr>
      <w:r w:rsidRPr="00B023DF">
        <w:t>Utveckla en gemensam portal för IT-tjänster.</w:t>
      </w:r>
    </w:p>
    <w:p w:rsidR="00AA0DFB" w:rsidRPr="00B023DF" w:rsidRDefault="00AA0DFB" w:rsidP="00311CF7">
      <w:pPr>
        <w:pStyle w:val="PunktlistaTankstreck"/>
        <w:tabs>
          <w:tab w:val="clear" w:pos="360"/>
        </w:tabs>
        <w:spacing w:before="0"/>
      </w:pPr>
      <w:r w:rsidRPr="00B023DF">
        <w:t>Utveckla en kompletterande supportfunktion som är en äldrelots för att hjälpa våra äldre att hitta den service de önskar. Det kan gälla statlig och kommunal service, men också kommersiell</w:t>
      </w:r>
      <w:r w:rsidR="00311CF7" w:rsidRPr="00B023DF">
        <w:t>,</w:t>
      </w:r>
      <w:r w:rsidRPr="00B023DF">
        <w:t xml:space="preserve"> </w:t>
      </w:r>
      <w:r w:rsidR="00D70015" w:rsidRPr="00B023DF">
        <w:t xml:space="preserve">till </w:t>
      </w:r>
      <w:r w:rsidRPr="00B023DF">
        <w:t>ex</w:t>
      </w:r>
      <w:r w:rsidR="00D70015" w:rsidRPr="00B023DF">
        <w:t>empel</w:t>
      </w:r>
      <w:r w:rsidRPr="00B023DF">
        <w:t xml:space="preserve"> boka tid hos fr</w:t>
      </w:r>
      <w:r w:rsidRPr="00B023DF">
        <w:t>i</w:t>
      </w:r>
      <w:r w:rsidRPr="00B023DF">
        <w:t>sör, tider hos tandläkare, få tag i en taxi o</w:t>
      </w:r>
      <w:r w:rsidR="00D70015" w:rsidRPr="00B023DF">
        <w:t xml:space="preserve">ch </w:t>
      </w:r>
      <w:r w:rsidRPr="00B023DF">
        <w:t>s</w:t>
      </w:r>
      <w:r w:rsidR="00D70015" w:rsidRPr="00B023DF">
        <w:t xml:space="preserve">å </w:t>
      </w:r>
      <w:r w:rsidRPr="00B023DF">
        <w:t>v</w:t>
      </w:r>
      <w:r w:rsidR="00D70015" w:rsidRPr="00B023DF">
        <w:t>idare</w:t>
      </w:r>
      <w:r w:rsidRPr="00B023DF">
        <w:t>.</w:t>
      </w:r>
    </w:p>
    <w:p w:rsidR="00AA0DFB" w:rsidRPr="00B023DF" w:rsidRDefault="00AA0DFB" w:rsidP="00BF4A38">
      <w:pPr>
        <w:pStyle w:val="Rubrik2"/>
      </w:pPr>
      <w:r w:rsidRPr="00B023DF">
        <w:t>Förslag</w:t>
      </w:r>
    </w:p>
    <w:p w:rsidR="00AA0DFB" w:rsidRPr="00B023DF" w:rsidRDefault="00AA0DFB" w:rsidP="00BF4A38">
      <w:r w:rsidRPr="00B023DF">
        <w:t>Nu krävs handling! Men detta måste ske snabbt och med kraft, medan det fortfarande finns något att slå vakt om. Jag anser att regeringen ska ges i up</w:t>
      </w:r>
      <w:r w:rsidRPr="00B023DF">
        <w:t>p</w:t>
      </w:r>
      <w:r w:rsidRPr="00B023DF">
        <w:t xml:space="preserve">drag att utse Dalarna till ett försökslän, där polis, arbetsförmedling, </w:t>
      </w:r>
      <w:r w:rsidR="00BF4A38" w:rsidRPr="00B023DF">
        <w:t>Försä</w:t>
      </w:r>
      <w:r w:rsidR="00BF4A38" w:rsidRPr="00B023DF">
        <w:t>k</w:t>
      </w:r>
      <w:r w:rsidR="00BF4A38" w:rsidRPr="00B023DF">
        <w:t xml:space="preserve">ringskassan </w:t>
      </w:r>
      <w:r w:rsidRPr="00B023DF">
        <w:t>och andra av de 40-talet statliga myndigheter och verk som har representation i Dalarna, tillsammans med lokal kommun, ges möjligheter att utveckla lokala former för samverkan för att också i fortsättningen kunna upprätthålla en acceptabel servicenivå till länets alla invånare. Det bör ges regeringen till känna.</w:t>
      </w:r>
    </w:p>
    <w:p w:rsidR="00AA0DFB" w:rsidRPr="00B023DF" w:rsidRDefault="00AA0DFB" w:rsidP="00AA0DFB">
      <w:pPr>
        <w:pStyle w:val="Normaltindrag"/>
      </w:pPr>
      <w:r w:rsidRPr="00B023DF">
        <w:t>En av de åtgärder som krävs är en översyn av regelverket för att ta bort/förenkla de bestämmelser som försvårar samverkan mellan statliga my</w:t>
      </w:r>
      <w:r w:rsidRPr="00B023DF">
        <w:t>n</w:t>
      </w:r>
      <w:r w:rsidRPr="00B023DF">
        <w:t>digheter, men också mellan myndighet och lokal kommun. Det bör ges rege</w:t>
      </w:r>
      <w:r w:rsidRPr="00B023DF">
        <w:t>r</w:t>
      </w:r>
      <w:r w:rsidRPr="00B023DF">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23DF">
        <w:trPr>
          <w:cantSplit/>
        </w:trPr>
        <w:tc>
          <w:tcPr>
            <w:tcW w:w="3046" w:type="dxa"/>
          </w:tcPr>
          <w:p w:rsidR="0025161A" w:rsidRPr="00B023DF" w:rsidRDefault="0025161A">
            <w:pPr>
              <w:pStyle w:val="UnderskriftDatum"/>
              <w:spacing w:before="240"/>
            </w:pPr>
            <w:r w:rsidRPr="00B023DF">
              <w:t>Stockholm den 20 oktober 2006</w:t>
            </w:r>
          </w:p>
        </w:tc>
        <w:tc>
          <w:tcPr>
            <w:tcW w:w="3047" w:type="dxa"/>
          </w:tcPr>
          <w:p w:rsidR="0025161A" w:rsidRPr="00B023DF" w:rsidRDefault="0025161A">
            <w:pPr>
              <w:pStyle w:val="Underskrifter"/>
              <w:spacing w:before="240"/>
            </w:pPr>
          </w:p>
        </w:tc>
      </w:tr>
      <w:tr w:rsidR="00000000" w:rsidRPr="00B023DF">
        <w:trPr>
          <w:cantSplit/>
        </w:trPr>
        <w:tc>
          <w:tcPr>
            <w:tcW w:w="3046" w:type="dxa"/>
          </w:tcPr>
          <w:p w:rsidR="0025161A" w:rsidRPr="00B023DF" w:rsidRDefault="0025161A">
            <w:pPr>
              <w:pStyle w:val="Underskrifter"/>
            </w:pPr>
            <w:r w:rsidRPr="00B023DF">
              <w:t>Kenneth Johansson (c)</w:t>
            </w:r>
          </w:p>
        </w:tc>
        <w:tc>
          <w:tcPr>
            <w:tcW w:w="3046" w:type="dxa"/>
          </w:tcPr>
          <w:p w:rsidR="0025161A" w:rsidRPr="00B023DF" w:rsidRDefault="0025161A">
            <w:pPr>
              <w:pStyle w:val="Underskrifter"/>
            </w:pPr>
          </w:p>
        </w:tc>
      </w:tr>
    </w:tbl>
    <w:p w:rsidR="00E84F25" w:rsidRPr="00B023DF" w:rsidRDefault="00E84F25" w:rsidP="001436AC">
      <w:pPr>
        <w:pStyle w:val="Normaltindrag"/>
      </w:pPr>
    </w:p>
    <w:p w:rsidR="00F109DF" w:rsidRPr="00B023DF" w:rsidRDefault="00F109DF"/>
    <w:p w:rsidR="00F109DF" w:rsidRPr="00B023DF" w:rsidRDefault="00F109DF"/>
    <w:p w:rsidR="00F109DF" w:rsidRPr="00B023DF" w:rsidRDefault="00F109DF"/>
    <w:sectPr w:rsidR="00F109DF" w:rsidRPr="00B023DF" w:rsidSect="001436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161A" w:rsidRPr="00B023DF" w:rsidRDefault="0025161A">
      <w:r w:rsidRPr="00B023DF">
        <w:separator/>
      </w:r>
    </w:p>
  </w:endnote>
  <w:endnote w:type="continuationSeparator" w:id="0">
    <w:p w:rsidR="0025161A" w:rsidRPr="00B023DF" w:rsidRDefault="0025161A">
      <w:r w:rsidRPr="00B023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79D" w:rsidRPr="00B023DF" w:rsidRDefault="00B023DF" w:rsidP="001436AC">
    <w:pPr>
      <w:pStyle w:val="Sidfot"/>
    </w:pPr>
    <w:r w:rsidRPr="00B023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94594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6AC" w:rsidRDefault="0025161A">
                          <w:pPr>
                            <w:pStyle w:val="NormalS5sidnrV"/>
                          </w:pPr>
                          <w:r>
                            <w:fldChar w:fldCharType="begin"/>
                          </w:r>
                          <w:r w:rsidR="001436A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36AC" w:rsidRDefault="0025161A">
                    <w:pPr>
                      <w:pStyle w:val="NormalS5sidnrV"/>
                    </w:pPr>
                    <w:r>
                      <w:fldChar w:fldCharType="begin"/>
                    </w:r>
                    <w:r w:rsidR="001436A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79D" w:rsidRPr="00B023DF" w:rsidRDefault="00B023DF" w:rsidP="001436AC">
    <w:pPr>
      <w:pStyle w:val="Sidfot"/>
    </w:pPr>
    <w:r w:rsidRPr="00B023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45861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6AC" w:rsidRDefault="0025161A">
                          <w:pPr>
                            <w:pStyle w:val="NormalS5sidnrH"/>
                            <w:ind w:right="0"/>
                          </w:pPr>
                          <w:r>
                            <w:fldChar w:fldCharType="begin"/>
                          </w:r>
                          <w:r w:rsidR="001436AC">
                            <w:instrText xml:space="preserve"> PAGE *\charformat</w:instrText>
                          </w:r>
                          <w:r>
                            <w:fldChar w:fldCharType="separate"/>
                          </w:r>
                          <w:r w:rsidR="00E54BE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36AC" w:rsidRDefault="0025161A">
                    <w:pPr>
                      <w:pStyle w:val="NormalS5sidnrH"/>
                      <w:ind w:right="0"/>
                    </w:pPr>
                    <w:r>
                      <w:fldChar w:fldCharType="begin"/>
                    </w:r>
                    <w:r w:rsidR="001436AC">
                      <w:instrText xml:space="preserve"> PAGE *\charformat</w:instrText>
                    </w:r>
                    <w:r>
                      <w:fldChar w:fldCharType="separate"/>
                    </w:r>
                    <w:r w:rsidR="00E54BE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79D" w:rsidRPr="00B023DF" w:rsidRDefault="00B023DF" w:rsidP="001436AC">
    <w:pPr>
      <w:pStyle w:val="Sidfot"/>
    </w:pPr>
    <w:r w:rsidRPr="00B023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31051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6AC" w:rsidRDefault="0025161A">
                          <w:pPr>
                            <w:pStyle w:val="NormalS5sidnrH"/>
                            <w:ind w:right="0"/>
                          </w:pPr>
                          <w:r>
                            <w:fldChar w:fldCharType="begin"/>
                          </w:r>
                          <w:r w:rsidR="001436A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36AC" w:rsidRDefault="0025161A">
                    <w:pPr>
                      <w:pStyle w:val="NormalS5sidnrH"/>
                      <w:ind w:right="0"/>
                    </w:pPr>
                    <w:r>
                      <w:fldChar w:fldCharType="begin"/>
                    </w:r>
                    <w:r w:rsidR="001436A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161A" w:rsidRPr="00B023DF" w:rsidRDefault="0025161A">
      <w:r w:rsidRPr="00B023DF">
        <w:separator/>
      </w:r>
    </w:p>
  </w:footnote>
  <w:footnote w:type="continuationSeparator" w:id="0">
    <w:p w:rsidR="0025161A" w:rsidRPr="00B023DF" w:rsidRDefault="0025161A">
      <w:r w:rsidRPr="00B023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79D" w:rsidRPr="00B023DF" w:rsidRDefault="00B023DF" w:rsidP="001436AC">
    <w:pPr>
      <w:pStyle w:val="Sidhuvud"/>
    </w:pPr>
    <w:r w:rsidRPr="00B023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2814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6AC" w:rsidRDefault="0025161A">
                          <w:pPr>
                            <w:pStyle w:val="KantRubrikS5V"/>
                          </w:pPr>
                          <w:r>
                            <w:fldChar w:fldCharType="begin"/>
                          </w:r>
                          <w:r w:rsidR="001436AC">
                            <w:instrText xml:space="preserve"> DOCPROPERTY "YearUser" *\charformat </w:instrText>
                          </w:r>
                          <w:r>
                            <w:fldChar w:fldCharType="separate"/>
                          </w:r>
                          <w:r w:rsidR="00E54BE9">
                            <w:t>2006/07</w:t>
                          </w:r>
                          <w:r>
                            <w:fldChar w:fldCharType="end"/>
                          </w:r>
                          <w:r w:rsidR="001436AC">
                            <w:t>:</w:t>
                          </w:r>
                          <w:r>
                            <w:fldChar w:fldCharType="begin"/>
                          </w:r>
                          <w:r w:rsidR="001436AC">
                            <w:instrText xml:space="preserve"> DOCPROPERTY "Motionsnummer" *\charformat </w:instrText>
                          </w:r>
                          <w:r>
                            <w:fldChar w:fldCharType="separate"/>
                          </w:r>
                          <w:r w:rsidR="00E54BE9">
                            <w:t>K204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36AC" w:rsidRDefault="0025161A">
                    <w:pPr>
                      <w:pStyle w:val="KantRubrikS5V"/>
                    </w:pPr>
                    <w:r>
                      <w:fldChar w:fldCharType="begin"/>
                    </w:r>
                    <w:r w:rsidR="001436AC">
                      <w:instrText xml:space="preserve"> DOCPROPERTY "YearUser" *\charformat </w:instrText>
                    </w:r>
                    <w:r>
                      <w:fldChar w:fldCharType="separate"/>
                    </w:r>
                    <w:r w:rsidR="00E54BE9">
                      <w:t>2006/07</w:t>
                    </w:r>
                    <w:r>
                      <w:fldChar w:fldCharType="end"/>
                    </w:r>
                    <w:r w:rsidR="001436AC">
                      <w:t>:</w:t>
                    </w:r>
                    <w:r>
                      <w:fldChar w:fldCharType="begin"/>
                    </w:r>
                    <w:r w:rsidR="001436AC">
                      <w:instrText xml:space="preserve"> DOCPROPERTY "Motionsnummer" *\charformat </w:instrText>
                    </w:r>
                    <w:r>
                      <w:fldChar w:fldCharType="separate"/>
                    </w:r>
                    <w:r w:rsidR="00E54BE9">
                      <w:t>K204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79D" w:rsidRPr="00B023DF" w:rsidRDefault="00B023DF" w:rsidP="001436AC">
    <w:pPr>
      <w:pStyle w:val="Sidhuvud"/>
    </w:pPr>
    <w:r w:rsidRPr="00B023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56326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6AC" w:rsidRDefault="0025161A">
                          <w:pPr>
                            <w:pStyle w:val="KantRubrikS5H"/>
                            <w:ind w:right="0"/>
                          </w:pPr>
                          <w:r>
                            <w:fldChar w:fldCharType="begin"/>
                          </w:r>
                          <w:r w:rsidR="001436AC">
                            <w:instrText xml:space="preserve"> DOCPROPERTY "YearUser" *\charformat </w:instrText>
                          </w:r>
                          <w:r>
                            <w:fldChar w:fldCharType="separate"/>
                          </w:r>
                          <w:r w:rsidR="00E54BE9">
                            <w:t>2006/07</w:t>
                          </w:r>
                          <w:r>
                            <w:fldChar w:fldCharType="end"/>
                          </w:r>
                          <w:r w:rsidR="001436AC">
                            <w:t>:</w:t>
                          </w:r>
                          <w:r>
                            <w:fldChar w:fldCharType="begin"/>
                          </w:r>
                          <w:r w:rsidR="001436AC">
                            <w:instrText xml:space="preserve"> DOCPROPERTY "Motionsnummer" *\charformat </w:instrText>
                          </w:r>
                          <w:r>
                            <w:fldChar w:fldCharType="separate"/>
                          </w:r>
                          <w:r w:rsidR="00E54BE9">
                            <w:t>K204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36AC" w:rsidRDefault="0025161A">
                    <w:pPr>
                      <w:pStyle w:val="KantRubrikS5H"/>
                      <w:ind w:right="0"/>
                    </w:pPr>
                    <w:r>
                      <w:fldChar w:fldCharType="begin"/>
                    </w:r>
                    <w:r w:rsidR="001436AC">
                      <w:instrText xml:space="preserve"> DOCPROPERTY "YearUser" *\charformat </w:instrText>
                    </w:r>
                    <w:r>
                      <w:fldChar w:fldCharType="separate"/>
                    </w:r>
                    <w:r w:rsidR="00E54BE9">
                      <w:t>2006/07</w:t>
                    </w:r>
                    <w:r>
                      <w:fldChar w:fldCharType="end"/>
                    </w:r>
                    <w:r w:rsidR="001436AC">
                      <w:t>:</w:t>
                    </w:r>
                    <w:r>
                      <w:fldChar w:fldCharType="begin"/>
                    </w:r>
                    <w:r w:rsidR="001436AC">
                      <w:instrText xml:space="preserve"> DOCPROPERTY "Motionsnummer" *\charformat </w:instrText>
                    </w:r>
                    <w:r>
                      <w:fldChar w:fldCharType="separate"/>
                    </w:r>
                    <w:r w:rsidR="00E54BE9">
                      <w:t>K204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1A" w:rsidRPr="00B023DF" w:rsidRDefault="0025161A">
    <w:pPr>
      <w:pStyle w:val="FSHNormal"/>
      <w:tabs>
        <w:tab w:val="right" w:pos="5840"/>
      </w:tabs>
    </w:pPr>
    <w:r w:rsidRPr="00B023DF">
      <w:br/>
    </w:r>
    <w:r w:rsidRPr="00B023DF">
      <w:fldChar w:fldCharType="begin" w:fldLock="1"/>
    </w:r>
    <w:r w:rsidRPr="00B023DF">
      <w:instrText xml:space="preserve"> DOCPROPERTY</w:instrText>
    </w:r>
    <w:r w:rsidRPr="00B023DF">
      <w:rPr>
        <w:sz w:val="18"/>
      </w:rPr>
      <w:instrText xml:space="preserve"> "YearUser" *\charformat </w:instrText>
    </w:r>
    <w:r w:rsidRPr="00B023DF">
      <w:fldChar w:fldCharType="separate"/>
    </w:r>
    <w:r w:rsidRPr="00B023DF">
      <w:t>2006/07</w:t>
    </w:r>
    <w:r w:rsidRPr="00B023DF">
      <w:fldChar w:fldCharType="end"/>
    </w:r>
    <w:r w:rsidRPr="00B023DF">
      <w:t xml:space="preserve"> </w:t>
    </w:r>
    <w:r w:rsidRPr="00B023DF">
      <w:tab/>
      <w:t xml:space="preserve">mnr: </w:t>
    </w:r>
    <w:r w:rsidRPr="00B023DF">
      <w:fldChar w:fldCharType="begin" w:fldLock="1"/>
    </w:r>
    <w:r w:rsidRPr="00B023DF">
      <w:instrText xml:space="preserve"> DOCPROPERTY</w:instrText>
    </w:r>
    <w:r w:rsidRPr="00B023DF">
      <w:rPr>
        <w:sz w:val="18"/>
      </w:rPr>
      <w:instrText xml:space="preserve"> "Motionsnummer" *\charformat </w:instrText>
    </w:r>
    <w:r w:rsidRPr="00B023DF">
      <w:fldChar w:fldCharType="separate"/>
    </w:r>
    <w:r w:rsidRPr="00B023DF">
      <w:t>K204</w:t>
    </w:r>
    <w:r w:rsidRPr="00B023DF">
      <w:fldChar w:fldCharType="end"/>
    </w:r>
    <w:r w:rsidRPr="00B023DF">
      <w:br/>
    </w:r>
    <w:r w:rsidRPr="00B023DF">
      <w:fldChar w:fldCharType="begin" w:fldLock="1"/>
    </w:r>
    <w:r w:rsidRPr="00B023DF">
      <w:instrText xml:space="preserve"> DOCPROPERTY</w:instrText>
    </w:r>
    <w:r w:rsidRPr="00B023DF">
      <w:rPr>
        <w:sz w:val="18"/>
      </w:rPr>
      <w:instrText xml:space="preserve"> "Samling" *\charformat </w:instrText>
    </w:r>
    <w:r w:rsidRPr="00B023DF">
      <w:fldChar w:fldCharType="end"/>
    </w:r>
    <w:r w:rsidRPr="00B023DF">
      <w:tab/>
      <w:t xml:space="preserve">pnr: </w:t>
    </w:r>
    <w:r w:rsidRPr="00B023DF">
      <w:fldChar w:fldCharType="begin" w:fldLock="1"/>
    </w:r>
    <w:r w:rsidRPr="00B023DF">
      <w:instrText xml:space="preserve"> DOCPROPERTY</w:instrText>
    </w:r>
    <w:r w:rsidRPr="00B023DF">
      <w:rPr>
        <w:sz w:val="18"/>
      </w:rPr>
      <w:instrText xml:space="preserve"> "Partinummer" *\charformat </w:instrText>
    </w:r>
    <w:r w:rsidRPr="00B023DF">
      <w:fldChar w:fldCharType="separate"/>
    </w:r>
    <w:r w:rsidRPr="00B023DF">
      <w:t>c305</w:t>
    </w:r>
    <w:r w:rsidRPr="00B023DF">
      <w:fldChar w:fldCharType="end"/>
    </w:r>
  </w:p>
  <w:p w:rsidR="0025161A" w:rsidRPr="00B023DF" w:rsidRDefault="0025161A">
    <w:pPr>
      <w:pStyle w:val="FSHRub1"/>
    </w:pPr>
    <w:r w:rsidRPr="00B023DF">
      <w:t>Motion till riksdagen</w:t>
    </w:r>
    <w:r w:rsidRPr="00B023DF">
      <w:br/>
    </w:r>
    <w:r w:rsidRPr="00B023DF">
      <w:fldChar w:fldCharType="begin" w:fldLock="1"/>
    </w:r>
    <w:r w:rsidRPr="00B023DF">
      <w:instrText xml:space="preserve"> DOCPROPERTY "YearUser" *\charformat </w:instrText>
    </w:r>
    <w:r w:rsidRPr="00B023DF">
      <w:fldChar w:fldCharType="separate"/>
    </w:r>
    <w:r w:rsidRPr="00B023DF">
      <w:t>2006/07</w:t>
    </w:r>
    <w:r w:rsidRPr="00B023DF">
      <w:fldChar w:fldCharType="end"/>
    </w:r>
    <w:r w:rsidRPr="00B023DF">
      <w:t>:</w:t>
    </w:r>
    <w:r w:rsidRPr="00B023DF">
      <w:fldChar w:fldCharType="begin" w:fldLock="1"/>
    </w:r>
    <w:r w:rsidRPr="00B023DF">
      <w:instrText xml:space="preserve"> DOCPROPERTY "Motionsnummer" *\charformat </w:instrText>
    </w:r>
    <w:r w:rsidRPr="00B023DF">
      <w:fldChar w:fldCharType="separate"/>
    </w:r>
    <w:r w:rsidRPr="00B023DF">
      <w:t>K204</w:t>
    </w:r>
    <w:r w:rsidRPr="00B023DF">
      <w:fldChar w:fldCharType="end"/>
    </w:r>
  </w:p>
  <w:p w:rsidR="0025161A" w:rsidRPr="00B023DF" w:rsidRDefault="0025161A">
    <w:pPr>
      <w:pStyle w:val="FSHNormalS5"/>
    </w:pPr>
    <w:r w:rsidRPr="00B023DF">
      <w:fldChar w:fldCharType="begin" w:fldLock="1"/>
    </w:r>
    <w:r w:rsidRPr="00B023DF">
      <w:instrText xml:space="preserve"> DOCPROPERTY "MotionarText" *\charformat </w:instrText>
    </w:r>
    <w:r w:rsidRPr="00B023DF">
      <w:fldChar w:fldCharType="separate"/>
    </w:r>
    <w:r w:rsidRPr="00B023DF">
      <w:t>av Kenneth Johansson (c)</w:t>
    </w:r>
    <w:r w:rsidRPr="00B023DF">
      <w:fldChar w:fldCharType="end"/>
    </w:r>
    <w:r w:rsidRPr="00B023DF">
      <w:br/>
    </w:r>
    <w:r w:rsidRPr="00B023DF">
      <w:fldChar w:fldCharType="begin" w:fldLock="1"/>
    </w:r>
    <w:r w:rsidRPr="00B023DF">
      <w:instrText xml:space="preserve"> DOCPROPERTY "SvarFrasKort" *\charformat </w:instrText>
    </w:r>
    <w:r w:rsidRPr="00B023DF">
      <w:fldChar w:fldCharType="end"/>
    </w:r>
  </w:p>
  <w:p w:rsidR="0025161A" w:rsidRPr="00B023DF" w:rsidRDefault="0025161A">
    <w:pPr>
      <w:pStyle w:val="FSHTitel"/>
    </w:pPr>
    <w:r w:rsidRPr="00B023DF">
      <w:fldChar w:fldCharType="begin" w:fldLock="1"/>
    </w:r>
    <w:r w:rsidRPr="00B023DF">
      <w:instrText xml:space="preserve"> DOCPROPERTY</w:instrText>
    </w:r>
    <w:r w:rsidRPr="00B023DF">
      <w:rPr>
        <w:sz w:val="18"/>
      </w:rPr>
      <w:instrText xml:space="preserve"> "RubrikSvar" *\charformat </w:instrText>
    </w:r>
    <w:r w:rsidRPr="00B023DF">
      <w:fldChar w:fldCharType="separate"/>
    </w:r>
    <w:r w:rsidRPr="00B023DF">
      <w:t>Samverkan mellan statliga myndigheter och kommuner i Dalarna</w:t>
    </w:r>
    <w:r w:rsidRPr="00B023DF">
      <w:fldChar w:fldCharType="end"/>
    </w:r>
  </w:p>
  <w:p w:rsidR="0025161A" w:rsidRPr="00B023DF" w:rsidRDefault="0025161A">
    <w:pPr>
      <w:pStyle w:val="Normal00"/>
    </w:pPr>
  </w:p>
  <w:p w:rsidR="001436AC" w:rsidRPr="00B023DF" w:rsidRDefault="001436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77B4DD2"/>
    <w:multiLevelType w:val="hybridMultilevel"/>
    <w:tmpl w:val="8132BD3C"/>
    <w:lvl w:ilvl="0" w:tplc="A9CA191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CF4E8192">
      <w:start w:val="1"/>
      <w:numFmt w:val="decimal"/>
      <w:lvlText w:val="%1."/>
      <w:lvlJc w:val="left"/>
      <w:pPr>
        <w:tabs>
          <w:tab w:val="num" w:pos="340"/>
        </w:tabs>
        <w:ind w:left="340" w:hanging="340"/>
      </w:pPr>
    </w:lvl>
    <w:lvl w:ilvl="1" w:tplc="1DB29C96" w:tentative="1">
      <w:start w:val="1"/>
      <w:numFmt w:val="lowerLetter"/>
      <w:lvlText w:val="%2."/>
      <w:lvlJc w:val="left"/>
      <w:pPr>
        <w:tabs>
          <w:tab w:val="num" w:pos="1440"/>
        </w:tabs>
        <w:ind w:left="1440" w:hanging="360"/>
      </w:pPr>
    </w:lvl>
    <w:lvl w:ilvl="2" w:tplc="C1E4D17E" w:tentative="1">
      <w:start w:val="1"/>
      <w:numFmt w:val="lowerRoman"/>
      <w:lvlText w:val="%3."/>
      <w:lvlJc w:val="right"/>
      <w:pPr>
        <w:tabs>
          <w:tab w:val="num" w:pos="2160"/>
        </w:tabs>
        <w:ind w:left="2160" w:hanging="180"/>
      </w:pPr>
    </w:lvl>
    <w:lvl w:ilvl="3" w:tplc="7FD45F66" w:tentative="1">
      <w:start w:val="1"/>
      <w:numFmt w:val="decimal"/>
      <w:lvlText w:val="%4."/>
      <w:lvlJc w:val="left"/>
      <w:pPr>
        <w:tabs>
          <w:tab w:val="num" w:pos="2880"/>
        </w:tabs>
        <w:ind w:left="2880" w:hanging="360"/>
      </w:pPr>
    </w:lvl>
    <w:lvl w:ilvl="4" w:tplc="6644BD36" w:tentative="1">
      <w:start w:val="1"/>
      <w:numFmt w:val="lowerLetter"/>
      <w:lvlText w:val="%5."/>
      <w:lvlJc w:val="left"/>
      <w:pPr>
        <w:tabs>
          <w:tab w:val="num" w:pos="3600"/>
        </w:tabs>
        <w:ind w:left="3600" w:hanging="360"/>
      </w:pPr>
    </w:lvl>
    <w:lvl w:ilvl="5" w:tplc="798437C8" w:tentative="1">
      <w:start w:val="1"/>
      <w:numFmt w:val="lowerRoman"/>
      <w:lvlText w:val="%6."/>
      <w:lvlJc w:val="right"/>
      <w:pPr>
        <w:tabs>
          <w:tab w:val="num" w:pos="4320"/>
        </w:tabs>
        <w:ind w:left="4320" w:hanging="180"/>
      </w:pPr>
    </w:lvl>
    <w:lvl w:ilvl="6" w:tplc="694AC696" w:tentative="1">
      <w:start w:val="1"/>
      <w:numFmt w:val="decimal"/>
      <w:lvlText w:val="%7."/>
      <w:lvlJc w:val="left"/>
      <w:pPr>
        <w:tabs>
          <w:tab w:val="num" w:pos="5040"/>
        </w:tabs>
        <w:ind w:left="5040" w:hanging="360"/>
      </w:pPr>
    </w:lvl>
    <w:lvl w:ilvl="7" w:tplc="EE6E88FE" w:tentative="1">
      <w:start w:val="1"/>
      <w:numFmt w:val="lowerLetter"/>
      <w:lvlText w:val="%8."/>
      <w:lvlJc w:val="left"/>
      <w:pPr>
        <w:tabs>
          <w:tab w:val="num" w:pos="5760"/>
        </w:tabs>
        <w:ind w:left="5760" w:hanging="360"/>
      </w:pPr>
    </w:lvl>
    <w:lvl w:ilvl="8" w:tplc="16CC06AA" w:tentative="1">
      <w:start w:val="1"/>
      <w:numFmt w:val="lowerRoman"/>
      <w:lvlText w:val="%9."/>
      <w:lvlJc w:val="right"/>
      <w:pPr>
        <w:tabs>
          <w:tab w:val="num" w:pos="6480"/>
        </w:tabs>
        <w:ind w:left="6480" w:hanging="180"/>
      </w:pPr>
    </w:lvl>
  </w:abstractNum>
  <w:num w:numId="1" w16cid:durableId="1359815411">
    <w:abstractNumId w:val="14"/>
  </w:num>
  <w:num w:numId="2" w16cid:durableId="197665057">
    <w:abstractNumId w:val="10"/>
  </w:num>
  <w:num w:numId="3" w16cid:durableId="739406615">
    <w:abstractNumId w:val="11"/>
  </w:num>
  <w:num w:numId="4" w16cid:durableId="153182478">
    <w:abstractNumId w:val="12"/>
  </w:num>
  <w:num w:numId="5" w16cid:durableId="670067242">
    <w:abstractNumId w:val="8"/>
  </w:num>
  <w:num w:numId="6" w16cid:durableId="232086602">
    <w:abstractNumId w:val="3"/>
  </w:num>
  <w:num w:numId="7" w16cid:durableId="1485706991">
    <w:abstractNumId w:val="2"/>
  </w:num>
  <w:num w:numId="8" w16cid:durableId="120004129">
    <w:abstractNumId w:val="1"/>
  </w:num>
  <w:num w:numId="9" w16cid:durableId="83234552">
    <w:abstractNumId w:val="0"/>
  </w:num>
  <w:num w:numId="10" w16cid:durableId="1893886616">
    <w:abstractNumId w:val="9"/>
  </w:num>
  <w:num w:numId="11" w16cid:durableId="583489703">
    <w:abstractNumId w:val="7"/>
  </w:num>
  <w:num w:numId="12" w16cid:durableId="1208222621">
    <w:abstractNumId w:val="6"/>
  </w:num>
  <w:num w:numId="13" w16cid:durableId="1509060894">
    <w:abstractNumId w:val="5"/>
  </w:num>
  <w:num w:numId="14" w16cid:durableId="1322005161">
    <w:abstractNumId w:val="4"/>
  </w:num>
  <w:num w:numId="15" w16cid:durableId="794834546">
    <w:abstractNumId w:val="13"/>
  </w:num>
  <w:num w:numId="16" w16cid:durableId="1610695552">
    <w:abstractNumId w:val="10"/>
  </w:num>
  <w:num w:numId="17" w16cid:durableId="1341009914">
    <w:abstractNumId w:val="10"/>
  </w:num>
  <w:num w:numId="18" w16cid:durableId="1355571894">
    <w:abstractNumId w:val="10"/>
  </w:num>
  <w:num w:numId="19" w16cid:durableId="872033921">
    <w:abstractNumId w:val="10"/>
  </w:num>
  <w:num w:numId="20" w16cid:durableId="1031614215">
    <w:abstractNumId w:val="10"/>
  </w:num>
  <w:num w:numId="21" w16cid:durableId="16046534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01D0F59D-D508-4B3F-BC53-FB2BE24A38A4}"/>
  </w:docVars>
  <w:rsids>
    <w:rsidRoot w:val="00B023D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436AC"/>
    <w:rsid w:val="0014468A"/>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5161A"/>
    <w:rsid w:val="002818D3"/>
    <w:rsid w:val="002911A7"/>
    <w:rsid w:val="002943C8"/>
    <w:rsid w:val="00295E6D"/>
    <w:rsid w:val="002A2A6B"/>
    <w:rsid w:val="002C2373"/>
    <w:rsid w:val="002D11A8"/>
    <w:rsid w:val="00311CF7"/>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8F4C2A"/>
    <w:rsid w:val="009062A0"/>
    <w:rsid w:val="009451E7"/>
    <w:rsid w:val="00956E7F"/>
    <w:rsid w:val="00970D4F"/>
    <w:rsid w:val="00971D70"/>
    <w:rsid w:val="00975F0F"/>
    <w:rsid w:val="009A4377"/>
    <w:rsid w:val="009A6043"/>
    <w:rsid w:val="009D0673"/>
    <w:rsid w:val="00A053C6"/>
    <w:rsid w:val="00A055B3"/>
    <w:rsid w:val="00A15D71"/>
    <w:rsid w:val="00A21BC5"/>
    <w:rsid w:val="00A736FF"/>
    <w:rsid w:val="00A75736"/>
    <w:rsid w:val="00AA0DFB"/>
    <w:rsid w:val="00AA1434"/>
    <w:rsid w:val="00AB5000"/>
    <w:rsid w:val="00AC4310"/>
    <w:rsid w:val="00AC63D9"/>
    <w:rsid w:val="00AD2B5F"/>
    <w:rsid w:val="00AE2EF8"/>
    <w:rsid w:val="00AF5881"/>
    <w:rsid w:val="00B023DF"/>
    <w:rsid w:val="00B13BF0"/>
    <w:rsid w:val="00B33C81"/>
    <w:rsid w:val="00B34666"/>
    <w:rsid w:val="00B67E5B"/>
    <w:rsid w:val="00BA4894"/>
    <w:rsid w:val="00BA6BE0"/>
    <w:rsid w:val="00BB6D75"/>
    <w:rsid w:val="00BD43A8"/>
    <w:rsid w:val="00BF4A38"/>
    <w:rsid w:val="00BF7997"/>
    <w:rsid w:val="00C1285C"/>
    <w:rsid w:val="00C13111"/>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70015"/>
    <w:rsid w:val="00D8079D"/>
    <w:rsid w:val="00DC0DF0"/>
    <w:rsid w:val="00DC6C70"/>
    <w:rsid w:val="00DF5ACD"/>
    <w:rsid w:val="00E22893"/>
    <w:rsid w:val="00E27BBF"/>
    <w:rsid w:val="00E349C2"/>
    <w:rsid w:val="00E360DE"/>
    <w:rsid w:val="00E5074A"/>
    <w:rsid w:val="00E521CB"/>
    <w:rsid w:val="00E54BE9"/>
    <w:rsid w:val="00E728F6"/>
    <w:rsid w:val="00E75D28"/>
    <w:rsid w:val="00E84F25"/>
    <w:rsid w:val="00EC007B"/>
    <w:rsid w:val="00EC00B3"/>
    <w:rsid w:val="00F109DF"/>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FCDC5B-0FCB-492A-B531-A5EBAC99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436AC"/>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949</Words>
  <Characters>5507</Characters>
  <Application>Microsoft Office Word</Application>
  <DocSecurity>4</DocSecurity>
  <Lines>110</Lines>
  <Paragraphs>33</Paragraphs>
  <ScaleCrop>false</ScaleCrop>
  <HeadingPairs>
    <vt:vector size="2" baseType="variant">
      <vt:variant>
        <vt:lpstr>Rubrik</vt:lpstr>
      </vt:variant>
      <vt:variant>
        <vt:i4>1</vt:i4>
      </vt:variant>
    </vt:vector>
  </HeadingPairs>
  <TitlesOfParts>
    <vt:vector size="1" baseType="lpstr">
      <vt:lpstr>c305</vt:lpstr>
    </vt:vector>
  </TitlesOfParts>
  <Company>Riksdagen</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c305</dc:title>
  <dc:subject>c305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2007-01-02T12:19:00Z</cp:lastPrinted>
  <dcterms:created xsi:type="dcterms:W3CDTF">2025-12-17T00:12:00Z</dcterms:created>
  <dcterms:modified xsi:type="dcterms:W3CDTF">2025-12-17T00:12:00Z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Samverkan mellan statliga myndigheter och kommuner i Dalarna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Samverkan mellan statliga myndigheter och kommuner i Dalarna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Johansson (c)</vt:lpwstr>
  </property>
  <property fmtid="{D5CDD505-2E9C-101B-9397-08002B2CF9AE}" pid="26" name="MotionarLista">
    <vt:lpwstr>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20062007000000000099000003050069</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20062007000000000099000003050069</vt:lpwstr>
  </property>
  <property fmtid="{D5CDD505-2E9C-101B-9397-08002B2CF9AE}" pid="50" name="nummer">
    <vt:lpwstr>204</vt:lpwstr>
  </property>
  <property fmtid="{D5CDD505-2E9C-101B-9397-08002B2CF9AE}" pid="51" name="utskottsbeteckning">
    <vt:lpwstr>K</vt:lpwstr>
  </property>
  <property fmtid="{D5CDD505-2E9C-101B-9397-08002B2CF9AE}" pid="52" name="GlobalUID">
    <vt:lpwstr>{01EBFD96-5A0F-47D9-98FC-0BC2E689248F}</vt:lpwstr>
  </property>
  <property fmtid="{D5CDD505-2E9C-101B-9397-08002B2CF9AE}" pid="53" name="Överföringar">
    <vt:i4>0</vt:i4>
  </property>
  <property fmtid="{D5CDD505-2E9C-101B-9397-08002B2CF9AE}" pid="54" name="Checksum">
    <vt:lpwstr>*0012041165549*</vt:lpwstr>
  </property>
  <property fmtid="{D5CDD505-2E9C-101B-9397-08002B2CF9AE}" pid="55" name="urixOrigin">
    <vt:lpwstr>070215 16:33:48.295</vt:lpwstr>
  </property>
  <property fmtid="{D5CDD505-2E9C-101B-9397-08002B2CF9AE}" pid="56" name="skuggnummer">
    <vt:lpwstr>20</vt:lpwstr>
  </property>
  <property fmtid="{D5CDD505-2E9C-101B-9397-08002B2CF9AE}" pid="57" name="urixVersion">
    <vt:lpwstr>3.1.4.4</vt:lpwstr>
  </property>
  <property fmtid="{D5CDD505-2E9C-101B-9397-08002B2CF9AE}" pid="58" name="urixGuid">
    <vt:lpwstr>{5349AA09-889E-4336-B3B1-A891A0AFF029}</vt:lpwstr>
  </property>
</Properties>
</file>