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34B2A" w:rsidP="00DA0661">
      <w:pPr>
        <w:pStyle w:val="Title"/>
      </w:pPr>
      <w:bookmarkStart w:id="0" w:name="Start"/>
      <w:bookmarkEnd w:id="0"/>
      <w:r>
        <w:t xml:space="preserve">Svar på fråga </w:t>
      </w:r>
      <w:r w:rsidRPr="00434B2A">
        <w:t xml:space="preserve">2023/24:270 </w:t>
      </w:r>
      <w:r>
        <w:t>av Anna Vikström (S)</w:t>
      </w:r>
      <w:r>
        <w:br/>
      </w:r>
      <w:r w:rsidRPr="00434B2A">
        <w:t>Nationell stödlinje inom området psykisk hälsa</w:t>
      </w:r>
    </w:p>
    <w:p w:rsidR="00434B2A" w:rsidP="00DB48AB">
      <w:pPr>
        <w:pStyle w:val="BodyText"/>
      </w:pPr>
      <w:r>
        <w:t>Anna Vikström</w:t>
      </w:r>
      <w:r w:rsidR="00680AF6">
        <w:t xml:space="preserve"> har frågat mig om jag avser att gå vidare med förslaget om en nationell stödlinje inom området psykisk hälsa. </w:t>
      </w:r>
    </w:p>
    <w:p w:rsidR="00434B2A" w:rsidP="00E96532">
      <w:pPr>
        <w:pStyle w:val="BodyText"/>
      </w:pPr>
      <w:r>
        <w:t xml:space="preserve">I mitt svar på en tidigare skriftlig fråga om jag avser införa en nationell stödlinje </w:t>
      </w:r>
      <w:r w:rsidRPr="008B50CC" w:rsidR="008B50CC">
        <w:t xml:space="preserve">redovisade jag att den nationella hjälplinjen var en stödlinje som drevs av </w:t>
      </w:r>
      <w:r w:rsidRPr="008B50CC" w:rsidR="008B50CC">
        <w:t>Inera</w:t>
      </w:r>
      <w:r w:rsidRPr="008B50CC" w:rsidR="008B50CC">
        <w:t xml:space="preserve"> AB på uppdrag av regionerna. Det var sedermera regionerna och </w:t>
      </w:r>
      <w:r w:rsidRPr="008B50CC" w:rsidR="008B50CC">
        <w:t>Inera</w:t>
      </w:r>
      <w:r w:rsidRPr="008B50CC" w:rsidR="008B50CC">
        <w:t xml:space="preserve"> AB som tog beslutet att lägga ner stödlinjen. Regeringen avser inte att återskapa denna stödlinje. (Svar på skriftlig fråga 202</w:t>
      </w:r>
      <w:r>
        <w:t>3</w:t>
      </w:r>
      <w:r w:rsidRPr="008B50CC" w:rsidR="008B50CC">
        <w:t>/</w:t>
      </w:r>
      <w:r>
        <w:t>24:256</w:t>
      </w:r>
      <w:r w:rsidR="00A70DD5">
        <w:t>.</w:t>
      </w:r>
      <w:r>
        <w:t>)</w:t>
      </w:r>
    </w:p>
    <w:p w:rsidR="00FE7481" w:rsidP="00FE7481">
      <w:pPr>
        <w:pStyle w:val="BodyText"/>
      </w:pPr>
      <w:r>
        <w:t xml:space="preserve">För mig är det självklart att lyfta fram de stödlinjer som drivs av civilsamhällets organisationer. Civilsamhället är en viktig aktör som kompletterar insatser från exempelvis hälso- och sjukvården. </w:t>
      </w:r>
    </w:p>
    <w:p w:rsidR="008B50CC" w:rsidP="00E96532">
      <w:pPr>
        <w:pStyle w:val="BodyText"/>
      </w:pPr>
      <w:r>
        <w:t>I</w:t>
      </w:r>
      <w:r w:rsidR="00FD5F0F">
        <w:t xml:space="preserve"> mitt svar på </w:t>
      </w:r>
      <w:r w:rsidRPr="008B50CC">
        <w:t>den tidigare skriftliga frågan</w:t>
      </w:r>
      <w:r>
        <w:t xml:space="preserve"> nämnde jag också</w:t>
      </w:r>
      <w:r w:rsidRPr="008B50CC">
        <w:t xml:space="preserve"> att Folkhälsomyndighetens redovisning av myndighetens uppdrag att kartlägga behovet av en statligt finansierad stödlinje som riktar sig till personer med psykisk ohälsa och </w:t>
      </w:r>
      <w:r w:rsidRPr="008B50CC">
        <w:t>suicidalitet</w:t>
      </w:r>
      <w:r w:rsidRPr="008B50CC">
        <w:t>, bereds inom Regeringskansliet.</w:t>
      </w:r>
    </w:p>
    <w:p w:rsidR="008B50CC" w:rsidP="00E96532">
      <w:pPr>
        <w:pStyle w:val="BodyText"/>
      </w:pPr>
      <w:r>
        <w:t xml:space="preserve">I samma </w:t>
      </w:r>
      <w:r w:rsidR="00FD0236">
        <w:t>svar</w:t>
      </w:r>
      <w:r>
        <w:t xml:space="preserve"> konstaterade jag även</w:t>
      </w:r>
      <w:r w:rsidR="00FD0236">
        <w:t xml:space="preserve"> </w:t>
      </w:r>
      <w:r w:rsidR="00DF6B9B">
        <w:t xml:space="preserve">att </w:t>
      </w:r>
      <w:r w:rsidR="00456002">
        <w:t>f</w:t>
      </w:r>
      <w:r w:rsidRPr="008B50CC">
        <w:t>rågan</w:t>
      </w:r>
      <w:r w:rsidR="00342A64">
        <w:t xml:space="preserve"> om en nationell stödlinje</w:t>
      </w:r>
      <w:r w:rsidRPr="008B50CC">
        <w:t xml:space="preserve"> är komplex, </w:t>
      </w:r>
      <w:r w:rsidR="00456002">
        <w:t>bl</w:t>
      </w:r>
      <w:r>
        <w:t>.</w:t>
      </w:r>
      <w:r w:rsidR="00456002">
        <w:t>a</w:t>
      </w:r>
      <w:r>
        <w:t>.</w:t>
      </w:r>
      <w:r w:rsidRPr="008B50CC">
        <w:t xml:space="preserve"> på grund av den gränsdragningsproblematik som uppkommer om staten beslutar att starta en verksamhet som definitionsmässigt kan ses som hälso- och sjukvård samtidigt som regionerna är huvudmän för hälso- och sjukvården. I nuläget saknas också tekniska förutsättningar för att kunna slussa personer i behov av hälso- och sjukvård vidare till regionernas verksamheter. Mot den bakgrunden varken kan eller vill jag föregripa resultatet av den pågående beredningen</w:t>
      </w:r>
      <w:r>
        <w:t>.</w:t>
      </w:r>
    </w:p>
    <w:p w:rsidR="00456002" w:rsidRPr="00FE7481" w:rsidP="00E96532">
      <w:pPr>
        <w:pStyle w:val="BodyText"/>
      </w:pPr>
      <w:r w:rsidRPr="00FE7481">
        <w:t>Stockholm den 29 novem</w:t>
      </w:r>
      <w:r>
        <w:t>b</w:t>
      </w:r>
      <w:r w:rsidRPr="00FE7481">
        <w:t>er 2023</w:t>
      </w:r>
    </w:p>
    <w:p w:rsidR="00456002" w:rsidRPr="00FE7481" w:rsidP="00E96532">
      <w:pPr>
        <w:pStyle w:val="BodyText"/>
      </w:pPr>
      <w:r w:rsidRPr="00FE7481">
        <w:t>Jakob Forssmed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34B2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34B2A" w:rsidRPr="007D73AB" w:rsidP="00340DE0">
          <w:pPr>
            <w:pStyle w:val="Header"/>
          </w:pPr>
        </w:p>
      </w:tc>
      <w:tc>
        <w:tcPr>
          <w:tcW w:w="1134" w:type="dxa"/>
        </w:tcPr>
        <w:p w:rsidR="00434B2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34B2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34B2A" w:rsidRPr="00710A6C" w:rsidP="00EE3C0F">
          <w:pPr>
            <w:pStyle w:val="Header"/>
            <w:rPr>
              <w:b/>
            </w:rPr>
          </w:pPr>
        </w:p>
        <w:p w:rsidR="00434B2A" w:rsidP="00EE3C0F">
          <w:pPr>
            <w:pStyle w:val="Header"/>
          </w:pPr>
        </w:p>
        <w:p w:rsidR="00434B2A" w:rsidP="00EE3C0F">
          <w:pPr>
            <w:pStyle w:val="Header"/>
          </w:pPr>
        </w:p>
        <w:p w:rsidR="00434B2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1B449B296B4B34B67AADC445CEADD8"/>
            </w:placeholder>
            <w:dataBinding w:xpath="/ns0:DocumentInfo[1]/ns0:BaseInfo[1]/ns0:Dnr[1]" w:storeItemID="{001B77C7-3667-401B-B64C-793730859005}" w:prefixMappings="xmlns:ns0='http://lp/documentinfo/RK' "/>
            <w:text/>
          </w:sdtPr>
          <w:sdtContent>
            <w:p w:rsidR="00434B2A" w:rsidP="00EE3C0F">
              <w:pPr>
                <w:pStyle w:val="Header"/>
              </w:pPr>
              <w:r>
                <w:t>S2023/03057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5BEF9947F64047A859BB524A913B6E"/>
            </w:placeholder>
            <w:showingPlcHdr/>
            <w:dataBinding w:xpath="/ns0:DocumentInfo[1]/ns0:BaseInfo[1]/ns0:DocNumber[1]" w:storeItemID="{001B77C7-3667-401B-B64C-793730859005}" w:prefixMappings="xmlns:ns0='http://lp/documentinfo/RK' "/>
            <w:text/>
          </w:sdtPr>
          <w:sdtContent>
            <w:p w:rsidR="00434B2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34B2A" w:rsidP="00EE3C0F">
          <w:pPr>
            <w:pStyle w:val="Header"/>
          </w:pPr>
        </w:p>
      </w:tc>
      <w:tc>
        <w:tcPr>
          <w:tcW w:w="1134" w:type="dxa"/>
        </w:tcPr>
        <w:p w:rsidR="00434B2A" w:rsidP="0094502D">
          <w:pPr>
            <w:pStyle w:val="Header"/>
          </w:pPr>
        </w:p>
        <w:p w:rsidR="00434B2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BF7835D2E64D448932D651AA4F9BC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34B2A" w:rsidRPr="00434B2A" w:rsidP="00340DE0">
              <w:pPr>
                <w:pStyle w:val="Header"/>
                <w:rPr>
                  <w:b/>
                </w:rPr>
              </w:pPr>
              <w:r w:rsidRPr="00434B2A">
                <w:rPr>
                  <w:b/>
                </w:rPr>
                <w:t>Socialdepartementet</w:t>
              </w:r>
            </w:p>
            <w:p w:rsidR="00434B2A" w:rsidP="00340DE0">
              <w:pPr>
                <w:pStyle w:val="Header"/>
              </w:pPr>
              <w:r w:rsidRPr="00434B2A">
                <w:t>Socialministern</w:t>
              </w:r>
            </w:p>
            <w:p w:rsidR="00434B2A" w:rsidRPr="00FB77A8" w:rsidP="006B4062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3AC0B7A000487A90168B4D511DB44A"/>
          </w:placeholder>
          <w:dataBinding w:xpath="/ns0:DocumentInfo[1]/ns0:BaseInfo[1]/ns0:Recipient[1]" w:storeItemID="{001B77C7-3667-401B-B64C-793730859005}" w:prefixMappings="xmlns:ns0='http://lp/documentinfo/RK' "/>
          <w:text w:multiLine="1"/>
        </w:sdtPr>
        <w:sdtContent>
          <w:tc>
            <w:tcPr>
              <w:tcW w:w="3170" w:type="dxa"/>
            </w:tcPr>
            <w:p w:rsidR="00434B2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34B2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D02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1B449B296B4B34B67AADC445CEA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4DE69-F171-4660-98A6-89E28D8D616A}"/>
      </w:docPartPr>
      <w:docPartBody>
        <w:p w:rsidR="001763F3" w:rsidP="008326DD">
          <w:pPr>
            <w:pStyle w:val="151B449B296B4B34B67AADC445CEAD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5BEF9947F64047A859BB524A913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0E0B3-3787-4CD0-8324-515D728F0120}"/>
      </w:docPartPr>
      <w:docPartBody>
        <w:p w:rsidR="001763F3" w:rsidP="008326DD">
          <w:pPr>
            <w:pStyle w:val="C55BEF9947F64047A859BB524A913B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BF7835D2E64D448932D651AA4F9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195CD-9C0A-4F9B-9BD7-E3275F84276F}"/>
      </w:docPartPr>
      <w:docPartBody>
        <w:p w:rsidR="001763F3" w:rsidP="008326DD">
          <w:pPr>
            <w:pStyle w:val="5BBF7835D2E64D448932D651AA4F9B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3AC0B7A000487A90168B4D511DB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E43E5-6566-4944-8D70-17CC887D9262}"/>
      </w:docPartPr>
      <w:docPartBody>
        <w:p w:rsidR="001763F3" w:rsidP="008326DD">
          <w:pPr>
            <w:pStyle w:val="EA3AC0B7A000487A90168B4D511DB44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6DD"/>
    <w:rPr>
      <w:noProof w:val="0"/>
      <w:color w:val="808080"/>
    </w:rPr>
  </w:style>
  <w:style w:type="paragraph" w:customStyle="1" w:styleId="151B449B296B4B34B67AADC445CEADD8">
    <w:name w:val="151B449B296B4B34B67AADC445CEADD8"/>
    <w:rsid w:val="008326DD"/>
  </w:style>
  <w:style w:type="paragraph" w:customStyle="1" w:styleId="EA3AC0B7A000487A90168B4D511DB44A">
    <w:name w:val="EA3AC0B7A000487A90168B4D511DB44A"/>
    <w:rsid w:val="008326DD"/>
  </w:style>
  <w:style w:type="paragraph" w:customStyle="1" w:styleId="C55BEF9947F64047A859BB524A913B6E1">
    <w:name w:val="C55BEF9947F64047A859BB524A913B6E1"/>
    <w:rsid w:val="008326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BF7835D2E64D448932D651AA4F9BCB1">
    <w:name w:val="5BBF7835D2E64D448932D651AA4F9BCB1"/>
    <w:rsid w:val="008326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6aa766e3-c238-40ef-9e74-5347b2500c31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2023-11-21</HeaderDate>
    <Office/>
    <Dnr>S2023/03057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BEC12-DA38-4ECB-8A4F-34762CD2331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EE3E551E-3BB3-4650-AE6E-C798234E8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B77C7-3667-401B-B64C-79373085900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929CAFD-CE42-4C6B-AF8C-764E62C19B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24 270 av Anna Vikström S 20231129.docx</dc:title>
  <cp:revision>2</cp:revision>
  <dcterms:created xsi:type="dcterms:W3CDTF">2023-11-29T08:53:00Z</dcterms:created>
  <dcterms:modified xsi:type="dcterms:W3CDTF">2023-11-29T08:53:00Z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d8e9f2aa-41e6-4c94-9ab4-9c5d53fc3f0a</vt:lpwstr>
  </property>
</Properties>
</file>