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C7885" w:rsidP="00DA0661">
      <w:pPr>
        <w:pStyle w:val="Title"/>
      </w:pPr>
      <w:bookmarkStart w:id="0" w:name="Start"/>
      <w:bookmarkEnd w:id="0"/>
      <w:r>
        <w:t>Svar på fråga 2020/21:</w:t>
      </w:r>
      <w:r w:rsidRPr="007C7885">
        <w:t>3218</w:t>
      </w:r>
      <w:r>
        <w:t xml:space="preserve"> av Markus </w:t>
      </w:r>
      <w:r>
        <w:t>Wiechel</w:t>
      </w:r>
      <w:r>
        <w:t xml:space="preserve"> (SD)</w:t>
      </w:r>
      <w:r>
        <w:br/>
      </w:r>
      <w:r w:rsidRPr="007C7885">
        <w:t>G7-ländernas syn på kinesiskt inflytande</w:t>
      </w:r>
    </w:p>
    <w:p w:rsidR="007C7885" w:rsidP="007C7885">
      <w:pPr>
        <w:pStyle w:val="BodyText"/>
      </w:pPr>
      <w:r>
        <w:t xml:space="preserve">Markus </w:t>
      </w:r>
      <w:r>
        <w:t>Wiechel</w:t>
      </w:r>
      <w:r>
        <w:t xml:space="preserve"> har frågat mig</w:t>
      </w:r>
      <w:r w:rsidRPr="007C7885">
        <w:t xml:space="preserve"> </w:t>
      </w:r>
      <w:r>
        <w:t>hur jag ser på G7-ländernas hållning gentemot Kina och det som framkommit under toppmötet i Storbritannien, och om detta medför något förnyat ställningstagande från regeringens sida som innebär en med G7-länderna synkroniserad hantering gentemot Kina.</w:t>
      </w:r>
    </w:p>
    <w:p w:rsidR="007C7885" w:rsidP="00495C43">
      <w:pPr>
        <w:pStyle w:val="BodyText"/>
      </w:pPr>
      <w:r>
        <w:t>Regeringens politik är redovisad i skrivelsen Arbetet i frågor som rör Kina. Regeringen slår där fast att Kinas utveckling utgör både möjligheter och utmaningar som berör allt fler av regeringens politikområden.</w:t>
      </w:r>
      <w:r w:rsidRPr="00495C43" w:rsidR="00495C43">
        <w:t xml:space="preserve"> </w:t>
      </w:r>
      <w:r w:rsidR="00495C43">
        <w:t xml:space="preserve">Det är av central betydelse för Sverige att EU bedriver en gemensam och tydlig </w:t>
      </w:r>
      <w:r w:rsidR="00495C43">
        <w:t>Kinapolitik</w:t>
      </w:r>
      <w:r w:rsidR="00495C43">
        <w:t xml:space="preserve">. Det är genom EU som Sverige kan få bäst genomslag. Gemensamt agerande på EU-nivå vad gäller </w:t>
      </w:r>
      <w:r w:rsidR="00495C43">
        <w:t>t.ex.</w:t>
      </w:r>
      <w:r w:rsidR="00495C43">
        <w:t xml:space="preserve"> handelspolitik, miljö- och klimatfrågor och respekt för mänskliga rättigheter är en styrka. Vår politik gentemot Kina utformas därför tillsammans med EU-länder och i nära dialog med andra likasinnade länder.</w:t>
      </w:r>
    </w:p>
    <w:p w:rsidR="007C7885" w:rsidP="007C7885">
      <w:pPr>
        <w:pStyle w:val="BodyText"/>
      </w:pPr>
      <w:r>
        <w:t>Regeringens politik ligger fast.</w:t>
      </w:r>
    </w:p>
    <w:p w:rsidR="007C7885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529C2203BC9248D982E7209285377C88"/>
          </w:placeholder>
          <w:dataBinding w:xpath="/ns0:DocumentInfo[1]/ns0:BaseInfo[1]/ns0:HeaderDate[1]" w:storeItemID="{D3647B51-4064-49FE-A801-BBB5DB49F5E1}" w:prefixMappings="xmlns:ns0='http://lp/documentinfo/RK' "/>
          <w:date w:fullDate="2021-06-23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23 juni 2021</w:t>
          </w:r>
        </w:sdtContent>
      </w:sdt>
    </w:p>
    <w:p w:rsidR="007C7885" w:rsidP="004E7A8F">
      <w:pPr>
        <w:pStyle w:val="Brdtextutanavstnd"/>
      </w:pPr>
    </w:p>
    <w:p w:rsidR="007C7885" w:rsidP="004E7A8F">
      <w:pPr>
        <w:pStyle w:val="Brdtextutanavstnd"/>
      </w:pPr>
    </w:p>
    <w:p w:rsidR="007C7885" w:rsidP="004E7A8F">
      <w:pPr>
        <w:pStyle w:val="Brdtextutanavstnd"/>
      </w:pPr>
    </w:p>
    <w:p w:rsidR="007C7885" w:rsidP="00422A41">
      <w:pPr>
        <w:pStyle w:val="BodyText"/>
      </w:pPr>
      <w:r>
        <w:t>Ann Linde</w:t>
      </w:r>
    </w:p>
    <w:p w:rsidR="007C7885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C788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C7885" w:rsidRPr="007D73AB" w:rsidP="00340DE0">
          <w:pPr>
            <w:pStyle w:val="Header"/>
          </w:pPr>
        </w:p>
      </w:tc>
      <w:tc>
        <w:tcPr>
          <w:tcW w:w="1134" w:type="dxa"/>
        </w:tcPr>
        <w:p w:rsidR="007C788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C788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C7885" w:rsidRPr="00710A6C" w:rsidP="00EE3C0F">
          <w:pPr>
            <w:pStyle w:val="Header"/>
            <w:rPr>
              <w:b/>
            </w:rPr>
          </w:pPr>
        </w:p>
        <w:p w:rsidR="007C7885" w:rsidP="00EE3C0F">
          <w:pPr>
            <w:pStyle w:val="Header"/>
          </w:pPr>
        </w:p>
        <w:p w:rsidR="007C7885" w:rsidP="00EE3C0F">
          <w:pPr>
            <w:pStyle w:val="Header"/>
          </w:pPr>
        </w:p>
        <w:p w:rsidR="007C788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D4D5F171AD44255B59B31C75F5C6BF1"/>
            </w:placeholder>
            <w:dataBinding w:xpath="/ns0:DocumentInfo[1]/ns0:BaseInfo[1]/ns0:Dnr[1]" w:storeItemID="{D3647B51-4064-49FE-A801-BBB5DB49F5E1}" w:prefixMappings="xmlns:ns0='http://lp/documentinfo/RK' "/>
            <w:text/>
          </w:sdtPr>
          <w:sdtContent>
            <w:p w:rsidR="007C7885" w:rsidP="00EE3C0F">
              <w:pPr>
                <w:pStyle w:val="Header"/>
              </w:pPr>
              <w:r>
                <w:t>UD2021/</w:t>
              </w:r>
              <w:r w:rsidR="00553512">
                <w:t>08743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DCA58A456D24DC4A50C45CBAB960E54"/>
            </w:placeholder>
            <w:showingPlcHdr/>
            <w:dataBinding w:xpath="/ns0:DocumentInfo[1]/ns0:BaseInfo[1]/ns0:DocNumber[1]" w:storeItemID="{D3647B51-4064-49FE-A801-BBB5DB49F5E1}" w:prefixMappings="xmlns:ns0='http://lp/documentinfo/RK' "/>
            <w:text/>
          </w:sdtPr>
          <w:sdtContent>
            <w:p w:rsidR="007C788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C7885" w:rsidP="00EE3C0F">
          <w:pPr>
            <w:pStyle w:val="Header"/>
          </w:pPr>
        </w:p>
      </w:tc>
      <w:tc>
        <w:tcPr>
          <w:tcW w:w="1134" w:type="dxa"/>
        </w:tcPr>
        <w:p w:rsidR="007C7885" w:rsidP="0094502D">
          <w:pPr>
            <w:pStyle w:val="Header"/>
          </w:pPr>
        </w:p>
        <w:p w:rsidR="007C788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7B98321D34B42E29E30B614D9C0842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C7885" w:rsidRPr="007C7885" w:rsidP="00340DE0">
              <w:pPr>
                <w:pStyle w:val="Header"/>
                <w:rPr>
                  <w:b/>
                </w:rPr>
              </w:pPr>
              <w:r w:rsidRPr="007C7885">
                <w:rPr>
                  <w:b/>
                </w:rPr>
                <w:t>Utrikesdepartementet</w:t>
              </w:r>
            </w:p>
            <w:p w:rsidR="00553512" w:rsidP="00340DE0">
              <w:pPr>
                <w:pStyle w:val="Header"/>
              </w:pPr>
              <w:r w:rsidRPr="007C7885">
                <w:t>Utrikesministern</w:t>
              </w:r>
            </w:p>
            <w:p w:rsidR="00553512" w:rsidP="00340DE0">
              <w:pPr>
                <w:pStyle w:val="Header"/>
              </w:pPr>
            </w:p>
            <w:p w:rsidR="007C7885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89AA0AF8F97497CAC0093C8F92FD1D9"/>
          </w:placeholder>
          <w:dataBinding w:xpath="/ns0:DocumentInfo[1]/ns0:BaseInfo[1]/ns0:Recipient[1]" w:storeItemID="{D3647B51-4064-49FE-A801-BBB5DB49F5E1}" w:prefixMappings="xmlns:ns0='http://lp/documentinfo/RK' "/>
          <w:text w:multiLine="1"/>
        </w:sdtPr>
        <w:sdtContent>
          <w:tc>
            <w:tcPr>
              <w:tcW w:w="3170" w:type="dxa"/>
            </w:tcPr>
            <w:p w:rsidR="007C7885" w:rsidP="00547B89">
              <w:pPr>
                <w:pStyle w:val="Header"/>
              </w:pPr>
              <w:r>
                <w:t>Till riksdagen</w:t>
              </w:r>
              <w:r w:rsidR="00553512">
                <w:br/>
              </w:r>
              <w:r w:rsidR="00553512">
                <w:br/>
              </w:r>
            </w:p>
          </w:tc>
        </w:sdtContent>
      </w:sdt>
      <w:tc>
        <w:tcPr>
          <w:tcW w:w="1134" w:type="dxa"/>
        </w:tcPr>
        <w:p w:rsidR="007C788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D4D5F171AD44255B59B31C75F5C6B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37E8E2-FAA2-42ED-A901-9F6332EB4510}"/>
      </w:docPartPr>
      <w:docPartBody>
        <w:p w:rsidR="003F7BA4" w:rsidP="006E4EDF">
          <w:pPr>
            <w:pStyle w:val="AD4D5F171AD44255B59B31C75F5C6B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DCA58A456D24DC4A50C45CBAB960E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6F587F-A924-48D2-A8DB-AB96B16E4CD0}"/>
      </w:docPartPr>
      <w:docPartBody>
        <w:p w:rsidR="003F7BA4" w:rsidP="006E4EDF">
          <w:pPr>
            <w:pStyle w:val="9DCA58A456D24DC4A50C45CBAB960E5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7B98321D34B42E29E30B614D9C084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F0B198-C1E1-4716-AAA6-43EE3E470D41}"/>
      </w:docPartPr>
      <w:docPartBody>
        <w:p w:rsidR="003F7BA4" w:rsidP="006E4EDF">
          <w:pPr>
            <w:pStyle w:val="B7B98321D34B42E29E30B614D9C0842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89AA0AF8F97497CAC0093C8F92FD1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FB7C95-0DA7-4EE6-9342-B1A8718424E1}"/>
      </w:docPartPr>
      <w:docPartBody>
        <w:p w:rsidR="003F7BA4" w:rsidP="006E4EDF">
          <w:pPr>
            <w:pStyle w:val="989AA0AF8F97497CAC0093C8F92FD1D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29C2203BC9248D982E7209285377C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0A76B4-625F-43E3-9893-1CC0D63F6807}"/>
      </w:docPartPr>
      <w:docPartBody>
        <w:p w:rsidR="003F7BA4" w:rsidP="006E4EDF">
          <w:pPr>
            <w:pStyle w:val="529C2203BC9248D982E7209285377C8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E93D64B34D41C183BCF4BC29D7BAA1">
    <w:name w:val="CEE93D64B34D41C183BCF4BC29D7BAA1"/>
    <w:rsid w:val="006E4EDF"/>
  </w:style>
  <w:style w:type="character" w:styleId="PlaceholderText">
    <w:name w:val="Placeholder Text"/>
    <w:basedOn w:val="DefaultParagraphFont"/>
    <w:uiPriority w:val="99"/>
    <w:semiHidden/>
    <w:rsid w:val="006E4EDF"/>
    <w:rPr>
      <w:noProof w:val="0"/>
      <w:color w:val="808080"/>
    </w:rPr>
  </w:style>
  <w:style w:type="paragraph" w:customStyle="1" w:styleId="10615EAB4B68409E9E5B7D0004CFA19D">
    <w:name w:val="10615EAB4B68409E9E5B7D0004CFA19D"/>
    <w:rsid w:val="006E4EDF"/>
  </w:style>
  <w:style w:type="paragraph" w:customStyle="1" w:styleId="2EB70CE5D81A49798203788783956E2E">
    <w:name w:val="2EB70CE5D81A49798203788783956E2E"/>
    <w:rsid w:val="006E4EDF"/>
  </w:style>
  <w:style w:type="paragraph" w:customStyle="1" w:styleId="B766D02F796E44B898DF890E1B3235AC">
    <w:name w:val="B766D02F796E44B898DF890E1B3235AC"/>
    <w:rsid w:val="006E4EDF"/>
  </w:style>
  <w:style w:type="paragraph" w:customStyle="1" w:styleId="AD4D5F171AD44255B59B31C75F5C6BF1">
    <w:name w:val="AD4D5F171AD44255B59B31C75F5C6BF1"/>
    <w:rsid w:val="006E4EDF"/>
  </w:style>
  <w:style w:type="paragraph" w:customStyle="1" w:styleId="9DCA58A456D24DC4A50C45CBAB960E54">
    <w:name w:val="9DCA58A456D24DC4A50C45CBAB960E54"/>
    <w:rsid w:val="006E4EDF"/>
  </w:style>
  <w:style w:type="paragraph" w:customStyle="1" w:styleId="A76B998B283445C79B1167105E8E1C7B">
    <w:name w:val="A76B998B283445C79B1167105E8E1C7B"/>
    <w:rsid w:val="006E4EDF"/>
  </w:style>
  <w:style w:type="paragraph" w:customStyle="1" w:styleId="BE7D96BF8F9341E8B0C74AE5F3F5DF9D">
    <w:name w:val="BE7D96BF8F9341E8B0C74AE5F3F5DF9D"/>
    <w:rsid w:val="006E4EDF"/>
  </w:style>
  <w:style w:type="paragraph" w:customStyle="1" w:styleId="FC65E4763D214B9DBD59BE7B3B041C14">
    <w:name w:val="FC65E4763D214B9DBD59BE7B3B041C14"/>
    <w:rsid w:val="006E4EDF"/>
  </w:style>
  <w:style w:type="paragraph" w:customStyle="1" w:styleId="B7B98321D34B42E29E30B614D9C08424">
    <w:name w:val="B7B98321D34B42E29E30B614D9C08424"/>
    <w:rsid w:val="006E4EDF"/>
  </w:style>
  <w:style w:type="paragraph" w:customStyle="1" w:styleId="989AA0AF8F97497CAC0093C8F92FD1D9">
    <w:name w:val="989AA0AF8F97497CAC0093C8F92FD1D9"/>
    <w:rsid w:val="006E4EDF"/>
  </w:style>
  <w:style w:type="paragraph" w:customStyle="1" w:styleId="9DCA58A456D24DC4A50C45CBAB960E541">
    <w:name w:val="9DCA58A456D24DC4A50C45CBAB960E541"/>
    <w:rsid w:val="006E4ED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7B98321D34B42E29E30B614D9C084241">
    <w:name w:val="B7B98321D34B42E29E30B614D9C084241"/>
    <w:rsid w:val="006E4ED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61A76B886BE44D8A0FDD582B0250313">
    <w:name w:val="C61A76B886BE44D8A0FDD582B0250313"/>
    <w:rsid w:val="006E4EDF"/>
  </w:style>
  <w:style w:type="paragraph" w:customStyle="1" w:styleId="0B20BCAAF3B64CC2BE54911E4671FA1D">
    <w:name w:val="0B20BCAAF3B64CC2BE54911E4671FA1D"/>
    <w:rsid w:val="006E4EDF"/>
  </w:style>
  <w:style w:type="paragraph" w:customStyle="1" w:styleId="C94347465ED644789FAA033A8AB67D4B">
    <w:name w:val="C94347465ED644789FAA033A8AB67D4B"/>
    <w:rsid w:val="006E4EDF"/>
  </w:style>
  <w:style w:type="paragraph" w:customStyle="1" w:styleId="BF417A05E37045F0B3F38DF24B6F6F8D">
    <w:name w:val="BF417A05E37045F0B3F38DF24B6F6F8D"/>
    <w:rsid w:val="006E4EDF"/>
  </w:style>
  <w:style w:type="paragraph" w:customStyle="1" w:styleId="2A3D22BA5F4648E2BE9DCACD23DAD9BB">
    <w:name w:val="2A3D22BA5F4648E2BE9DCACD23DAD9BB"/>
    <w:rsid w:val="006E4EDF"/>
  </w:style>
  <w:style w:type="paragraph" w:customStyle="1" w:styleId="529C2203BC9248D982E7209285377C88">
    <w:name w:val="529C2203BC9248D982E7209285377C88"/>
    <w:rsid w:val="006E4EDF"/>
  </w:style>
  <w:style w:type="paragraph" w:customStyle="1" w:styleId="A2031A77543B48D4B59A09438F19A0F0">
    <w:name w:val="A2031A77543B48D4B59A09438F19A0F0"/>
    <w:rsid w:val="006E4ED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2021-06-23T00:00:00</HeaderDate>
    <Office/>
    <Dnr>UD2021/08743</Dnr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096ad1be-77b5-4895-b6c5-595fb7a85cf0</RD_Svarsid>
  </documentManagement>
</p:properties>
</file>

<file path=customXml/itemProps1.xml><?xml version="1.0" encoding="utf-8"?>
<ds:datastoreItem xmlns:ds="http://schemas.openxmlformats.org/officeDocument/2006/customXml" ds:itemID="{74A380AD-2E0A-455A-94D4-5697D0E140C9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D3647B51-4064-49FE-A801-BBB5DB49F5E1}"/>
</file>

<file path=customXml/itemProps4.xml><?xml version="1.0" encoding="utf-8"?>
<ds:datastoreItem xmlns:ds="http://schemas.openxmlformats.org/officeDocument/2006/customXml" ds:itemID="{0E983177-F388-451E-BA79-3453766FD582}"/>
</file>

<file path=customXml/itemProps5.xml><?xml version="1.0" encoding="utf-8"?>
<ds:datastoreItem xmlns:ds="http://schemas.openxmlformats.org/officeDocument/2006/customXml" ds:itemID="{98BCD05F-952E-4625-B5A6-C8ADAAFAB4D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3218 av Markus Wiechel (SD) G7-ländernas syn på kinesiskt inflytande.docx</dc:title>
  <cp:revision>2</cp:revision>
  <dcterms:created xsi:type="dcterms:W3CDTF">2021-06-23T10:02:00Z</dcterms:created>
  <dcterms:modified xsi:type="dcterms:W3CDTF">2021-06-23T10:02:00Z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b9a662ca-edfa-4f2d-af38-3fd0adf45568</vt:lpwstr>
  </property>
</Properties>
</file>