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964" w:rsidRPr="00791C47" w:rsidRDefault="00872964">
      <w:pPr>
        <w:pStyle w:val="Frslagsrubrik"/>
      </w:pPr>
      <w:r w:rsidRPr="00791C47">
        <w:t>Förslag till riksdagsbeslut</w:t>
      </w:r>
    </w:p>
    <w:p w:rsidR="00872964" w:rsidRPr="00791C47" w:rsidRDefault="00872964">
      <w:pPr>
        <w:pStyle w:val="Hemstlatt"/>
      </w:pPr>
      <w:r w:rsidRPr="00791C47">
        <w:t xml:space="preserve">Riksdagen tillkännager för regeringen som sin mening vad som anförs i motionen om </w:t>
      </w:r>
      <w:r w:rsidRPr="00791C47">
        <w:rPr>
          <w:color w:val="000000"/>
        </w:rPr>
        <w:t xml:space="preserve">att </w:t>
      </w:r>
      <w:r w:rsidRPr="00791C47">
        <w:rPr>
          <w:color w:val="292526"/>
        </w:rPr>
        <w:t>underlätta långsiktigt underhåll av hyreshus genom att möjliggöra skatteavdrag för avsättningar till underhållsfond</w:t>
      </w:r>
      <w:r w:rsidRPr="00791C47">
        <w:rPr>
          <w:color w:val="000000"/>
        </w:rPr>
        <w:t xml:space="preserve"> </w:t>
      </w:r>
      <w:r w:rsidRPr="00791C47">
        <w:rPr>
          <w:color w:val="292526"/>
        </w:rPr>
        <w:t>och tydliggöra utgifterna för underhåll.</w:t>
      </w:r>
    </w:p>
    <w:p w:rsidR="00872964" w:rsidRPr="00791C47" w:rsidRDefault="00872964">
      <w:pPr>
        <w:pStyle w:val="Rubrik1"/>
      </w:pPr>
      <w:r w:rsidRPr="00791C47">
        <w:t>Motivering</w:t>
      </w:r>
    </w:p>
    <w:p w:rsidR="00872964" w:rsidRPr="00791C47" w:rsidRDefault="00872964">
      <w:r w:rsidRPr="00791C47">
        <w:t>För enskilt ägda och kommunägda bostadsföretag tillämpas konventionell beskattning. Då gäller som huvudregel att kostnader för underhåll och repar</w:t>
      </w:r>
      <w:r w:rsidRPr="00791C47">
        <w:t>a</w:t>
      </w:r>
      <w:r w:rsidRPr="00791C47">
        <w:t>tioner är omedelbart avdragsgilla. Till underhåll räknas förutom löpande u</w:t>
      </w:r>
      <w:r w:rsidRPr="00791C47">
        <w:t>n</w:t>
      </w:r>
      <w:r w:rsidRPr="00791C47">
        <w:t>derhåll även åtgärder i det periodiska underhållet. Kostnader för ny-, till- och ombyggnadsåtgärder får dras av i form av årliga värdeminskningsavdrag. Avsättningar av medel till en underhållsfond för att finansiera framtida u</w:t>
      </w:r>
      <w:r w:rsidRPr="00791C47">
        <w:t>n</w:t>
      </w:r>
      <w:r w:rsidRPr="00791C47">
        <w:t>derhåll får däremot inte dras av. En underhållsfond måste således finansieras med beskattade vinstmedel.</w:t>
      </w:r>
    </w:p>
    <w:p w:rsidR="00872964" w:rsidRPr="00791C47" w:rsidRDefault="00872964">
      <w:pPr>
        <w:pStyle w:val="Normaltindrag"/>
        <w:rPr>
          <w:color w:val="000000"/>
        </w:rPr>
      </w:pPr>
      <w:r w:rsidRPr="00791C47">
        <w:t>För fastigheter som ägs av bostadsrättsföreningar tillämpas schablonb</w:t>
      </w:r>
      <w:r w:rsidRPr="00791C47">
        <w:t>e</w:t>
      </w:r>
      <w:r w:rsidRPr="00791C47">
        <w:t>skattning. Som intäkt ska redovisas 3 procent av taxeringsvärdet. Avdrag medges i huvudsak bara för räntekostnader. Detta innebär att bostadsrättsf</w:t>
      </w:r>
      <w:r w:rsidRPr="00791C47">
        <w:t>ö</w:t>
      </w:r>
      <w:r w:rsidRPr="00791C47">
        <w:t>reningar kan sätta av medel till underhållsfonder för att finansiera framtida underhåll utan att det överskott under vissa år som krävs för detta blir beska</w:t>
      </w:r>
      <w:r w:rsidRPr="00791C47">
        <w:t>t</w:t>
      </w:r>
      <w:r w:rsidRPr="00791C47">
        <w:t>tat. Fram till mitten av 1990-talet hade även allmännyttiga bostadsföretag denna möjlighet, då även dessa företag var schablonbeskattade.</w:t>
      </w:r>
    </w:p>
    <w:p w:rsidR="00872964" w:rsidRPr="00791C47" w:rsidRDefault="00872964">
      <w:pPr>
        <w:pStyle w:val="Normaltindrag"/>
      </w:pPr>
      <w:r w:rsidRPr="00791C47">
        <w:t>Sverigedemokraterna menar att skattereglerna bör ändras så att konve</w:t>
      </w:r>
      <w:r w:rsidRPr="00791C47">
        <w:t>nti</w:t>
      </w:r>
      <w:r w:rsidRPr="00791C47">
        <w:t>o</w:t>
      </w:r>
      <w:r w:rsidRPr="00791C47">
        <w:t>nellt beskattade bostadsföretag även de kan avsätta medel för framtida unde</w:t>
      </w:r>
      <w:r w:rsidRPr="00791C47">
        <w:t>r</w:t>
      </w:r>
      <w:r w:rsidRPr="00791C47">
        <w:t>håll med obeskattade vinstmedel.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1C47">
        <w:trPr>
          <w:cantSplit/>
        </w:trPr>
        <w:tc>
          <w:tcPr>
            <w:tcW w:w="3046" w:type="dxa"/>
          </w:tcPr>
          <w:p w:rsidR="00872964" w:rsidRPr="00791C47" w:rsidRDefault="00872964">
            <w:pPr>
              <w:pStyle w:val="UnderskriftDatum"/>
              <w:spacing w:before="240"/>
            </w:pPr>
            <w:r w:rsidRPr="00791C47">
              <w:lastRenderedPageBreak/>
              <w:t>Stockholm den 4 oktober 2011</w:t>
            </w:r>
          </w:p>
        </w:tc>
        <w:tc>
          <w:tcPr>
            <w:tcW w:w="3047" w:type="dxa"/>
          </w:tcPr>
          <w:p w:rsidR="00872964" w:rsidRPr="00791C47" w:rsidRDefault="00872964">
            <w:pPr>
              <w:pStyle w:val="Underskrifter"/>
              <w:spacing w:before="240"/>
            </w:pPr>
          </w:p>
        </w:tc>
      </w:tr>
      <w:tr w:rsidR="00000000" w:rsidRPr="00791C47">
        <w:trPr>
          <w:cantSplit/>
        </w:trPr>
        <w:tc>
          <w:tcPr>
            <w:tcW w:w="3046" w:type="dxa"/>
          </w:tcPr>
          <w:p w:rsidR="00872964" w:rsidRPr="00791C47" w:rsidRDefault="00872964">
            <w:pPr>
              <w:pStyle w:val="Underskrifter"/>
            </w:pPr>
            <w:r w:rsidRPr="00791C47">
              <w:t>Carina Herrstedt (SD)</w:t>
            </w:r>
          </w:p>
        </w:tc>
        <w:tc>
          <w:tcPr>
            <w:tcW w:w="3046" w:type="dxa"/>
          </w:tcPr>
          <w:p w:rsidR="00872964" w:rsidRPr="00791C47" w:rsidRDefault="00872964">
            <w:pPr>
              <w:pStyle w:val="Underskrifter"/>
            </w:pPr>
          </w:p>
        </w:tc>
      </w:tr>
    </w:tbl>
    <w:p w:rsidR="00872964" w:rsidRPr="00791C47" w:rsidRDefault="00872964">
      <w:pPr>
        <w:pStyle w:val="Normaltindrag"/>
      </w:pPr>
    </w:p>
    <w:sectPr w:rsidR="00872964" w:rsidRPr="00791C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964" w:rsidRPr="00791C47" w:rsidRDefault="00872964">
      <w:r w:rsidRPr="00791C47">
        <w:separator/>
      </w:r>
    </w:p>
  </w:endnote>
  <w:endnote w:type="continuationSeparator" w:id="0">
    <w:p w:rsidR="00872964" w:rsidRPr="00791C47" w:rsidRDefault="00872964">
      <w:r w:rsidRPr="00791C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964" w:rsidRPr="00791C47" w:rsidRDefault="00791C47">
    <w:pPr>
      <w:pStyle w:val="Sidfot"/>
    </w:pPr>
    <w:r w:rsidRPr="00791C4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29579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964" w:rsidRDefault="008729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2964" w:rsidRDefault="008729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964" w:rsidRPr="00791C47" w:rsidRDefault="00791C47">
    <w:pPr>
      <w:pStyle w:val="Sidfot"/>
    </w:pPr>
    <w:r w:rsidRPr="00791C4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9111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964" w:rsidRDefault="008729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964" w:rsidRDefault="008729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964" w:rsidRPr="00791C47" w:rsidRDefault="00791C47">
    <w:pPr>
      <w:pStyle w:val="Sidfot"/>
    </w:pPr>
    <w:r w:rsidRPr="00791C4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3370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964" w:rsidRDefault="008729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964" w:rsidRDefault="008729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964" w:rsidRPr="00791C47" w:rsidRDefault="00872964">
      <w:r w:rsidRPr="00791C47">
        <w:separator/>
      </w:r>
    </w:p>
  </w:footnote>
  <w:footnote w:type="continuationSeparator" w:id="0">
    <w:p w:rsidR="00872964" w:rsidRPr="00791C47" w:rsidRDefault="00872964">
      <w:r w:rsidRPr="00791C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964" w:rsidRPr="00791C47" w:rsidRDefault="00791C47">
    <w:pPr>
      <w:pStyle w:val="Sidhuvud"/>
    </w:pPr>
    <w:r w:rsidRPr="00791C4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93030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964" w:rsidRDefault="008729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2964" w:rsidRDefault="008729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964" w:rsidRPr="00791C47" w:rsidRDefault="00791C47">
    <w:pPr>
      <w:pStyle w:val="Sidhuvud"/>
    </w:pPr>
    <w:r w:rsidRPr="00791C4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50286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964" w:rsidRDefault="008729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2964" w:rsidRDefault="008729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964" w:rsidRPr="00791C47" w:rsidRDefault="00872964">
    <w:pPr>
      <w:pStyle w:val="FSHNormal"/>
      <w:tabs>
        <w:tab w:val="right" w:pos="5840"/>
      </w:tabs>
    </w:pPr>
    <w:r w:rsidRPr="00791C47">
      <w:br/>
    </w:r>
    <w:r w:rsidRPr="00791C47">
      <w:fldChar w:fldCharType="begin" w:fldLock="1"/>
    </w:r>
    <w:r w:rsidRPr="00791C47">
      <w:instrText xml:space="preserve"> DOCPROPERTY</w:instrText>
    </w:r>
    <w:r w:rsidRPr="00791C47">
      <w:rPr>
        <w:sz w:val="18"/>
      </w:rPr>
      <w:instrText xml:space="preserve"> "YearUser" *\charformat </w:instrText>
    </w:r>
    <w:r w:rsidRPr="00791C47">
      <w:fldChar w:fldCharType="separate"/>
    </w:r>
    <w:r w:rsidRPr="00791C47">
      <w:t>2011/12</w:t>
    </w:r>
    <w:r w:rsidRPr="00791C47">
      <w:fldChar w:fldCharType="end"/>
    </w:r>
    <w:r w:rsidRPr="00791C47">
      <w:t xml:space="preserve"> </w:t>
    </w:r>
    <w:r w:rsidRPr="00791C47">
      <w:tab/>
      <w:t xml:space="preserve">mnr: </w:t>
    </w:r>
    <w:r w:rsidRPr="00791C47">
      <w:fldChar w:fldCharType="begin" w:fldLock="1"/>
    </w:r>
    <w:r w:rsidRPr="00791C47">
      <w:instrText xml:space="preserve"> DOCPROPERTY</w:instrText>
    </w:r>
    <w:r w:rsidRPr="00791C47">
      <w:rPr>
        <w:sz w:val="18"/>
      </w:rPr>
      <w:instrText xml:space="preserve"> "Motionsnummer" *\charformat </w:instrText>
    </w:r>
    <w:r w:rsidRPr="00791C47">
      <w:fldChar w:fldCharType="separate"/>
    </w:r>
    <w:r w:rsidRPr="00791C47">
      <w:t>Sk421</w:t>
    </w:r>
    <w:r w:rsidRPr="00791C47">
      <w:fldChar w:fldCharType="end"/>
    </w:r>
    <w:r w:rsidRPr="00791C47">
      <w:br/>
    </w:r>
    <w:r w:rsidRPr="00791C47">
      <w:fldChar w:fldCharType="begin" w:fldLock="1"/>
    </w:r>
    <w:r w:rsidRPr="00791C47">
      <w:instrText xml:space="preserve"> DOCPROPERTY</w:instrText>
    </w:r>
    <w:r w:rsidRPr="00791C47">
      <w:rPr>
        <w:sz w:val="18"/>
      </w:rPr>
      <w:instrText xml:space="preserve"> "Samling" *\charformat </w:instrText>
    </w:r>
    <w:r w:rsidRPr="00791C47">
      <w:fldChar w:fldCharType="end"/>
    </w:r>
    <w:r w:rsidRPr="00791C47">
      <w:tab/>
      <w:t xml:space="preserve">pnr: </w:t>
    </w:r>
    <w:r w:rsidRPr="00791C47">
      <w:fldChar w:fldCharType="begin" w:fldLock="1"/>
    </w:r>
    <w:r w:rsidRPr="00791C47">
      <w:instrText xml:space="preserve"> DOCPROPERTY</w:instrText>
    </w:r>
    <w:r w:rsidRPr="00791C47">
      <w:rPr>
        <w:sz w:val="18"/>
      </w:rPr>
      <w:instrText xml:space="preserve"> "Partinummer" *\charformat </w:instrText>
    </w:r>
    <w:r w:rsidRPr="00791C47">
      <w:fldChar w:fldCharType="separate"/>
    </w:r>
    <w:r w:rsidRPr="00791C47">
      <w:t>SD140</w:t>
    </w:r>
    <w:r w:rsidRPr="00791C47">
      <w:fldChar w:fldCharType="end"/>
    </w:r>
  </w:p>
  <w:p w:rsidR="00872964" w:rsidRPr="00791C47" w:rsidRDefault="00872964">
    <w:pPr>
      <w:pStyle w:val="FSHRub1"/>
    </w:pPr>
    <w:r w:rsidRPr="00791C47">
      <w:t>Motion till riksdagen</w:t>
    </w:r>
    <w:r w:rsidRPr="00791C47">
      <w:br/>
    </w:r>
    <w:r w:rsidRPr="00791C47">
      <w:fldChar w:fldCharType="begin" w:fldLock="1"/>
    </w:r>
    <w:r w:rsidRPr="00791C47">
      <w:instrText xml:space="preserve"> DOCPROPERTY "YearUser" *\charformat </w:instrText>
    </w:r>
    <w:r w:rsidRPr="00791C47">
      <w:fldChar w:fldCharType="separate"/>
    </w:r>
    <w:r w:rsidRPr="00791C47">
      <w:t>2011/12</w:t>
    </w:r>
    <w:r w:rsidRPr="00791C47">
      <w:fldChar w:fldCharType="end"/>
    </w:r>
    <w:r w:rsidRPr="00791C47">
      <w:t>:</w:t>
    </w:r>
    <w:r w:rsidRPr="00791C47">
      <w:fldChar w:fldCharType="begin" w:fldLock="1"/>
    </w:r>
    <w:r w:rsidRPr="00791C47">
      <w:instrText xml:space="preserve"> DOCPROPERTY "Motionsnummer" *\charformat </w:instrText>
    </w:r>
    <w:r w:rsidRPr="00791C47">
      <w:fldChar w:fldCharType="separate"/>
    </w:r>
    <w:r w:rsidRPr="00791C47">
      <w:t>Sk421</w:t>
    </w:r>
    <w:r w:rsidRPr="00791C47">
      <w:fldChar w:fldCharType="end"/>
    </w:r>
  </w:p>
  <w:p w:rsidR="00872964" w:rsidRPr="00791C47" w:rsidRDefault="00872964">
    <w:pPr>
      <w:pStyle w:val="FSHNormalS5"/>
    </w:pPr>
    <w:r w:rsidRPr="00791C47">
      <w:fldChar w:fldCharType="begin" w:fldLock="1"/>
    </w:r>
    <w:r w:rsidRPr="00791C47">
      <w:instrText xml:space="preserve"> DOCPROPERTY "MotionarText" *\charformat </w:instrText>
    </w:r>
    <w:r w:rsidRPr="00791C47">
      <w:fldChar w:fldCharType="separate"/>
    </w:r>
    <w:r w:rsidRPr="00791C47">
      <w:t>av Carina Herrstedt (SD)</w:t>
    </w:r>
    <w:r w:rsidRPr="00791C47">
      <w:fldChar w:fldCharType="end"/>
    </w:r>
    <w:r w:rsidRPr="00791C47">
      <w:br/>
    </w:r>
    <w:r w:rsidRPr="00791C47">
      <w:fldChar w:fldCharType="begin" w:fldLock="1"/>
    </w:r>
    <w:r w:rsidRPr="00791C47">
      <w:instrText xml:space="preserve"> DOCPROPERTY "SvarFrasKort" *\charformat </w:instrText>
    </w:r>
    <w:r w:rsidRPr="00791C47">
      <w:fldChar w:fldCharType="end"/>
    </w:r>
  </w:p>
  <w:p w:rsidR="00872964" w:rsidRPr="00791C47" w:rsidRDefault="00872964">
    <w:pPr>
      <w:pStyle w:val="FSHTitel"/>
    </w:pPr>
    <w:r w:rsidRPr="00791C47">
      <w:fldChar w:fldCharType="begin" w:fldLock="1"/>
    </w:r>
    <w:r w:rsidRPr="00791C47">
      <w:instrText xml:space="preserve"> DOCPROPERTY</w:instrText>
    </w:r>
    <w:r w:rsidRPr="00791C47">
      <w:rPr>
        <w:sz w:val="18"/>
      </w:rPr>
      <w:instrText xml:space="preserve"> "RubrikSvar" *\charformat </w:instrText>
    </w:r>
    <w:r w:rsidRPr="00791C47">
      <w:fldChar w:fldCharType="separate"/>
    </w:r>
    <w:r w:rsidRPr="00791C47">
      <w:t>Skattefri avsättning av pengar till underhåll av hyreshus</w:t>
    </w:r>
    <w:r w:rsidRPr="00791C47">
      <w:fldChar w:fldCharType="end"/>
    </w:r>
  </w:p>
  <w:p w:rsidR="00872964" w:rsidRPr="00791C47" w:rsidRDefault="00872964">
    <w:pPr>
      <w:pStyle w:val="Normal00"/>
    </w:pPr>
  </w:p>
  <w:p w:rsidR="00872964" w:rsidRPr="00791C47" w:rsidRDefault="008729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5043307">
    <w:abstractNumId w:val="3"/>
  </w:num>
  <w:num w:numId="2" w16cid:durableId="1099525222">
    <w:abstractNumId w:val="2"/>
  </w:num>
  <w:num w:numId="3" w16cid:durableId="1722635364">
    <w:abstractNumId w:val="1"/>
  </w:num>
  <w:num w:numId="4" w16cid:durableId="1003045688">
    <w:abstractNumId w:val="0"/>
  </w:num>
  <w:num w:numId="5" w16cid:durableId="76946342">
    <w:abstractNumId w:val="7"/>
  </w:num>
  <w:num w:numId="6" w16cid:durableId="1426733756">
    <w:abstractNumId w:val="6"/>
  </w:num>
  <w:num w:numId="7" w16cid:durableId="190649906">
    <w:abstractNumId w:val="5"/>
  </w:num>
  <w:num w:numId="8" w16cid:durableId="574633276">
    <w:abstractNumId w:val="4"/>
  </w:num>
  <w:num w:numId="9" w16cid:durableId="1803032276">
    <w:abstractNumId w:val="8"/>
  </w:num>
  <w:num w:numId="10" w16cid:durableId="1919174924">
    <w:abstractNumId w:val="9"/>
  </w:num>
  <w:num w:numId="11" w16cid:durableId="337271845">
    <w:abstractNumId w:val="10"/>
  </w:num>
  <w:num w:numId="12" w16cid:durableId="1089161968">
    <w:abstractNumId w:val="13"/>
  </w:num>
  <w:num w:numId="13" w16cid:durableId="359858965">
    <w:abstractNumId w:val="15"/>
  </w:num>
  <w:num w:numId="14" w16cid:durableId="1917784899">
    <w:abstractNumId w:val="16"/>
  </w:num>
  <w:num w:numId="15" w16cid:durableId="693920410">
    <w:abstractNumId w:val="11"/>
  </w:num>
  <w:num w:numId="16" w16cid:durableId="43139673">
    <w:abstractNumId w:val="18"/>
  </w:num>
  <w:num w:numId="17" w16cid:durableId="533420879">
    <w:abstractNumId w:val="17"/>
  </w:num>
  <w:num w:numId="18" w16cid:durableId="486015653">
    <w:abstractNumId w:val="14"/>
  </w:num>
  <w:num w:numId="19" w16cid:durableId="644312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7CD012E5-04AD-4983-9F47-32D057A48660}"/>
  </w:docVars>
  <w:rsids>
    <w:rsidRoot w:val="000A68C5"/>
    <w:rsid w:val="000A68C5"/>
    <w:rsid w:val="00791C47"/>
    <w:rsid w:val="008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F95745-8621-40BA-8BF2-FF6E2F0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1380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SD140</vt:lpstr>
    </vt:vector>
  </TitlesOfParts>
  <Company>Riksdagen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SD140</dc:title>
  <dc:subject>SD140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2012-01-09T09:10:00Z</cp:lastPrinted>
  <dcterms:created xsi:type="dcterms:W3CDTF">2025-12-17T19:56:00Z</dcterms:created>
  <dcterms:modified xsi:type="dcterms:W3CDTF">2025-12-17T19:56:00Z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Skattefri avsättning av pengar till underhåll av hyreshus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Skattefri avsättning av pengar till underhåll av hyreshus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SD140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20112012000000830068000001400069</vt:lpwstr>
  </property>
  <property fmtid="{D5CDD505-2E9C-101B-9397-08002B2CF9AE}" pid="47" name="datum">
    <vt:lpwstr>111004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20112012000000830068000001400069</vt:lpwstr>
  </property>
  <property fmtid="{D5CDD505-2E9C-101B-9397-08002B2CF9AE}" pid="50" name="nummer">
    <vt:lpwstr>421</vt:lpwstr>
  </property>
  <property fmtid="{D5CDD505-2E9C-101B-9397-08002B2CF9AE}" pid="51" name="utskottsbeteckning">
    <vt:lpwstr>Sk</vt:lpwstr>
  </property>
  <property fmtid="{D5CDD505-2E9C-101B-9397-08002B2CF9AE}" pid="52" name="GlobalUID">
    <vt:lpwstr>{1B29C5EA-07C2-47E8-8814-90F0C7EA842D}</vt:lpwstr>
  </property>
  <property fmtid="{D5CDD505-2E9C-101B-9397-08002B2CF9AE}" pid="53" name="Överföringar">
    <vt:i4>0</vt:i4>
  </property>
  <property fmtid="{D5CDD505-2E9C-101B-9397-08002B2CF9AE}" pid="54" name="Checksum">
    <vt:lpwstr>*0018357574631*</vt:lpwstr>
  </property>
  <property fmtid="{D5CDD505-2E9C-101B-9397-08002B2CF9AE}" pid="55" name="skuggnummer">
    <vt:lpwstr>2980</vt:lpwstr>
  </property>
  <property fmtid="{D5CDD505-2E9C-101B-9397-08002B2CF9AE}" pid="56" name="urixVersion">
    <vt:lpwstr>4.5.0.25</vt:lpwstr>
  </property>
  <property fmtid="{D5CDD505-2E9C-101B-9397-08002B2CF9AE}" pid="57" name="urixOrigin">
    <vt:lpwstr>120109 10:11:22.497</vt:lpwstr>
  </property>
  <property fmtid="{D5CDD505-2E9C-101B-9397-08002B2CF9AE}" pid="58" name="urixGuid">
    <vt:lpwstr>{7E12664D-8ED8-4A5A-8322-56D69122A9A8}</vt:lpwstr>
  </property>
</Properties>
</file>