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D3132" w:rsidP="00DA0661">
      <w:pPr>
        <w:pStyle w:val="Title"/>
      </w:pPr>
      <w:bookmarkStart w:id="0" w:name="Start"/>
      <w:bookmarkEnd w:id="0"/>
      <w:r>
        <w:t>Svar på fråga 20</w:t>
      </w:r>
      <w:r w:rsidR="00E13C0C">
        <w:t>22</w:t>
      </w:r>
      <w:r>
        <w:t>/</w:t>
      </w:r>
      <w:r w:rsidR="00E13C0C">
        <w:t>23</w:t>
      </w:r>
      <w:r>
        <w:t xml:space="preserve">:632 av </w:t>
      </w:r>
      <w:r w:rsidRPr="00AD3132">
        <w:t>Carina Ödebrink</w:t>
      </w:r>
      <w:r>
        <w:t xml:space="preserve"> (S)</w:t>
      </w:r>
      <w:r>
        <w:br/>
        <w:t>Kostnadskontroll i infrastrukturprojekt</w:t>
      </w:r>
    </w:p>
    <w:p w:rsidR="00AD3132" w:rsidP="00AD3132">
      <w:pPr>
        <w:pStyle w:val="BodyText"/>
      </w:pPr>
      <w:r>
        <w:t>Carina Ödebrink har frågat mig vilka ytterligare initiativ jag ser är möjliga att vidta för att förbättra kostnadskontrollen i infrastrukturprojekt så att varje satsad krona används så effektivt som möjligt</w:t>
      </w:r>
      <w:r w:rsidR="00401ED6">
        <w:t>.</w:t>
      </w:r>
    </w:p>
    <w:p w:rsidR="00AD3132" w:rsidP="002749F7">
      <w:pPr>
        <w:pStyle w:val="BodyText"/>
      </w:pPr>
      <w:r>
        <w:t xml:space="preserve">Trafikverket har ansvar för att planera för och genomföra de investeringar </w:t>
      </w:r>
      <w:r w:rsidR="00AB4E04">
        <w:t xml:space="preserve">och underhållsåtgärder </w:t>
      </w:r>
      <w:r>
        <w:t xml:space="preserve">som regeringen beslutat i den </w:t>
      </w:r>
      <w:r w:rsidRPr="00D01F87">
        <w:t>nationell</w:t>
      </w:r>
      <w:r>
        <w:t>a</w:t>
      </w:r>
      <w:r w:rsidRPr="00D01F87">
        <w:t xml:space="preserve"> trafikslagsövergripande plan</w:t>
      </w:r>
      <w:r>
        <w:t>en</w:t>
      </w:r>
      <w:r w:rsidRPr="00D01F87">
        <w:t xml:space="preserve"> för transportinfrastrukturen</w:t>
      </w:r>
      <w:r w:rsidR="00401ED6">
        <w:t xml:space="preserve"> för perioden 2022–2033</w:t>
      </w:r>
      <w:r>
        <w:t xml:space="preserve">. Kostnadsfördyringar i investeringsprojekt </w:t>
      </w:r>
      <w:r w:rsidR="00AB4E04">
        <w:t xml:space="preserve">och för underhåll </w:t>
      </w:r>
      <w:r>
        <w:t xml:space="preserve">är ett problem som jag tar på stort allvar. Jag förutsätter att Trafikverket genomför de åtgärder som krävs för att hantera </w:t>
      </w:r>
      <w:r w:rsidR="00AB4E04">
        <w:t xml:space="preserve">kostnadsökningar i både investeringar och </w:t>
      </w:r>
      <w:r w:rsidRPr="00124314" w:rsidR="00AB4E04">
        <w:t xml:space="preserve">inom vidmakthållandet av vägar och järnvägar. </w:t>
      </w:r>
      <w:r w:rsidRPr="00124314" w:rsidR="00820DB0">
        <w:t xml:space="preserve">Trafikverket </w:t>
      </w:r>
      <w:r w:rsidRPr="00124314" w:rsidR="00564676">
        <w:t xml:space="preserve">utför </w:t>
      </w:r>
      <w:r w:rsidRPr="00124314" w:rsidR="00820DB0">
        <w:t xml:space="preserve">ett omfattande arbete för att förbättra kostnadskontrollen i </w:t>
      </w:r>
      <w:r w:rsidRPr="00124314" w:rsidR="00564676">
        <w:t>sin</w:t>
      </w:r>
      <w:r w:rsidRPr="00124314" w:rsidR="00820DB0">
        <w:t xml:space="preserve"> verksamhet</w:t>
      </w:r>
      <w:r w:rsidRPr="00124314" w:rsidR="00F756C8">
        <w:t xml:space="preserve"> enligt uppdrag i regeringens beslut om fastställelse av den nationella trafikslagsövergripande planen för transportinfrastrukturen </w:t>
      </w:r>
      <w:r w:rsidR="00401ED6">
        <w:br/>
      </w:r>
      <w:r w:rsidRPr="00124314" w:rsidR="00F756C8">
        <w:t>2022–2033</w:t>
      </w:r>
      <w:r w:rsidRPr="00124314" w:rsidR="00820DB0">
        <w:t xml:space="preserve">. </w:t>
      </w:r>
      <w:r w:rsidRPr="00124314" w:rsidR="00564676">
        <w:t>Regeringen har därutöver uppdragit åt</w:t>
      </w:r>
      <w:r w:rsidRPr="00124314" w:rsidR="00820DB0">
        <w:t xml:space="preserve"> Trafikanalys att under en femårsperiod följa och analysera Trafikverkets arbete. </w:t>
      </w:r>
      <w:r w:rsidRPr="00124314">
        <w:t xml:space="preserve">Jag </w:t>
      </w:r>
      <w:r w:rsidRPr="00124314" w:rsidR="00AB4E04">
        <w:t>följer</w:t>
      </w:r>
      <w:r w:rsidRPr="00124314">
        <w:t xml:space="preserve"> de</w:t>
      </w:r>
      <w:r w:rsidRPr="00124314" w:rsidR="00820DB0">
        <w:t>ss</w:t>
      </w:r>
      <w:r w:rsidRPr="00124314">
        <w:t>a fråg</w:t>
      </w:r>
      <w:r w:rsidRPr="00124314" w:rsidR="00820DB0">
        <w:t xml:space="preserve">or </w:t>
      </w:r>
      <w:r w:rsidRPr="00124314">
        <w:t>mycket noga.</w:t>
      </w:r>
    </w:p>
    <w:p w:rsidR="00AD3132" w:rsidP="004320D4">
      <w:pPr>
        <w:pStyle w:val="BodyText"/>
      </w:pPr>
      <w:r>
        <w:t xml:space="preserve">Stockholm den </w:t>
      </w:r>
      <w:sdt>
        <w:sdtPr>
          <w:id w:val="-1225218591"/>
          <w:placeholder>
            <w:docPart w:val="E760F74B803342D491EE57BAC3404630"/>
          </w:placeholder>
          <w:dataBinding w:xpath="/ns0:DocumentInfo[1]/ns0:BaseInfo[1]/ns0:HeaderDate[1]" w:storeItemID="{030797EE-0A75-4B83-8736-4C66F5326054}" w:prefixMappings="xmlns:ns0='http://lp/documentinfo/RK' "/>
          <w:date w:fullDate="2023-05-24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E27A78">
            <w:t>24 maj 2023</w:t>
          </w:r>
        </w:sdtContent>
      </w:sdt>
    </w:p>
    <w:p w:rsidR="00AD3132" w:rsidP="004E7A8F">
      <w:pPr>
        <w:pStyle w:val="Brdtextutanavstnd"/>
      </w:pPr>
    </w:p>
    <w:p w:rsidR="00AD3132" w:rsidP="00422A41">
      <w:pPr>
        <w:pStyle w:val="BodyText"/>
      </w:pPr>
      <w:r>
        <w:t>Andreas Carlson</w:t>
      </w:r>
    </w:p>
    <w:p w:rsidR="00AD3132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D313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D3132" w:rsidRPr="007D73AB" w:rsidP="00340DE0">
          <w:pPr>
            <w:pStyle w:val="Header"/>
          </w:pPr>
        </w:p>
      </w:tc>
      <w:tc>
        <w:tcPr>
          <w:tcW w:w="1134" w:type="dxa"/>
        </w:tcPr>
        <w:p w:rsidR="00AD3132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D313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D3132" w:rsidRPr="00710A6C" w:rsidP="00EE3C0F">
          <w:pPr>
            <w:pStyle w:val="Header"/>
            <w:rPr>
              <w:b/>
            </w:rPr>
          </w:pPr>
        </w:p>
        <w:p w:rsidR="00AD3132" w:rsidP="00EE3C0F">
          <w:pPr>
            <w:pStyle w:val="Header"/>
          </w:pPr>
        </w:p>
        <w:p w:rsidR="00AD3132" w:rsidP="00EE3C0F">
          <w:pPr>
            <w:pStyle w:val="Header"/>
          </w:pPr>
        </w:p>
        <w:p w:rsidR="00AD3132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3233899B0B24C9597DC81CAD38829FD"/>
            </w:placeholder>
            <w:dataBinding w:xpath="/ns0:DocumentInfo[1]/ns0:BaseInfo[1]/ns0:Dnr[1]" w:storeItemID="{030797EE-0A75-4B83-8736-4C66F5326054}" w:prefixMappings="xmlns:ns0='http://lp/documentinfo/RK' "/>
            <w:text/>
          </w:sdtPr>
          <w:sdtContent>
            <w:p w:rsidR="00AD3132" w:rsidP="00EE3C0F">
              <w:pPr>
                <w:pStyle w:val="Header"/>
              </w:pPr>
              <w:r>
                <w:t>LI2023/02433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A344C557EDE47BFA9981678D0FD7D34"/>
            </w:placeholder>
            <w:showingPlcHdr/>
            <w:dataBinding w:xpath="/ns0:DocumentInfo[1]/ns0:BaseInfo[1]/ns0:DocNumber[1]" w:storeItemID="{030797EE-0A75-4B83-8736-4C66F5326054}" w:prefixMappings="xmlns:ns0='http://lp/documentinfo/RK' "/>
            <w:text/>
          </w:sdtPr>
          <w:sdtContent>
            <w:p w:rsidR="00AD313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D3132" w:rsidP="00EE3C0F">
          <w:pPr>
            <w:pStyle w:val="Header"/>
          </w:pPr>
        </w:p>
      </w:tc>
      <w:tc>
        <w:tcPr>
          <w:tcW w:w="1134" w:type="dxa"/>
        </w:tcPr>
        <w:p w:rsidR="00AD3132" w:rsidP="0094502D">
          <w:pPr>
            <w:pStyle w:val="Header"/>
          </w:pPr>
        </w:p>
        <w:p w:rsidR="00AD313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42D6D2BCA5649F29F8CBCF14127CCB8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820DB0" w:rsidRPr="00820DB0" w:rsidP="00340DE0">
              <w:pPr>
                <w:pStyle w:val="Header"/>
                <w:rPr>
                  <w:b/>
                </w:rPr>
              </w:pPr>
              <w:r w:rsidRPr="00820DB0">
                <w:rPr>
                  <w:b/>
                </w:rPr>
                <w:t>Landsbygds- och infrastrukturdepartementet</w:t>
              </w:r>
            </w:p>
            <w:p w:rsidR="00AD3132" w:rsidRPr="00340DE0" w:rsidP="00340DE0">
              <w:pPr>
                <w:pStyle w:val="Header"/>
              </w:pPr>
              <w:r w:rsidRPr="00820DB0">
                <w:t>Infrastruktur- och bostadsministern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BFE735987D84E6F9B8B579838DB78EE"/>
          </w:placeholder>
          <w:dataBinding w:xpath="/ns0:DocumentInfo[1]/ns0:BaseInfo[1]/ns0:Recipient[1]" w:storeItemID="{030797EE-0A75-4B83-8736-4C66F5326054}" w:prefixMappings="xmlns:ns0='http://lp/documentinfo/RK' "/>
          <w:text w:multiLine="1"/>
        </w:sdtPr>
        <w:sdtContent>
          <w:tc>
            <w:tcPr>
              <w:tcW w:w="3170" w:type="dxa"/>
            </w:tcPr>
            <w:p w:rsidR="00AD3132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D313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56467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3233899B0B24C9597DC81CAD38829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E031A8-BA82-4D3F-AC5E-892EC1579126}"/>
      </w:docPartPr>
      <w:docPartBody>
        <w:p w:rsidR="00E17D98" w:rsidP="00F234FC">
          <w:pPr>
            <w:pStyle w:val="43233899B0B24C9597DC81CAD38829F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A344C557EDE47BFA9981678D0FD7D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A8D465-A499-476A-92BE-158468CF5FB2}"/>
      </w:docPartPr>
      <w:docPartBody>
        <w:p w:rsidR="00E17D98" w:rsidP="00F234FC">
          <w:pPr>
            <w:pStyle w:val="4A344C557EDE47BFA9981678D0FD7D3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42D6D2BCA5649F29F8CBCF14127CC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156CC8-21EC-4A67-82B2-174E0F338E58}"/>
      </w:docPartPr>
      <w:docPartBody>
        <w:p w:rsidR="00E17D98" w:rsidP="00F234FC">
          <w:pPr>
            <w:pStyle w:val="F42D6D2BCA5649F29F8CBCF14127CCB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BFE735987D84E6F9B8B579838DB78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A80F3C-605D-4A6A-99CA-DFCA4377A63D}"/>
      </w:docPartPr>
      <w:docPartBody>
        <w:p w:rsidR="00E17D98" w:rsidP="00F234FC">
          <w:pPr>
            <w:pStyle w:val="EBFE735987D84E6F9B8B579838DB78E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760F74B803342D491EE57BAC34046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CAB516-F38F-47E9-8E0A-90CACEA5A163}"/>
      </w:docPartPr>
      <w:docPartBody>
        <w:p w:rsidR="00E17D98" w:rsidP="00F234FC">
          <w:pPr>
            <w:pStyle w:val="E760F74B803342D491EE57BAC3404630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34FC"/>
    <w:rPr>
      <w:noProof w:val="0"/>
      <w:color w:val="808080"/>
    </w:rPr>
  </w:style>
  <w:style w:type="paragraph" w:customStyle="1" w:styleId="43233899B0B24C9597DC81CAD38829FD">
    <w:name w:val="43233899B0B24C9597DC81CAD38829FD"/>
    <w:rsid w:val="00F234FC"/>
  </w:style>
  <w:style w:type="paragraph" w:customStyle="1" w:styleId="EBFE735987D84E6F9B8B579838DB78EE">
    <w:name w:val="EBFE735987D84E6F9B8B579838DB78EE"/>
    <w:rsid w:val="00F234FC"/>
  </w:style>
  <w:style w:type="paragraph" w:customStyle="1" w:styleId="4A344C557EDE47BFA9981678D0FD7D341">
    <w:name w:val="4A344C557EDE47BFA9981678D0FD7D341"/>
    <w:rsid w:val="00F234F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42D6D2BCA5649F29F8CBCF14127CCB81">
    <w:name w:val="F42D6D2BCA5649F29F8CBCF14127CCB81"/>
    <w:rsid w:val="00F234F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760F74B803342D491EE57BAC3404630">
    <w:name w:val="E760F74B803342D491EE57BAC3404630"/>
    <w:rsid w:val="00F234F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Infrastruktur- och bostadsministern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2023-05-24T00:00:00</HeaderDate>
    <Office/>
    <Dnr>LI2023/02433</Dnr>
    <ParagrafNr/>
    <DocumentTitle/>
    <VisitingAddress/>
    <Extra1/>
    <Extra2/>
    <Extra3>Carina Ödebrink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a55048d4-9163-4d09-bdb9-3a03eb612045</RD_Svarsid>
  </documentManagement>
</p:properties>
</file>

<file path=customXml/itemProps1.xml><?xml version="1.0" encoding="utf-8"?>
<ds:datastoreItem xmlns:ds="http://schemas.openxmlformats.org/officeDocument/2006/customXml" ds:itemID="{51A4AB57-C6F2-460C-B8D6-80E5D8E54F0D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A038C041-392B-400D-BBB8-5018AD4AD64A}"/>
</file>

<file path=customXml/itemProps4.xml><?xml version="1.0" encoding="utf-8"?>
<ds:datastoreItem xmlns:ds="http://schemas.openxmlformats.org/officeDocument/2006/customXml" ds:itemID="{030797EE-0A75-4B83-8736-4C66F5326054}"/>
</file>

<file path=customXml/itemProps5.xml><?xml version="1.0" encoding="utf-8"?>
<ds:datastoreItem xmlns:ds="http://schemas.openxmlformats.org/officeDocument/2006/customXml" ds:itemID="{05330CDD-14EC-4499-A25D-03E67913601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195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632 av Carina Ödebrink (S) Kostnadskontroll i infrastrukturprojekt.docx</dc:title>
  <cp:revision>3</cp:revision>
  <dcterms:created xsi:type="dcterms:W3CDTF">2023-05-24T08:59:00Z</dcterms:created>
  <dcterms:modified xsi:type="dcterms:W3CDTF">2023-05-24T08:59:00Z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