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A09" w:rsidRPr="00C51A09" w:rsidRDefault="00C51A09">
      <w:pPr>
        <w:pStyle w:val="Frslagsrubrik"/>
      </w:pPr>
      <w:r w:rsidRPr="00C51A09">
        <w:t>Förslag till riksdagsbeslut</w:t>
      </w:r>
    </w:p>
    <w:p w:rsidR="00C51A09" w:rsidRPr="00C51A09" w:rsidRDefault="00C51A09">
      <w:pPr>
        <w:pStyle w:val="Hemstlatt"/>
        <w:ind w:left="0"/>
      </w:pPr>
      <w:r w:rsidRPr="00C51A09">
        <w:t>Riksdagen tillkännager för regeringen som sin mening vad som anförs i motionen om behovet av att studien om blodsmitta översätts och att Socialdepartementet får i uppdrag att sammanställa den som underlag för den fortsatta narkotikapolitiska forskningen och deba</w:t>
      </w:r>
      <w:r w:rsidRPr="00C51A09">
        <w:t>t</w:t>
      </w:r>
      <w:r w:rsidRPr="00C51A09">
        <w:t>ten.</w:t>
      </w:r>
    </w:p>
    <w:p w:rsidR="00C51A09" w:rsidRPr="00C51A09" w:rsidRDefault="00C51A09">
      <w:pPr>
        <w:pStyle w:val="Rubrik1"/>
      </w:pPr>
      <w:r w:rsidRPr="00C51A09">
        <w:t>Motivering</w:t>
      </w:r>
    </w:p>
    <w:p w:rsidR="00C51A09" w:rsidRPr="00C51A09" w:rsidRDefault="00C51A09">
      <w:r w:rsidRPr="00C51A09">
        <w:t>Karolinska Institutet är huvudman för Sveriges första baslinjestudie om blo</w:t>
      </w:r>
      <w:r w:rsidRPr="00C51A09">
        <w:t>d</w:t>
      </w:r>
      <w:r w:rsidRPr="00C51A09">
        <w:t>buren smitta, dvs. hiv, hepatit B och hepatit C som omfattar 1 145 personer som provtagits i olika missbruksmiljöer på mer än 130 platser i Stockholms län.</w:t>
      </w:r>
    </w:p>
    <w:p w:rsidR="00C51A09" w:rsidRPr="00C51A09" w:rsidRDefault="00C51A09">
      <w:pPr>
        <w:pStyle w:val="Normaltindrag"/>
      </w:pPr>
      <w:r w:rsidRPr="00C51A09">
        <w:t>Studien visar att injektionsmissbrukarnas medelålder är 40 år, att debutå</w:t>
      </w:r>
      <w:r w:rsidRPr="00C51A09">
        <w:t>l</w:t>
      </w:r>
      <w:r w:rsidRPr="00C51A09">
        <w:t>dern för narkotika ligger i de lägre tonåren och att det sedan tog cirka fyra år innan droger började injiceras. Här har samhälle och familj – samt ungdoma</w:t>
      </w:r>
      <w:r w:rsidRPr="00C51A09">
        <w:t>r</w:t>
      </w:r>
      <w:r w:rsidRPr="00C51A09">
        <w:t>na själva – en tidsfrist på fyra år som bör intensivutnyttjas för att avbryta pågående missbruk och förhindra övergång till injicering av narkotika.</w:t>
      </w:r>
    </w:p>
    <w:p w:rsidR="00C51A09" w:rsidRPr="00C51A09" w:rsidRDefault="00C51A09">
      <w:pPr>
        <w:pStyle w:val="Normaltindrag"/>
      </w:pPr>
      <w:r w:rsidRPr="00C51A09">
        <w:t>Av studien framgår också att flickor är mer utsatta än pojkar, kvinnor mer utsatta än män, dvs. flickor debuterar oftare än pojkar med att injicera droger och kvinnor utsätter sig i större utsträckning än m</w:t>
      </w:r>
      <w:r w:rsidRPr="00C51A09">
        <w:t>än för blodburen smitta – såväl via injicering som via samlag.</w:t>
      </w:r>
    </w:p>
    <w:p w:rsidR="00C51A09" w:rsidRPr="00C51A09" w:rsidRDefault="00C51A09">
      <w:pPr>
        <w:pStyle w:val="Normaltindrag"/>
      </w:pPr>
      <w:r w:rsidRPr="00C51A09">
        <w:t>Studien visar även positiva resultat, nämligen att missbrukare med invan</w:t>
      </w:r>
      <w:r w:rsidRPr="00C51A09">
        <w:t>d</w:t>
      </w:r>
      <w:r w:rsidRPr="00C51A09">
        <w:t>rarbakgrund inte är överrepresenterade – deras andel av missbrukarpopulati</w:t>
      </w:r>
      <w:r w:rsidRPr="00C51A09">
        <w:t>o</w:t>
      </w:r>
      <w:r w:rsidRPr="00C51A09">
        <w:t>nen motsvarar deras andel av befolkningen. Här finns möjlighet att stödja de sköra flickorna och bistå de utsatta kvinnorna samt uppmuntra de organisati</w:t>
      </w:r>
      <w:r w:rsidRPr="00C51A09">
        <w:t>o</w:t>
      </w:r>
      <w:r w:rsidRPr="00C51A09">
        <w:t>ner och verksamheter som arbetar mot alkohol- och narkotikamissbruk inom invandrargrupperna.</w:t>
      </w:r>
    </w:p>
    <w:p w:rsidR="00C51A09" w:rsidRPr="00C51A09" w:rsidRDefault="00C51A09">
      <w:pPr>
        <w:pStyle w:val="Normaltindrag"/>
      </w:pPr>
      <w:r w:rsidRPr="00C51A09">
        <w:t xml:space="preserve">Studien kartlägger injektionsmissbrukarnas sociala bakgrund, narkotika- och sexualvanor, hiv- och hepatitstatus, statistik som utgör en baslinje mot </w:t>
      </w:r>
      <w:r w:rsidRPr="00C51A09">
        <w:lastRenderedPageBreak/>
        <w:t>vilken jämförelser kan göras, efter exempelvis införandet av sprutbytespr</w:t>
      </w:r>
      <w:r w:rsidRPr="00C51A09">
        <w:t>o</w:t>
      </w:r>
      <w:r w:rsidRPr="00C51A09">
        <w:t>gram. Baslinjestudien ger fakta som efterlysts av internationella statistikorg</w:t>
      </w:r>
      <w:r w:rsidRPr="00C51A09">
        <w:t>a</w:t>
      </w:r>
      <w:r w:rsidRPr="00C51A09">
        <w:t>nisationer som EMCDDA och Ungass, och bör därför översättas och tas i bruk.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1A09">
        <w:trPr>
          <w:cantSplit/>
        </w:trPr>
        <w:tc>
          <w:tcPr>
            <w:tcW w:w="3046" w:type="dxa"/>
          </w:tcPr>
          <w:p w:rsidR="00C51A09" w:rsidRPr="00C51A09" w:rsidRDefault="00C51A09">
            <w:pPr>
              <w:pStyle w:val="UnderskriftDatum"/>
              <w:spacing w:before="240"/>
            </w:pPr>
            <w:r w:rsidRPr="00C51A09">
              <w:t>Stockholm den 1 oktober 2009</w:t>
            </w:r>
          </w:p>
        </w:tc>
        <w:tc>
          <w:tcPr>
            <w:tcW w:w="3047" w:type="dxa"/>
          </w:tcPr>
          <w:p w:rsidR="00C51A09" w:rsidRPr="00C51A09" w:rsidRDefault="00C51A09">
            <w:pPr>
              <w:pStyle w:val="Underskrifter"/>
              <w:spacing w:before="240"/>
            </w:pPr>
          </w:p>
        </w:tc>
      </w:tr>
      <w:tr w:rsidR="00000000" w:rsidRPr="00C51A09">
        <w:trPr>
          <w:cantSplit/>
        </w:trPr>
        <w:tc>
          <w:tcPr>
            <w:tcW w:w="3046" w:type="dxa"/>
          </w:tcPr>
          <w:p w:rsidR="00C51A09" w:rsidRPr="00C51A09" w:rsidRDefault="00C51A09">
            <w:pPr>
              <w:pStyle w:val="Underskrifter"/>
            </w:pPr>
            <w:r w:rsidRPr="00C51A09">
              <w:t>Jan Emanuel Johansson (s)</w:t>
            </w:r>
          </w:p>
        </w:tc>
        <w:tc>
          <w:tcPr>
            <w:tcW w:w="3046" w:type="dxa"/>
          </w:tcPr>
          <w:p w:rsidR="00C51A09" w:rsidRPr="00C51A09" w:rsidRDefault="00C51A09">
            <w:pPr>
              <w:pStyle w:val="Underskrifter"/>
            </w:pPr>
          </w:p>
        </w:tc>
      </w:tr>
    </w:tbl>
    <w:p w:rsidR="00C51A09" w:rsidRPr="00C51A09" w:rsidRDefault="00C51A09">
      <w:pPr>
        <w:pStyle w:val="Normaltindrag"/>
      </w:pPr>
    </w:p>
    <w:sectPr w:rsidR="00000000" w:rsidRPr="00C51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A09" w:rsidRPr="00C51A09" w:rsidRDefault="00C51A09">
      <w:r w:rsidRPr="00C51A09">
        <w:separator/>
      </w:r>
    </w:p>
  </w:endnote>
  <w:endnote w:type="continuationSeparator" w:id="0">
    <w:p w:rsidR="00C51A09" w:rsidRPr="00C51A09" w:rsidRDefault="00C51A09">
      <w:r w:rsidRPr="00C51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09" w:rsidRPr="00C51A09" w:rsidRDefault="00C51A09">
    <w:pPr>
      <w:pStyle w:val="Sidfot"/>
    </w:pPr>
    <w:r w:rsidRPr="00C51A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4697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09" w:rsidRDefault="00C51A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1A09" w:rsidRDefault="00C51A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09" w:rsidRPr="00C51A09" w:rsidRDefault="00C51A09">
    <w:pPr>
      <w:pStyle w:val="Sidfot"/>
    </w:pPr>
    <w:r w:rsidRPr="00C51A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979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09" w:rsidRDefault="00C51A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A09" w:rsidRDefault="00C51A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09" w:rsidRPr="00C51A09" w:rsidRDefault="00C51A09">
    <w:pPr>
      <w:pStyle w:val="Sidfot"/>
    </w:pPr>
    <w:r w:rsidRPr="00C51A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8784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09" w:rsidRDefault="00C51A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A09" w:rsidRDefault="00C51A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A09" w:rsidRPr="00C51A09" w:rsidRDefault="00C51A09">
      <w:r w:rsidRPr="00C51A09">
        <w:separator/>
      </w:r>
    </w:p>
  </w:footnote>
  <w:footnote w:type="continuationSeparator" w:id="0">
    <w:p w:rsidR="00C51A09" w:rsidRPr="00C51A09" w:rsidRDefault="00C51A09">
      <w:r w:rsidRPr="00C51A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09" w:rsidRPr="00C51A09" w:rsidRDefault="00C51A09">
    <w:pPr>
      <w:pStyle w:val="Sidhuvud"/>
    </w:pPr>
    <w:r w:rsidRPr="00C51A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86284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09" w:rsidRDefault="00C51A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1A09" w:rsidRDefault="00C51A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09" w:rsidRPr="00C51A09" w:rsidRDefault="00C51A09">
    <w:pPr>
      <w:pStyle w:val="Sidhuvud"/>
    </w:pPr>
    <w:r w:rsidRPr="00C51A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93272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09" w:rsidRDefault="00C51A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1A09" w:rsidRDefault="00C51A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A09" w:rsidRPr="00C51A09" w:rsidRDefault="00C51A09">
    <w:pPr>
      <w:pStyle w:val="FSHNormal"/>
      <w:tabs>
        <w:tab w:val="right" w:pos="5840"/>
      </w:tabs>
    </w:pPr>
    <w:r w:rsidRPr="00C51A09">
      <w:br/>
    </w:r>
    <w:r w:rsidRPr="00C51A09">
      <w:fldChar w:fldCharType="begin" w:fldLock="1"/>
    </w:r>
    <w:r w:rsidRPr="00C51A09">
      <w:instrText xml:space="preserve"> DOCPROPERTY</w:instrText>
    </w:r>
    <w:r w:rsidRPr="00C51A09">
      <w:rPr>
        <w:sz w:val="18"/>
      </w:rPr>
      <w:instrText xml:space="preserve"> "YearUser" *\charformat </w:instrText>
    </w:r>
    <w:r w:rsidRPr="00C51A09">
      <w:fldChar w:fldCharType="separate"/>
    </w:r>
    <w:r w:rsidRPr="00C51A09">
      <w:t>2009/10</w:t>
    </w:r>
    <w:r w:rsidRPr="00C51A09">
      <w:fldChar w:fldCharType="end"/>
    </w:r>
    <w:r w:rsidRPr="00C51A09">
      <w:t xml:space="preserve"> </w:t>
    </w:r>
    <w:r w:rsidRPr="00C51A09">
      <w:tab/>
      <w:t xml:space="preserve">mnr: </w:t>
    </w:r>
    <w:r w:rsidRPr="00C51A09">
      <w:fldChar w:fldCharType="begin" w:fldLock="1"/>
    </w:r>
    <w:r w:rsidRPr="00C51A09">
      <w:instrText xml:space="preserve"> DOCPROPERTY</w:instrText>
    </w:r>
    <w:r w:rsidRPr="00C51A09">
      <w:rPr>
        <w:sz w:val="18"/>
      </w:rPr>
      <w:instrText xml:space="preserve"> "Motionsnummer" *\charformat </w:instrText>
    </w:r>
    <w:r w:rsidRPr="00C51A09">
      <w:fldChar w:fldCharType="separate"/>
    </w:r>
    <w:r w:rsidRPr="00C51A09">
      <w:t>So508</w:t>
    </w:r>
    <w:r w:rsidRPr="00C51A09">
      <w:fldChar w:fldCharType="end"/>
    </w:r>
    <w:r w:rsidRPr="00C51A09">
      <w:br/>
    </w:r>
    <w:r w:rsidRPr="00C51A09">
      <w:fldChar w:fldCharType="begin" w:fldLock="1"/>
    </w:r>
    <w:r w:rsidRPr="00C51A09">
      <w:instrText xml:space="preserve"> DOCPROPERTY</w:instrText>
    </w:r>
    <w:r w:rsidRPr="00C51A09">
      <w:rPr>
        <w:sz w:val="18"/>
      </w:rPr>
      <w:instrText xml:space="preserve"> "Samling" *\charformat </w:instrText>
    </w:r>
    <w:r w:rsidRPr="00C51A09">
      <w:fldChar w:fldCharType="end"/>
    </w:r>
    <w:r w:rsidRPr="00C51A09">
      <w:tab/>
      <w:t xml:space="preserve">pnr: </w:t>
    </w:r>
    <w:r w:rsidRPr="00C51A09">
      <w:fldChar w:fldCharType="begin" w:fldLock="1"/>
    </w:r>
    <w:r w:rsidRPr="00C51A09">
      <w:instrText xml:space="preserve"> DOCPROPERTY</w:instrText>
    </w:r>
    <w:r w:rsidRPr="00C51A09">
      <w:rPr>
        <w:sz w:val="18"/>
      </w:rPr>
      <w:instrText xml:space="preserve"> "Partinummer" *\charformat </w:instrText>
    </w:r>
    <w:r w:rsidRPr="00C51A09">
      <w:fldChar w:fldCharType="separate"/>
    </w:r>
    <w:r w:rsidRPr="00C51A09">
      <w:t>s35036</w:t>
    </w:r>
    <w:r w:rsidRPr="00C51A09">
      <w:fldChar w:fldCharType="end"/>
    </w:r>
  </w:p>
  <w:p w:rsidR="00C51A09" w:rsidRPr="00C51A09" w:rsidRDefault="00C51A09">
    <w:pPr>
      <w:pStyle w:val="FSHRub1"/>
    </w:pPr>
    <w:r w:rsidRPr="00C51A09">
      <w:t>Motion till riksdagen</w:t>
    </w:r>
    <w:r w:rsidRPr="00C51A09">
      <w:br/>
    </w:r>
    <w:r w:rsidRPr="00C51A09">
      <w:fldChar w:fldCharType="begin" w:fldLock="1"/>
    </w:r>
    <w:r w:rsidRPr="00C51A09">
      <w:instrText xml:space="preserve"> DOCPROPERTY "YearUser" *\charformat </w:instrText>
    </w:r>
    <w:r w:rsidRPr="00C51A09">
      <w:fldChar w:fldCharType="separate"/>
    </w:r>
    <w:r w:rsidRPr="00C51A09">
      <w:t>2009/10</w:t>
    </w:r>
    <w:r w:rsidRPr="00C51A09">
      <w:fldChar w:fldCharType="end"/>
    </w:r>
    <w:r w:rsidRPr="00C51A09">
      <w:t>:</w:t>
    </w:r>
    <w:r w:rsidRPr="00C51A09">
      <w:fldChar w:fldCharType="begin" w:fldLock="1"/>
    </w:r>
    <w:r w:rsidRPr="00C51A09">
      <w:instrText xml:space="preserve"> DOCPROPERTY "Motionsnummer" *\charformat </w:instrText>
    </w:r>
    <w:r w:rsidRPr="00C51A09">
      <w:fldChar w:fldCharType="separate"/>
    </w:r>
    <w:r w:rsidRPr="00C51A09">
      <w:t>So508</w:t>
    </w:r>
    <w:r w:rsidRPr="00C51A09">
      <w:fldChar w:fldCharType="end"/>
    </w:r>
  </w:p>
  <w:p w:rsidR="00C51A09" w:rsidRPr="00C51A09" w:rsidRDefault="00C51A09">
    <w:pPr>
      <w:pStyle w:val="FSHNormalS5"/>
    </w:pPr>
    <w:r w:rsidRPr="00C51A09">
      <w:fldChar w:fldCharType="begin" w:fldLock="1"/>
    </w:r>
    <w:r w:rsidRPr="00C51A09">
      <w:instrText xml:space="preserve"> DOCPROPERTY "MotionarText" *\charformat </w:instrText>
    </w:r>
    <w:r w:rsidRPr="00C51A09">
      <w:fldChar w:fldCharType="separate"/>
    </w:r>
    <w:r w:rsidRPr="00C51A09">
      <w:t>av Jan Emanuel Johansson (s)</w:t>
    </w:r>
    <w:r w:rsidRPr="00C51A09">
      <w:fldChar w:fldCharType="end"/>
    </w:r>
    <w:r w:rsidRPr="00C51A09">
      <w:br/>
    </w:r>
    <w:r w:rsidRPr="00C51A09">
      <w:fldChar w:fldCharType="begin" w:fldLock="1"/>
    </w:r>
    <w:r w:rsidRPr="00C51A09">
      <w:instrText xml:space="preserve"> DOCPROPERTY "SvarFrasKort" *\charformat </w:instrText>
    </w:r>
    <w:r w:rsidRPr="00C51A09">
      <w:fldChar w:fldCharType="end"/>
    </w:r>
  </w:p>
  <w:p w:rsidR="00C51A09" w:rsidRPr="00C51A09" w:rsidRDefault="00C51A09">
    <w:pPr>
      <w:pStyle w:val="FSHTitel"/>
    </w:pPr>
    <w:r w:rsidRPr="00C51A09">
      <w:fldChar w:fldCharType="begin" w:fldLock="1"/>
    </w:r>
    <w:r w:rsidRPr="00C51A09">
      <w:instrText xml:space="preserve"> DOCPROPERTY</w:instrText>
    </w:r>
    <w:r w:rsidRPr="00C51A09">
      <w:rPr>
        <w:sz w:val="18"/>
      </w:rPr>
      <w:instrText xml:space="preserve"> "RubrikSvar" *\charformat </w:instrText>
    </w:r>
    <w:r w:rsidRPr="00C51A09">
      <w:fldChar w:fldCharType="separate"/>
    </w:r>
    <w:r w:rsidRPr="00C51A09">
      <w:t>Baslinjestudie om blodsmitta</w:t>
    </w:r>
    <w:r w:rsidRPr="00C51A09">
      <w:fldChar w:fldCharType="end"/>
    </w:r>
  </w:p>
  <w:p w:rsidR="00C51A09" w:rsidRPr="00C51A09" w:rsidRDefault="00C51A09">
    <w:pPr>
      <w:pStyle w:val="Normal00"/>
    </w:pPr>
  </w:p>
  <w:p w:rsidR="00C51A09" w:rsidRPr="00C51A09" w:rsidRDefault="00C51A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8692539">
    <w:abstractNumId w:val="8"/>
  </w:num>
  <w:num w:numId="2" w16cid:durableId="865800301">
    <w:abstractNumId w:val="9"/>
  </w:num>
  <w:num w:numId="3" w16cid:durableId="1307130893">
    <w:abstractNumId w:val="8"/>
  </w:num>
  <w:num w:numId="4" w16cid:durableId="1891112785">
    <w:abstractNumId w:val="9"/>
  </w:num>
  <w:num w:numId="5" w16cid:durableId="931205502">
    <w:abstractNumId w:val="13"/>
  </w:num>
  <w:num w:numId="6" w16cid:durableId="798960123">
    <w:abstractNumId w:val="10"/>
  </w:num>
  <w:num w:numId="7" w16cid:durableId="1248854265">
    <w:abstractNumId w:val="11"/>
  </w:num>
  <w:num w:numId="8" w16cid:durableId="1951664454">
    <w:abstractNumId w:val="12"/>
  </w:num>
  <w:num w:numId="9" w16cid:durableId="1722168405">
    <w:abstractNumId w:val="8"/>
  </w:num>
  <w:num w:numId="10" w16cid:durableId="1338994132">
    <w:abstractNumId w:val="3"/>
  </w:num>
  <w:num w:numId="11" w16cid:durableId="737555758">
    <w:abstractNumId w:val="2"/>
  </w:num>
  <w:num w:numId="12" w16cid:durableId="1428307490">
    <w:abstractNumId w:val="1"/>
  </w:num>
  <w:num w:numId="13" w16cid:durableId="1635333023">
    <w:abstractNumId w:val="0"/>
  </w:num>
  <w:num w:numId="14" w16cid:durableId="399135634">
    <w:abstractNumId w:val="9"/>
  </w:num>
  <w:num w:numId="15" w16cid:durableId="1035731739">
    <w:abstractNumId w:val="7"/>
  </w:num>
  <w:num w:numId="16" w16cid:durableId="1282229590">
    <w:abstractNumId w:val="6"/>
  </w:num>
  <w:num w:numId="17" w16cid:durableId="1029405122">
    <w:abstractNumId w:val="5"/>
  </w:num>
  <w:num w:numId="18" w16cid:durableId="1600527051">
    <w:abstractNumId w:val="4"/>
  </w:num>
  <w:num w:numId="19" w16cid:durableId="267003606">
    <w:abstractNumId w:val="11"/>
  </w:num>
  <w:num w:numId="20" w16cid:durableId="200745704">
    <w:abstractNumId w:val="10"/>
  </w:num>
  <w:num w:numId="21" w16cid:durableId="1143234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8CF009E9-8287-4594-B625-6180D37CFF97}"/>
  </w:docVars>
  <w:rsids>
    <w:rsidRoot w:val="00FB13D0"/>
    <w:rsid w:val="00C51A09"/>
    <w:rsid w:val="00F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FD613C6-41EA-48FC-BABC-836AC681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1735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s35036</vt:lpstr>
    </vt:vector>
  </TitlesOfParts>
  <Company>Riksdagen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s35036</dc:title>
  <dc:subject>s35036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2009-12-05T12:22:00Z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Baslinjestudie om blodsmitta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Baslinjestudie om blodsmitta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20092010000000000115000350360069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20092010000000000115000350360069</vt:lpwstr>
  </property>
  <property fmtid="{D5CDD505-2E9C-101B-9397-08002B2CF9AE}" pid="50" name="nummer">
    <vt:lpwstr>508</vt:lpwstr>
  </property>
  <property fmtid="{D5CDD505-2E9C-101B-9397-08002B2CF9AE}" pid="51" name="utskottsbeteckning">
    <vt:lpwstr>So</vt:lpwstr>
  </property>
  <property fmtid="{D5CDD505-2E9C-101B-9397-08002B2CF9AE}" pid="52" name="GlobalUID">
    <vt:lpwstr>{E9B3B9FD-207C-4315-BBE1-CA5E66F4DC84}</vt:lpwstr>
  </property>
  <property fmtid="{D5CDD505-2E9C-101B-9397-08002B2CF9AE}" pid="53" name="Överföringar">
    <vt:i4>0</vt:i4>
  </property>
  <property fmtid="{D5CDD505-2E9C-101B-9397-08002B2CF9AE}" pid="54" name="Checksum">
    <vt:lpwstr>*0002365396729*</vt:lpwstr>
  </property>
  <property fmtid="{D5CDD505-2E9C-101B-9397-08002B2CF9AE}" pid="55" name="skuggnummer">
    <vt:lpwstr>2435</vt:lpwstr>
  </property>
  <property fmtid="{D5CDD505-2E9C-101B-9397-08002B2CF9AE}" pid="56" name="urixVersion">
    <vt:lpwstr>4.1.1.6</vt:lpwstr>
  </property>
  <property fmtid="{D5CDD505-2E9C-101B-9397-08002B2CF9AE}" pid="57" name="urixOrigin">
    <vt:lpwstr>100202 09:50:44.942</vt:lpwstr>
  </property>
  <property fmtid="{D5CDD505-2E9C-101B-9397-08002B2CF9AE}" pid="58" name="urixGuid">
    <vt:lpwstr>{1EC24DCE-6B32-4732-8714-654B23C9E55E}</vt:lpwstr>
  </property>
</Properties>
</file>