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23014D" w14:textId="77777777">
      <w:pPr>
        <w:pStyle w:val="Normalutanindragellerluft"/>
      </w:pPr>
      <w:bookmarkStart w:name="_Toc106800475" w:id="0"/>
      <w:bookmarkStart w:name="_Toc106801300" w:id="1"/>
    </w:p>
    <w:p xmlns:w14="http://schemas.microsoft.com/office/word/2010/wordml" w:rsidRPr="009B062B" w:rsidR="00AF30DD" w:rsidP="00501A82" w:rsidRDefault="00501A82" w14:paraId="05F5B02E" w14:textId="77777777">
      <w:pPr>
        <w:pStyle w:val="RubrikFrslagTIllRiksdagsbeslut"/>
      </w:pPr>
      <w:sdt>
        <w:sdtPr>
          <w:alias w:val="CC_Boilerplate_4"/>
          <w:tag w:val="CC_Boilerplate_4"/>
          <w:id w:val="-1644581176"/>
          <w:lock w:val="sdtContentLocked"/>
          <w:placeholder>
            <w:docPart w:val="677DF55BFBC240818DC96399DF1818F7"/>
          </w:placeholder>
          <w:text/>
        </w:sdtPr>
        <w:sdtEndPr/>
        <w:sdtContent>
          <w:r w:rsidRPr="009B062B" w:rsidR="00AF30DD">
            <w:t>Förslag till riksdagsbeslut</w:t>
          </w:r>
        </w:sdtContent>
      </w:sdt>
      <w:bookmarkEnd w:id="0"/>
      <w:bookmarkEnd w:id="1"/>
    </w:p>
    <w:sdt>
      <w:sdtPr>
        <w:tag w:val="9e467f69-46ca-4586-bf8c-88f785a8f87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göra fler svenska hamnar till gränsövergångsställen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3A8A99817F4822BB4AC100A09F23D2"/>
        </w:placeholder>
        <w:text/>
      </w:sdtPr>
      <w:sdtEndPr/>
      <w:sdtContent>
        <w:p xmlns:w14="http://schemas.microsoft.com/office/word/2010/wordml" w:rsidRPr="009B062B" w:rsidR="006D79C9" w:rsidP="00333E95" w:rsidRDefault="006D79C9" w14:paraId="3D42AC76" w14:textId="77777777">
          <w:pPr>
            <w:pStyle w:val="Rubrik1"/>
          </w:pPr>
          <w:r>
            <w:t>Motivering</w:t>
          </w:r>
        </w:p>
      </w:sdtContent>
    </w:sdt>
    <w:bookmarkEnd w:displacedByCustomXml="prev" w:id="3"/>
    <w:bookmarkEnd w:displacedByCustomXml="prev" w:id="4"/>
    <w:p xmlns:w14="http://schemas.microsoft.com/office/word/2010/wordml" w:rsidR="006F27BD" w:rsidP="006F27BD" w:rsidRDefault="006F27BD" w14:paraId="1B879910" w14:textId="3E7951C9">
      <w:pPr>
        <w:pStyle w:val="Normalutanindragellerluft"/>
      </w:pPr>
      <w:bookmarkStart w:name="_Hlk208855012" w:id="5"/>
      <w:r>
        <w:t xml:space="preserve">Ungefär 90 procent av alla varor vi importerar och exporterar till och från Sverige har någon gång i frakt-kedjan gått via sjötransport. Sverige har en av Europas längsta kustremsor och nästan 270 000 öar. Sjöfarten är viktig för Sverige. </w:t>
      </w:r>
    </w:p>
    <w:p xmlns:w14="http://schemas.microsoft.com/office/word/2010/wordml" w:rsidR="006F27BD" w:rsidP="006F27BD" w:rsidRDefault="006F27BD" w14:paraId="3C07CD62" w14:textId="7EE4DB35">
      <w:pPr>
        <w:pStyle w:val="Normalutanindragellerluft"/>
      </w:pPr>
      <w:r>
        <w:tab/>
        <w:t xml:space="preserve">Sedan en tid tillbaka är flera hamnar inte längre så kallade gränsövergångsställen. Det gäller bland annat </w:t>
      </w:r>
      <w:proofErr w:type="spellStart"/>
      <w:r>
        <w:t>Stenungsunds</w:t>
      </w:r>
      <w:proofErr w:type="spellEnd"/>
      <w:r>
        <w:t xml:space="preserve"> hamn och Uddevalla hamn på västkusten. Ett gränsövergångsställe är en plats där sjöfolk kan viseras när de mönstrar på eller av ett fartyg. Dessa gränsövergångsställen utses genom att kommunen som hamnen ligger i upptas i utlänningsförordningen och för det krävs regeringsbeslut innan Polismyndigheten kan utse hamnen till ett gränsövergångsställe. </w:t>
      </w:r>
    </w:p>
    <w:p xmlns:w14="http://schemas.microsoft.com/office/word/2010/wordml" w:rsidR="006F27BD" w:rsidP="006F27BD" w:rsidRDefault="006F27BD" w14:paraId="125F08E3" w14:textId="3BF07526">
      <w:pPr>
        <w:pStyle w:val="Normalutanindragellerluft"/>
      </w:pPr>
      <w:r>
        <w:tab/>
        <w:t xml:space="preserve">När flera hamnar nu inte längre är gränsövergångsställen ställer det till stora problem för sjöfarten som inte kan göra besättningsbyten. För individen kan det innebära att man måste åka med fartyget man ska mönstra av ifrån under ytterligare en resa istället för att få komma hem till sin familj. </w:t>
      </w:r>
    </w:p>
    <w:p xmlns:w14="http://schemas.microsoft.com/office/word/2010/wordml" w:rsidR="00642510" w:rsidP="006F27BD" w:rsidRDefault="006F27BD" w14:paraId="6FEC25DD" w14:textId="77777777">
      <w:pPr>
        <w:pStyle w:val="Normalutanindragellerluft"/>
      </w:pPr>
      <w:r>
        <w:lastRenderedPageBreak/>
        <w:tab/>
        <w:t xml:space="preserve">Den moderatledda regeringen jobbar hårt för att stärka en konkurrenskraftig svensk sjöfart. Ytterligare ett steg i det är att underlätta för sjöfolk istället för att försvåra. Därför borde riksdagen ställa sig bakom motionen om att överväga att göra fler svenska hamnar till gränsövergångsställen. </w:t>
      </w:r>
      <w:bookmarkEnd w:id="5"/>
    </w:p>
    <w:sdt>
      <w:sdtPr>
        <w:rPr>
          <w:i/>
          <w:noProof/>
        </w:rPr>
        <w:alias w:val="CC_Underskrifter"/>
        <w:tag w:val="CC_Underskrifter"/>
        <w:id w:val="583496634"/>
        <w:lock w:val="sdtContentLocked"/>
        <w:placeholder>
          <w:docPart w:val="C9BA627A3EBF4CFFA4875A7FEC778D6A"/>
        </w:placeholder>
      </w:sdtPr>
      <w:sdtEndPr/>
      <w:sdtContent>
        <w:p xmlns:w14="http://schemas.microsoft.com/office/word/2010/wordml" w:rsidR="00501A82" w:rsidP="00501A82" w:rsidRDefault="00501A82" w14:paraId="1EB8AC7A" w14:textId="77777777">
          <w:pPr/>
          <w:r/>
        </w:p>
        <w:p xmlns:w14="http://schemas.microsoft.com/office/word/2010/wordml" w:rsidR="00501A82" w:rsidP="00501A82" w:rsidRDefault="00501A82" w14:paraId="37599347" w14:textId="6150377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D8D3A45" w14:textId="0273DBB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6B116" w14:textId="77777777" w:rsidR="00561D51" w:rsidRDefault="00561D51" w:rsidP="000C1CAD">
      <w:pPr>
        <w:spacing w:line="240" w:lineRule="auto"/>
      </w:pPr>
      <w:r>
        <w:separator/>
      </w:r>
    </w:p>
  </w:endnote>
  <w:endnote w:type="continuationSeparator" w:id="0">
    <w:p w14:paraId="08288025" w14:textId="77777777" w:rsidR="00561D51" w:rsidRDefault="00561D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D8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1AA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7637" w14:textId="25A43D9A" w:rsidR="00262EA3" w:rsidRPr="00501A82" w:rsidRDefault="00262EA3" w:rsidP="00501A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6357E" w14:textId="77777777" w:rsidR="00561D51" w:rsidRDefault="00561D51" w:rsidP="000C1CAD">
      <w:pPr>
        <w:spacing w:line="240" w:lineRule="auto"/>
      </w:pPr>
      <w:r>
        <w:separator/>
      </w:r>
    </w:p>
  </w:footnote>
  <w:footnote w:type="continuationSeparator" w:id="0">
    <w:p w14:paraId="0CE2CB0D" w14:textId="77777777" w:rsidR="00561D51" w:rsidRDefault="00561D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F6B5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BA6D0E" wp14:anchorId="2BDFAB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1A82" w14:paraId="5D6BEA02" w14:textId="2FFA04B5">
                          <w:pPr>
                            <w:jc w:val="right"/>
                          </w:pPr>
                          <w:sdt>
                            <w:sdtPr>
                              <w:alias w:val="CC_Noformat_Partikod"/>
                              <w:tag w:val="CC_Noformat_Partikod"/>
                              <w:id w:val="-53464382"/>
                              <w:placeholder>
                                <w:docPart w:val="5765168CE87646C5A56DDA975D10BBA0"/>
                              </w:placeholder>
                              <w:text/>
                            </w:sdtPr>
                            <w:sdtEndPr/>
                            <w:sdtContent>
                              <w:r w:rsidR="006F27BD">
                                <w:t>M</w:t>
                              </w:r>
                            </w:sdtContent>
                          </w:sdt>
                          <w:sdt>
                            <w:sdtPr>
                              <w:alias w:val="CC_Noformat_Partinummer"/>
                              <w:tag w:val="CC_Noformat_Partinummer"/>
                              <w:id w:val="-1709555926"/>
                              <w:placeholder>
                                <w:docPart w:val="F8844DD2F4D44A8CB1B4B3A288D24ACE"/>
                              </w:placeholder>
                              <w:text/>
                            </w:sdtPr>
                            <w:sdtEndPr/>
                            <w:sdtContent>
                              <w:r w:rsidR="00631F96">
                                <w:t>1495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DFAB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1A82" w14:paraId="5D6BEA02" w14:textId="2FFA04B5">
                    <w:pPr>
                      <w:jc w:val="right"/>
                    </w:pPr>
                    <w:sdt>
                      <w:sdtPr>
                        <w:alias w:val="CC_Noformat_Partikod"/>
                        <w:tag w:val="CC_Noformat_Partikod"/>
                        <w:id w:val="-53464382"/>
                        <w:placeholder>
                          <w:docPart w:val="5765168CE87646C5A56DDA975D10BBA0"/>
                        </w:placeholder>
                        <w:text/>
                      </w:sdtPr>
                      <w:sdtEndPr/>
                      <w:sdtContent>
                        <w:r w:rsidR="006F27BD">
                          <w:t>M</w:t>
                        </w:r>
                      </w:sdtContent>
                    </w:sdt>
                    <w:sdt>
                      <w:sdtPr>
                        <w:alias w:val="CC_Noformat_Partinummer"/>
                        <w:tag w:val="CC_Noformat_Partinummer"/>
                        <w:id w:val="-1709555926"/>
                        <w:placeholder>
                          <w:docPart w:val="F8844DD2F4D44A8CB1B4B3A288D24ACE"/>
                        </w:placeholder>
                        <w:text/>
                      </w:sdtPr>
                      <w:sdtEndPr/>
                      <w:sdtContent>
                        <w:r w:rsidR="00631F96">
                          <w:t>1495</w:t>
                        </w:r>
                      </w:sdtContent>
                    </w:sdt>
                  </w:p>
                </w:txbxContent>
              </v:textbox>
              <w10:wrap anchorx="page"/>
            </v:shape>
          </w:pict>
        </mc:Fallback>
      </mc:AlternateContent>
    </w:r>
  </w:p>
  <w:p w:rsidRPr="00293C4F" w:rsidR="00262EA3" w:rsidP="00776B74" w:rsidRDefault="00262EA3" w14:paraId="228AD7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4133E8F" w14:textId="77777777">
    <w:pPr>
      <w:jc w:val="right"/>
    </w:pPr>
  </w:p>
  <w:p w:rsidR="00262EA3" w:rsidP="00776B74" w:rsidRDefault="00262EA3" w14:paraId="6153BD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01A82" w14:paraId="65441E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32797F" wp14:anchorId="10F676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1A82" w14:paraId="0155F0C1" w14:textId="052884D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F27BD">
          <w:t>M</w:t>
        </w:r>
      </w:sdtContent>
    </w:sdt>
    <w:sdt>
      <w:sdtPr>
        <w:alias w:val="CC_Noformat_Partinummer"/>
        <w:tag w:val="CC_Noformat_Partinummer"/>
        <w:id w:val="-2014525982"/>
        <w:text/>
      </w:sdtPr>
      <w:sdtEndPr/>
      <w:sdtContent>
        <w:r w:rsidR="00631F96">
          <w:t>1495</w:t>
        </w:r>
      </w:sdtContent>
    </w:sdt>
  </w:p>
  <w:p w:rsidRPr="008227B3" w:rsidR="00262EA3" w:rsidP="008227B3" w:rsidRDefault="00501A82" w14:paraId="5901DF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1A82" w14:paraId="37E9E9FC" w14:textId="5B3950D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:1987</w:t>
        </w:r>
      </w:sdtContent>
    </w:sdt>
  </w:p>
  <w:p w:rsidR="00262EA3" w:rsidP="00E03A3D" w:rsidRDefault="00501A82" w14:paraId="23C22B9C" w14:textId="197B3A61">
    <w:pPr>
      <w:pStyle w:val="Motionr"/>
    </w:pPr>
    <w:sdt>
      <w:sdtPr>
        <w:alias w:val="CC_Noformat_Avtext"/>
        <w:tag w:val="CC_Noformat_Avtext"/>
        <w:id w:val="-2020768203"/>
        <w:lock w:val="sdtContentLocked"/>
        <w:placeholder>
          <w:docPart w:val="5765168CE87646C5A56DDA975D10BBA0"/>
        </w:placeholder>
        <w15:appearance w15:val="hidden"/>
        <w:text/>
      </w:sdtPr>
      <w:sdtEndPr/>
      <w:sdtContent>
        <w:r>
          <w:t>av Johanna Rantsi (M)</w:t>
        </w:r>
      </w:sdtContent>
    </w:sdt>
  </w:p>
  <w:sdt>
    <w:sdtPr>
      <w:alias w:val="CC_Noformat_Rubtext"/>
      <w:tag w:val="CC_Noformat_Rubtext"/>
      <w:id w:val="-218060500"/>
      <w:lock w:val="sdtContentLocked"/>
      <w:placeholder>
        <w:docPart w:val="F8844DD2F4D44A8CB1B4B3A288D24ACE"/>
      </w:placeholder>
      <w:text/>
    </w:sdtPr>
    <w:sdtEndPr/>
    <w:sdtContent>
      <w:p w:rsidR="00262EA3" w:rsidP="00283E0F" w:rsidRDefault="006F27BD" w14:paraId="6B0FC8F3" w14:textId="6485E2F0">
        <w:pPr>
          <w:pStyle w:val="FSHRub2"/>
        </w:pPr>
        <w:r>
          <w:t>Fler svenska hamnar blir gränsövergångsställen</w:t>
        </w:r>
      </w:p>
    </w:sdtContent>
  </w:sdt>
  <w:sdt>
    <w:sdtPr>
      <w:alias w:val="CC_Boilerplate_3"/>
      <w:tag w:val="CC_Boilerplate_3"/>
      <w:id w:val="1606463544"/>
      <w:lock w:val="sdtContentLocked"/>
      <w15:appearance w15:val="hidden"/>
      <w:text w:multiLine="1"/>
    </w:sdtPr>
    <w:sdtEndPr/>
    <w:sdtContent>
      <w:p w:rsidR="00262EA3" w:rsidP="00283E0F" w:rsidRDefault="00262EA3" w14:paraId="579D04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27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322"/>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6FF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487"/>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69A"/>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C1B"/>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A82"/>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D51"/>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F96"/>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510"/>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7BD"/>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7DA"/>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C08"/>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9C6"/>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B316AD"/>
  <w15:chartTrackingRefBased/>
  <w15:docId w15:val="{6A2D5806-BE72-43B6-A8A1-0F798563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7DF55BFBC240818DC96399DF1818F7"/>
        <w:category>
          <w:name w:val="Allmänt"/>
          <w:gallery w:val="placeholder"/>
        </w:category>
        <w:types>
          <w:type w:val="bbPlcHdr"/>
        </w:types>
        <w:behaviors>
          <w:behavior w:val="content"/>
        </w:behaviors>
        <w:guid w:val="{A30C8E0F-9A53-4896-99E4-D261E5C9EA6D}"/>
      </w:docPartPr>
      <w:docPartBody>
        <w:p w:rsidR="00290D85" w:rsidRDefault="008F4B85">
          <w:pPr>
            <w:pStyle w:val="677DF55BFBC240818DC96399DF1818F7"/>
          </w:pPr>
          <w:r w:rsidRPr="005A0A93">
            <w:rPr>
              <w:rStyle w:val="Platshllartext"/>
            </w:rPr>
            <w:t>Förslag till riksdagsbeslut</w:t>
          </w:r>
        </w:p>
      </w:docPartBody>
    </w:docPart>
    <w:docPart>
      <w:docPartPr>
        <w:name w:val="48968D0760904734805A6BAC8B61AD83"/>
        <w:category>
          <w:name w:val="Allmänt"/>
          <w:gallery w:val="placeholder"/>
        </w:category>
        <w:types>
          <w:type w:val="bbPlcHdr"/>
        </w:types>
        <w:behaviors>
          <w:behavior w:val="content"/>
        </w:behaviors>
        <w:guid w:val="{FEC745BB-CD8D-4AE7-BDA9-8F7F5211E5BD}"/>
      </w:docPartPr>
      <w:docPartBody>
        <w:p w:rsidR="00290D85" w:rsidRDefault="008F4B85">
          <w:pPr>
            <w:pStyle w:val="48968D0760904734805A6BAC8B61AD8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B3A8A99817F4822BB4AC100A09F23D2"/>
        <w:category>
          <w:name w:val="Allmänt"/>
          <w:gallery w:val="placeholder"/>
        </w:category>
        <w:types>
          <w:type w:val="bbPlcHdr"/>
        </w:types>
        <w:behaviors>
          <w:behavior w:val="content"/>
        </w:behaviors>
        <w:guid w:val="{20D2532C-261A-4536-80CF-205A143424E5}"/>
      </w:docPartPr>
      <w:docPartBody>
        <w:p w:rsidR="00290D85" w:rsidRDefault="008F4B85">
          <w:pPr>
            <w:pStyle w:val="EB3A8A99817F4822BB4AC100A09F23D2"/>
          </w:pPr>
          <w:r w:rsidRPr="005A0A93">
            <w:rPr>
              <w:rStyle w:val="Platshllartext"/>
            </w:rPr>
            <w:t>Motivering</w:t>
          </w:r>
        </w:p>
      </w:docPartBody>
    </w:docPart>
    <w:docPart>
      <w:docPartPr>
        <w:name w:val="C9BA627A3EBF4CFFA4875A7FEC778D6A"/>
        <w:category>
          <w:name w:val="Allmänt"/>
          <w:gallery w:val="placeholder"/>
        </w:category>
        <w:types>
          <w:type w:val="bbPlcHdr"/>
        </w:types>
        <w:behaviors>
          <w:behavior w:val="content"/>
        </w:behaviors>
        <w:guid w:val="{BA71035D-F1A7-4ACB-9348-9F478AC7F1CC}"/>
      </w:docPartPr>
      <w:docPartBody>
        <w:p w:rsidR="00290D85" w:rsidRDefault="008F4B85">
          <w:pPr>
            <w:pStyle w:val="C9BA627A3EBF4CFFA4875A7FEC778D6A"/>
          </w:pPr>
          <w:r w:rsidRPr="009B077E">
            <w:rPr>
              <w:rStyle w:val="Platshllartext"/>
            </w:rPr>
            <w:t>Namn på motionärer infogas/tas bort via panelen.</w:t>
          </w:r>
        </w:p>
      </w:docPartBody>
    </w:docPart>
    <w:docPart>
      <w:docPartPr>
        <w:name w:val="5765168CE87646C5A56DDA975D10BBA0"/>
        <w:category>
          <w:name w:val="Allmänt"/>
          <w:gallery w:val="placeholder"/>
        </w:category>
        <w:types>
          <w:type w:val="bbPlcHdr"/>
        </w:types>
        <w:behaviors>
          <w:behavior w:val="content"/>
        </w:behaviors>
        <w:guid w:val="{A591E0E7-55F6-4D44-B170-DD6B24E8DAED}"/>
      </w:docPartPr>
      <w:docPartBody>
        <w:p w:rsidR="00290D85" w:rsidRDefault="008F4B85">
          <w:pPr>
            <w:pStyle w:val="5765168CE87646C5A56DDA975D10BBA0"/>
          </w:pPr>
          <w:r>
            <w:rPr>
              <w:rStyle w:val="Platshllartext"/>
            </w:rPr>
            <w:t xml:space="preserve"> </w:t>
          </w:r>
        </w:p>
      </w:docPartBody>
    </w:docPart>
    <w:docPart>
      <w:docPartPr>
        <w:name w:val="F8844DD2F4D44A8CB1B4B3A288D24ACE"/>
        <w:category>
          <w:name w:val="Allmänt"/>
          <w:gallery w:val="placeholder"/>
        </w:category>
        <w:types>
          <w:type w:val="bbPlcHdr"/>
        </w:types>
        <w:behaviors>
          <w:behavior w:val="content"/>
        </w:behaviors>
        <w:guid w:val="{318F3C0D-E77C-4A79-B743-7E9CFC0F352A}"/>
      </w:docPartPr>
      <w:docPartBody>
        <w:p w:rsidR="00290D85" w:rsidRDefault="008F4B85">
          <w:pPr>
            <w:pStyle w:val="F8844DD2F4D44A8CB1B4B3A288D24AC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85"/>
    <w:rsid w:val="00290D85"/>
    <w:rsid w:val="00537C85"/>
    <w:rsid w:val="008F4B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7DF55BFBC240818DC96399DF1818F7">
    <w:name w:val="677DF55BFBC240818DC96399DF1818F7"/>
  </w:style>
  <w:style w:type="paragraph" w:customStyle="1" w:styleId="48968D0760904734805A6BAC8B61AD83">
    <w:name w:val="48968D0760904734805A6BAC8B61AD83"/>
  </w:style>
  <w:style w:type="paragraph" w:customStyle="1" w:styleId="EB3A8A99817F4822BB4AC100A09F23D2">
    <w:name w:val="EB3A8A99817F4822BB4AC100A09F23D2"/>
  </w:style>
  <w:style w:type="paragraph" w:customStyle="1" w:styleId="C9BA627A3EBF4CFFA4875A7FEC778D6A">
    <w:name w:val="C9BA627A3EBF4CFFA4875A7FEC778D6A"/>
  </w:style>
  <w:style w:type="paragraph" w:customStyle="1" w:styleId="5765168CE87646C5A56DDA975D10BBA0">
    <w:name w:val="5765168CE87646C5A56DDA975D10BBA0"/>
  </w:style>
  <w:style w:type="paragraph" w:customStyle="1" w:styleId="F8844DD2F4D44A8CB1B4B3A288D24ACE">
    <w:name w:val="F8844DD2F4D44A8CB1B4B3A288D24A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3F7C86-0144-4CB0-8435-8F68C613D87C}"/>
</file>

<file path=customXml/itemProps2.xml><?xml version="1.0" encoding="utf-8"?>
<ds:datastoreItem xmlns:ds="http://schemas.openxmlformats.org/officeDocument/2006/customXml" ds:itemID="{15126372-95B5-4B9E-B9C6-10E71BDB8E45}"/>
</file>

<file path=customXml/itemProps3.xml><?xml version="1.0" encoding="utf-8"?>
<ds:datastoreItem xmlns:ds="http://schemas.openxmlformats.org/officeDocument/2006/customXml" ds:itemID="{4E4462EF-9131-4E23-8319-E2FFDCE4D97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229</Words>
  <Characters>1300</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Underlätta för svenskt sjöfolk att mönstra av från fartyg</vt:lpstr>
      <vt:lpstr>
      </vt:lpstr>
    </vt:vector>
  </TitlesOfParts>
  <Company>Sveriges riksdag</Company>
  <LinksUpToDate>false</LinksUpToDate>
  <CharactersWithSpaces>1527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