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B2C" w:rsidRPr="00DD5650" w:rsidRDefault="00442B2C">
      <w:pPr>
        <w:pStyle w:val="Frslagsrubrik"/>
      </w:pPr>
      <w:r w:rsidRPr="00DD5650">
        <w:t>Förslag till riksdagsbeslut</w:t>
      </w:r>
    </w:p>
    <w:p w:rsidR="00442B2C" w:rsidRPr="00DD5650" w:rsidRDefault="00442B2C">
      <w:pPr>
        <w:pStyle w:val="Hemstlatt"/>
        <w:numPr>
          <w:ilvl w:val="0"/>
          <w:numId w:val="1"/>
        </w:numPr>
      </w:pPr>
      <w:r w:rsidRPr="00DD5650">
        <w:t>Riksdagen tillkännager för regeringen som sin mening vad som anförs i motionen om skattefrihet för uthyrning av en del av bostad.</w:t>
      </w:r>
      <w:r w:rsidRPr="00DD5650">
        <w:rPr>
          <w:rStyle w:val="Fotnotsreferens"/>
        </w:rPr>
        <w:t>1</w:t>
      </w:r>
    </w:p>
    <w:p w:rsidR="00442B2C" w:rsidRPr="00DD5650" w:rsidRDefault="00442B2C">
      <w:pPr>
        <w:pStyle w:val="Hemstlatt"/>
        <w:numPr>
          <w:ilvl w:val="0"/>
          <w:numId w:val="1"/>
        </w:numPr>
      </w:pPr>
      <w:r w:rsidRPr="00DD5650">
        <w:t>Riksdagen tillkännager för regeringen som sin mening vad som anförs i motionen om att se över regelverket för andrahandsu</w:t>
      </w:r>
      <w:r w:rsidRPr="00DD5650">
        <w:t>t</w:t>
      </w:r>
      <w:r w:rsidRPr="00DD5650">
        <w:t>hyrning.</w:t>
      </w:r>
    </w:p>
    <w:p w:rsidR="00442B2C" w:rsidRPr="00DD5650" w:rsidRDefault="00442B2C"/>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pPr>
        <w:pStyle w:val="Normaltindrag"/>
      </w:pPr>
    </w:p>
    <w:p w:rsidR="00442B2C" w:rsidRPr="00DD5650" w:rsidRDefault="00442B2C">
      <w:r w:rsidRPr="00DD5650">
        <w:rPr>
          <w:rStyle w:val="Fotnotsreferens"/>
        </w:rPr>
        <w:lastRenderedPageBreak/>
        <w:t>1</w:t>
      </w:r>
      <w:r w:rsidRPr="00DD5650">
        <w:t xml:space="preserve"> Yrkande 1 hänvisat till SkU.</w:t>
      </w:r>
    </w:p>
    <w:p w:rsidR="00442B2C" w:rsidRPr="00DD5650" w:rsidRDefault="00442B2C">
      <w:pPr>
        <w:pStyle w:val="Rubrik1"/>
        <w:pageBreakBefore/>
        <w:spacing w:before="0"/>
      </w:pPr>
      <w:r w:rsidRPr="00DD5650">
        <w:t>Motivering</w:t>
      </w:r>
    </w:p>
    <w:p w:rsidR="00442B2C" w:rsidRPr="00DD5650" w:rsidRDefault="00442B2C">
      <w:r w:rsidRPr="00DD5650">
        <w:t>Bostadsbristen är betydande på många håll, inte minst i storstadsregionerna. För att lösa de mest akuta problemen vill vi göra det skattefritt att hyra ut halva bostaden. Den statsfinansiella kostnaden skulle inte bli så stor, och det skulle vara ett lågt pris att betala för att på kort tid frigöra många bostäder.</w:t>
      </w:r>
    </w:p>
    <w:p w:rsidR="00442B2C" w:rsidRPr="00DD5650" w:rsidRDefault="00442B2C">
      <w:pPr>
        <w:pStyle w:val="Normaltindrag"/>
      </w:pPr>
      <w:r w:rsidRPr="00DD5650">
        <w:t>Mycket talar för att de bostadstillfällen som förslaget genererar skulle kunna uppstå just i storstäderna där vi i dag har störst bostadsbrist. De sa</w:t>
      </w:r>
      <w:r w:rsidRPr="00DD5650">
        <w:t>m</w:t>
      </w:r>
      <w:r w:rsidRPr="00DD5650">
        <w:t>hällsekonomiska vinsterna skulle helt enkelt bli stora om vår bostadsyta nyt</w:t>
      </w:r>
      <w:r w:rsidRPr="00DD5650">
        <w:t>t</w:t>
      </w:r>
      <w:r w:rsidRPr="00DD5650">
        <w:t>jades på ett mer effektivt sätt.</w:t>
      </w:r>
    </w:p>
    <w:p w:rsidR="00442B2C" w:rsidRPr="00DD5650" w:rsidRDefault="00442B2C">
      <w:pPr>
        <w:pStyle w:val="Normaltindrag"/>
      </w:pPr>
      <w:r w:rsidRPr="00DD5650">
        <w:t>Nästan 25 000 bostäder i Stockholms län står tomma och skulle kunna h</w:t>
      </w:r>
      <w:r w:rsidRPr="00DD5650">
        <w:t>y</w:t>
      </w:r>
      <w:r w:rsidRPr="00DD5650">
        <w:t>ras ut i andra hand – detta enligt en undersökning som Stockholms Handel</w:t>
      </w:r>
      <w:r w:rsidRPr="00DD5650">
        <w:t>s</w:t>
      </w:r>
      <w:r w:rsidRPr="00DD5650">
        <w:t>kammare har gjort.</w:t>
      </w:r>
    </w:p>
    <w:p w:rsidR="00442B2C" w:rsidRPr="00DD5650" w:rsidRDefault="00442B2C">
      <w:pPr>
        <w:pStyle w:val="Normaltindrag"/>
      </w:pPr>
      <w:r w:rsidRPr="00DD5650">
        <w:t>Handelskammaren lät i december förra året intervjua 1 000 personer i Stockholms län angående andrahandsuthyrning. Sju procent av dessa personer som inte redan i dag hyr ut skulle kunna tänka sig att göra det. Sju procent vill alltså hyra ut men gör inte det. Varför tillvaratar vi inte denna vilja om beh</w:t>
      </w:r>
      <w:r w:rsidRPr="00DD5650">
        <w:t>o</w:t>
      </w:r>
      <w:r w:rsidRPr="00DD5650">
        <w:t>vet verkligen är så stort? Det måste bli enklare och mer lönsamt för privatpe</w:t>
      </w:r>
      <w:r w:rsidRPr="00DD5650">
        <w:t>r</w:t>
      </w:r>
      <w:r w:rsidRPr="00DD5650">
        <w:t>soner att hyra ut sin bostad.</w:t>
      </w:r>
    </w:p>
    <w:p w:rsidR="00442B2C" w:rsidRPr="00DD5650" w:rsidRDefault="00442B2C">
      <w:pPr>
        <w:pStyle w:val="Normaltindrag"/>
      </w:pPr>
      <w:r w:rsidRPr="00DD5650">
        <w:t>En bidragande orsak till att många avstår från att hyra ut i andra hand är att det inte lönar sig och att oförutsägbarhet råder beträffande avtalad hyra efte</w:t>
      </w:r>
      <w:r w:rsidRPr="00DD5650">
        <w:t>r</w:t>
      </w:r>
      <w:r w:rsidRPr="00DD5650">
        <w:t>som hyresgästen kan överklaga, och att detta kan resultera i återbetalning</w:t>
      </w:r>
      <w:r w:rsidRPr="00DD5650">
        <w:t>s</w:t>
      </w:r>
      <w:r w:rsidRPr="00DD5650">
        <w:t>skyldighet.</w:t>
      </w:r>
    </w:p>
    <w:p w:rsidR="00442B2C" w:rsidRPr="00DD5650" w:rsidRDefault="00442B2C">
      <w:pPr>
        <w:pStyle w:val="Normaltindrag"/>
      </w:pPr>
      <w:r w:rsidRPr="00DD5650">
        <w:t>Handelskammaren vill liksom Sverigedemokraterna se mer flexibla regler och skattebefrielse vid andrahandsuthyrning. I dagsläget finns ingen väl fu</w:t>
      </w:r>
      <w:r w:rsidRPr="00DD5650">
        <w:t>n</w:t>
      </w:r>
      <w:r w:rsidRPr="00DD5650">
        <w:t>gerande marknad för andrahandsuthyrning, där personer som har ett först</w:t>
      </w:r>
      <w:r w:rsidRPr="00DD5650">
        <w:t>a</w:t>
      </w:r>
      <w:r w:rsidRPr="00DD5650">
        <w:t>handskontrakt på en hyreslägenhet kan hyra ut. Regelverket för andrahand</w:t>
      </w:r>
      <w:r w:rsidRPr="00DD5650">
        <w:t>s</w:t>
      </w:r>
      <w:r w:rsidRPr="00DD5650">
        <w:t>uthyrning måste ses över i syfte att förbättras och underlätta andrahandsu</w:t>
      </w:r>
      <w:r w:rsidRPr="00DD5650">
        <w:t>t</w:t>
      </w:r>
      <w:r w:rsidRPr="00DD5650">
        <w:t>hyrning.</w:t>
      </w:r>
    </w:p>
    <w:p w:rsidR="00442B2C" w:rsidRPr="00DD5650" w:rsidRDefault="00442B2C">
      <w:pPr>
        <w:pStyle w:val="Normaltindrag"/>
      </w:pPr>
      <w:r w:rsidRPr="00DD5650">
        <w:t>I vårt grannland Norge är det skattefritt att hyra ut upp till 50 procent av den egna bostaden. Enligt Sverigedemokraterna är det möjligt att pröva sa</w:t>
      </w:r>
      <w:r w:rsidRPr="00DD5650">
        <w:t>m</w:t>
      </w:r>
      <w:r w:rsidRPr="00DD5650">
        <w:t>ma modell i Sverige med skattefrihet vid uthyrning av del av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650">
        <w:trPr>
          <w:cantSplit/>
        </w:trPr>
        <w:tc>
          <w:tcPr>
            <w:tcW w:w="3046" w:type="dxa"/>
          </w:tcPr>
          <w:p w:rsidR="00442B2C" w:rsidRPr="00DD5650" w:rsidRDefault="00442B2C">
            <w:pPr>
              <w:pStyle w:val="UnderskriftDatum"/>
              <w:spacing w:before="240"/>
            </w:pPr>
            <w:r w:rsidRPr="00DD5650">
              <w:t>Stockholm den 4 oktober 2011</w:t>
            </w:r>
          </w:p>
        </w:tc>
        <w:tc>
          <w:tcPr>
            <w:tcW w:w="3047" w:type="dxa"/>
          </w:tcPr>
          <w:p w:rsidR="00442B2C" w:rsidRPr="00DD5650" w:rsidRDefault="00442B2C">
            <w:pPr>
              <w:pStyle w:val="Underskrifter"/>
              <w:spacing w:before="240"/>
            </w:pPr>
          </w:p>
        </w:tc>
      </w:tr>
      <w:tr w:rsidR="00000000" w:rsidRPr="00DD5650">
        <w:trPr>
          <w:cantSplit/>
        </w:trPr>
        <w:tc>
          <w:tcPr>
            <w:tcW w:w="3046" w:type="dxa"/>
          </w:tcPr>
          <w:p w:rsidR="00442B2C" w:rsidRPr="00DD5650" w:rsidRDefault="00442B2C">
            <w:pPr>
              <w:pStyle w:val="Underskrifter"/>
            </w:pPr>
            <w:r w:rsidRPr="00DD5650">
              <w:t>Carina Herrstedt (SD)</w:t>
            </w:r>
          </w:p>
        </w:tc>
        <w:tc>
          <w:tcPr>
            <w:tcW w:w="3046" w:type="dxa"/>
          </w:tcPr>
          <w:p w:rsidR="00442B2C" w:rsidRPr="00DD5650" w:rsidRDefault="00442B2C">
            <w:pPr>
              <w:pStyle w:val="Underskrifter"/>
            </w:pPr>
          </w:p>
        </w:tc>
      </w:tr>
    </w:tbl>
    <w:p w:rsidR="00442B2C" w:rsidRPr="00DD5650" w:rsidRDefault="00442B2C">
      <w:pPr>
        <w:pStyle w:val="Normaltindrag"/>
      </w:pPr>
    </w:p>
    <w:sectPr w:rsidR="00442B2C" w:rsidRPr="00DD56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B2C" w:rsidRPr="00DD5650" w:rsidRDefault="00442B2C">
      <w:r w:rsidRPr="00DD5650">
        <w:separator/>
      </w:r>
    </w:p>
  </w:endnote>
  <w:endnote w:type="continuationSeparator" w:id="0">
    <w:p w:rsidR="00442B2C" w:rsidRPr="00DD5650" w:rsidRDefault="00442B2C">
      <w:r w:rsidRPr="00DD56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2C" w:rsidRPr="00DD5650" w:rsidRDefault="00DD5650">
    <w:pPr>
      <w:pStyle w:val="Sidfot"/>
    </w:pPr>
    <w:r w:rsidRPr="00DD56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261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B2C" w:rsidRDefault="00442B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B2C" w:rsidRDefault="00442B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2C" w:rsidRPr="00DD5650" w:rsidRDefault="00DD5650">
    <w:pPr>
      <w:pStyle w:val="Sidfot"/>
    </w:pPr>
    <w:r w:rsidRPr="00DD56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743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B2C" w:rsidRDefault="00442B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B2C" w:rsidRDefault="00442B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2C" w:rsidRPr="00DD5650" w:rsidRDefault="00DD5650">
    <w:pPr>
      <w:pStyle w:val="Sidfot"/>
    </w:pPr>
    <w:r w:rsidRPr="00DD56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083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B2C" w:rsidRDefault="00442B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B2C" w:rsidRDefault="00442B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B2C" w:rsidRPr="00DD5650" w:rsidRDefault="00442B2C">
      <w:r w:rsidRPr="00DD5650">
        <w:separator/>
      </w:r>
    </w:p>
  </w:footnote>
  <w:footnote w:type="continuationSeparator" w:id="0">
    <w:p w:rsidR="00442B2C" w:rsidRPr="00DD5650" w:rsidRDefault="00442B2C">
      <w:r w:rsidRPr="00DD56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2C" w:rsidRPr="00DD5650" w:rsidRDefault="00DD5650">
    <w:pPr>
      <w:pStyle w:val="Sidhuvud"/>
    </w:pPr>
    <w:r w:rsidRPr="00DD56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9967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B2C" w:rsidRDefault="00442B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B2C" w:rsidRDefault="00442B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2C" w:rsidRPr="00DD5650" w:rsidRDefault="00DD5650">
    <w:pPr>
      <w:pStyle w:val="Sidhuvud"/>
    </w:pPr>
    <w:r w:rsidRPr="00DD56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705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B2C" w:rsidRDefault="00442B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B2C" w:rsidRDefault="00442B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2C" w:rsidRPr="00DD5650" w:rsidRDefault="00442B2C">
    <w:pPr>
      <w:pStyle w:val="FSHNormal"/>
      <w:tabs>
        <w:tab w:val="right" w:pos="5840"/>
      </w:tabs>
    </w:pPr>
    <w:r w:rsidRPr="00DD5650">
      <w:br/>
    </w:r>
    <w:r w:rsidRPr="00DD5650">
      <w:fldChar w:fldCharType="begin" w:fldLock="1"/>
    </w:r>
    <w:r w:rsidRPr="00DD5650">
      <w:instrText xml:space="preserve"> DOCPROPERTY</w:instrText>
    </w:r>
    <w:r w:rsidRPr="00DD5650">
      <w:rPr>
        <w:sz w:val="18"/>
      </w:rPr>
      <w:instrText xml:space="preserve"> "YearUser" *\charformat </w:instrText>
    </w:r>
    <w:r w:rsidRPr="00DD5650">
      <w:fldChar w:fldCharType="separate"/>
    </w:r>
    <w:r w:rsidRPr="00DD5650">
      <w:t>2011/12</w:t>
    </w:r>
    <w:r w:rsidRPr="00DD5650">
      <w:fldChar w:fldCharType="end"/>
    </w:r>
    <w:r w:rsidRPr="00DD5650">
      <w:t xml:space="preserve"> </w:t>
    </w:r>
    <w:r w:rsidRPr="00DD5650">
      <w:tab/>
      <w:t xml:space="preserve">mnr: </w:t>
    </w:r>
    <w:r w:rsidRPr="00DD5650">
      <w:fldChar w:fldCharType="begin" w:fldLock="1"/>
    </w:r>
    <w:r w:rsidRPr="00DD5650">
      <w:instrText xml:space="preserve"> DOCPROPERTY</w:instrText>
    </w:r>
    <w:r w:rsidRPr="00DD5650">
      <w:rPr>
        <w:sz w:val="18"/>
      </w:rPr>
      <w:instrText xml:space="preserve"> "Motionsnummer" *\charformat </w:instrText>
    </w:r>
    <w:r w:rsidRPr="00DD5650">
      <w:fldChar w:fldCharType="separate"/>
    </w:r>
    <w:r w:rsidRPr="00DD5650">
      <w:t>C401</w:t>
    </w:r>
    <w:r w:rsidRPr="00DD5650">
      <w:fldChar w:fldCharType="end"/>
    </w:r>
    <w:r w:rsidRPr="00DD5650">
      <w:br/>
    </w:r>
    <w:r w:rsidRPr="00DD5650">
      <w:fldChar w:fldCharType="begin" w:fldLock="1"/>
    </w:r>
    <w:r w:rsidRPr="00DD5650">
      <w:instrText xml:space="preserve"> DOCPROPERTY</w:instrText>
    </w:r>
    <w:r w:rsidRPr="00DD5650">
      <w:rPr>
        <w:sz w:val="18"/>
      </w:rPr>
      <w:instrText xml:space="preserve"> "Samling" *\charformat </w:instrText>
    </w:r>
    <w:r w:rsidRPr="00DD5650">
      <w:fldChar w:fldCharType="end"/>
    </w:r>
    <w:r w:rsidRPr="00DD5650">
      <w:tab/>
      <w:t xml:space="preserve">pnr: </w:t>
    </w:r>
    <w:r w:rsidRPr="00DD5650">
      <w:fldChar w:fldCharType="begin" w:fldLock="1"/>
    </w:r>
    <w:r w:rsidRPr="00DD5650">
      <w:instrText xml:space="preserve"> DOCPROPERTY</w:instrText>
    </w:r>
    <w:r w:rsidRPr="00DD5650">
      <w:rPr>
        <w:sz w:val="18"/>
      </w:rPr>
      <w:instrText xml:space="preserve"> "Partinummer" *\charformat </w:instrText>
    </w:r>
    <w:r w:rsidRPr="00DD5650">
      <w:fldChar w:fldCharType="separate"/>
    </w:r>
    <w:r w:rsidRPr="00DD5650">
      <w:t>SD108</w:t>
    </w:r>
    <w:r w:rsidRPr="00DD5650">
      <w:fldChar w:fldCharType="end"/>
    </w:r>
  </w:p>
  <w:p w:rsidR="00442B2C" w:rsidRPr="00DD5650" w:rsidRDefault="00442B2C">
    <w:pPr>
      <w:pStyle w:val="FSHRub1"/>
    </w:pPr>
    <w:r w:rsidRPr="00DD5650">
      <w:t>Motion till riksdagen</w:t>
    </w:r>
    <w:r w:rsidRPr="00DD5650">
      <w:br/>
    </w:r>
    <w:r w:rsidRPr="00DD5650">
      <w:fldChar w:fldCharType="begin" w:fldLock="1"/>
    </w:r>
    <w:r w:rsidRPr="00DD5650">
      <w:instrText xml:space="preserve"> DOCPROPERTY "YearUser" *\charformat </w:instrText>
    </w:r>
    <w:r w:rsidRPr="00DD5650">
      <w:fldChar w:fldCharType="separate"/>
    </w:r>
    <w:r w:rsidRPr="00DD5650">
      <w:t>2011/12</w:t>
    </w:r>
    <w:r w:rsidRPr="00DD5650">
      <w:fldChar w:fldCharType="end"/>
    </w:r>
    <w:r w:rsidRPr="00DD5650">
      <w:t>:</w:t>
    </w:r>
    <w:r w:rsidRPr="00DD5650">
      <w:fldChar w:fldCharType="begin" w:fldLock="1"/>
    </w:r>
    <w:r w:rsidRPr="00DD5650">
      <w:instrText xml:space="preserve"> DOCPROPERTY "Motionsnummer" *\charformat </w:instrText>
    </w:r>
    <w:r w:rsidRPr="00DD5650">
      <w:fldChar w:fldCharType="separate"/>
    </w:r>
    <w:r w:rsidRPr="00DD5650">
      <w:t>C401</w:t>
    </w:r>
    <w:r w:rsidRPr="00DD5650">
      <w:fldChar w:fldCharType="end"/>
    </w:r>
  </w:p>
  <w:p w:rsidR="00442B2C" w:rsidRPr="00DD5650" w:rsidRDefault="00442B2C">
    <w:pPr>
      <w:pStyle w:val="FSHNormalS5"/>
    </w:pPr>
    <w:r w:rsidRPr="00DD5650">
      <w:fldChar w:fldCharType="begin" w:fldLock="1"/>
    </w:r>
    <w:r w:rsidRPr="00DD5650">
      <w:instrText xml:space="preserve"> DOCPROPERTY "MotionarText" *\charformat </w:instrText>
    </w:r>
    <w:r w:rsidRPr="00DD5650">
      <w:fldChar w:fldCharType="separate"/>
    </w:r>
    <w:r w:rsidRPr="00DD5650">
      <w:t>av Carina Herrstedt (SD)</w:t>
    </w:r>
    <w:r w:rsidRPr="00DD5650">
      <w:fldChar w:fldCharType="end"/>
    </w:r>
    <w:r w:rsidRPr="00DD5650">
      <w:br/>
    </w:r>
    <w:r w:rsidRPr="00DD5650">
      <w:fldChar w:fldCharType="begin" w:fldLock="1"/>
    </w:r>
    <w:r w:rsidRPr="00DD5650">
      <w:instrText xml:space="preserve"> DOCPROPERTY "SvarFrasKort" *\charformat </w:instrText>
    </w:r>
    <w:r w:rsidRPr="00DD5650">
      <w:fldChar w:fldCharType="end"/>
    </w:r>
  </w:p>
  <w:p w:rsidR="00442B2C" w:rsidRPr="00DD5650" w:rsidRDefault="00442B2C">
    <w:pPr>
      <w:pStyle w:val="FSHTitel"/>
    </w:pPr>
    <w:r w:rsidRPr="00DD5650">
      <w:fldChar w:fldCharType="begin" w:fldLock="1"/>
    </w:r>
    <w:r w:rsidRPr="00DD5650">
      <w:instrText xml:space="preserve"> DOCPROPERTY</w:instrText>
    </w:r>
    <w:r w:rsidRPr="00DD5650">
      <w:rPr>
        <w:sz w:val="18"/>
      </w:rPr>
      <w:instrText xml:space="preserve"> "RubrikSvar" *\charformat </w:instrText>
    </w:r>
    <w:r w:rsidRPr="00DD5650">
      <w:fldChar w:fldCharType="separate"/>
    </w:r>
    <w:r w:rsidRPr="00DD5650">
      <w:t>Andrahandsuthyrning</w:t>
    </w:r>
    <w:r w:rsidRPr="00DD5650">
      <w:fldChar w:fldCharType="end"/>
    </w:r>
  </w:p>
  <w:p w:rsidR="00442B2C" w:rsidRPr="00DD5650" w:rsidRDefault="00442B2C">
    <w:pPr>
      <w:pStyle w:val="Normal00"/>
    </w:pPr>
  </w:p>
  <w:p w:rsidR="00442B2C" w:rsidRPr="00DD5650" w:rsidRDefault="00442B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4352BC"/>
    <w:multiLevelType w:val="hybridMultilevel"/>
    <w:tmpl w:val="9F421F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DD75F86"/>
    <w:multiLevelType w:val="hybridMultilevel"/>
    <w:tmpl w:val="E96EA3CE"/>
    <w:lvl w:ilvl="0" w:tplc="0CDCC7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5707774">
    <w:abstractNumId w:val="3"/>
  </w:num>
  <w:num w:numId="2" w16cid:durableId="608243056">
    <w:abstractNumId w:val="2"/>
  </w:num>
  <w:num w:numId="3" w16cid:durableId="599799633">
    <w:abstractNumId w:val="1"/>
  </w:num>
  <w:num w:numId="4" w16cid:durableId="1468356213">
    <w:abstractNumId w:val="0"/>
  </w:num>
  <w:num w:numId="5" w16cid:durableId="280301990">
    <w:abstractNumId w:val="7"/>
  </w:num>
  <w:num w:numId="6" w16cid:durableId="1362701776">
    <w:abstractNumId w:val="6"/>
  </w:num>
  <w:num w:numId="7" w16cid:durableId="1194883301">
    <w:abstractNumId w:val="5"/>
  </w:num>
  <w:num w:numId="8" w16cid:durableId="974800125">
    <w:abstractNumId w:val="4"/>
  </w:num>
  <w:num w:numId="9" w16cid:durableId="1482038299">
    <w:abstractNumId w:val="8"/>
  </w:num>
  <w:num w:numId="10" w16cid:durableId="1610353980">
    <w:abstractNumId w:val="9"/>
  </w:num>
  <w:num w:numId="11" w16cid:durableId="1810970629">
    <w:abstractNumId w:val="10"/>
  </w:num>
  <w:num w:numId="12" w16cid:durableId="1259212675">
    <w:abstractNumId w:val="14"/>
  </w:num>
  <w:num w:numId="13" w16cid:durableId="1264651740">
    <w:abstractNumId w:val="17"/>
  </w:num>
  <w:num w:numId="14" w16cid:durableId="1856843514">
    <w:abstractNumId w:val="18"/>
  </w:num>
  <w:num w:numId="15" w16cid:durableId="1792898352">
    <w:abstractNumId w:val="12"/>
  </w:num>
  <w:num w:numId="16" w16cid:durableId="146169738">
    <w:abstractNumId w:val="20"/>
  </w:num>
  <w:num w:numId="17" w16cid:durableId="2109307639">
    <w:abstractNumId w:val="19"/>
  </w:num>
  <w:num w:numId="18" w16cid:durableId="638531721">
    <w:abstractNumId w:val="16"/>
  </w:num>
  <w:num w:numId="19" w16cid:durableId="744227811">
    <w:abstractNumId w:val="13"/>
  </w:num>
  <w:num w:numId="20" w16cid:durableId="1121799568">
    <w:abstractNumId w:val="11"/>
  </w:num>
  <w:num w:numId="21" w16cid:durableId="1119034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7CD012E5-04AD-4983-9F47-32D057A48660}"/>
  </w:docVars>
  <w:rsids>
    <w:rsidRoot w:val="00056D7F"/>
    <w:rsid w:val="00056D7F"/>
    <w:rsid w:val="00442B2C"/>
    <w:rsid w:val="00DD56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E15032-5009-4F98-8DC0-3E6EEC6E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character" w:customStyle="1" w:styleId="CitatChar">
    <w:name w:val="Citat Char"/>
    <w:basedOn w:val="Standardstycketeckensnitt"/>
    <w:link w:val="Citat"/>
    <w:rPr>
      <w:sz w:val="19"/>
      <w:lang w:val="sv-SE" w:eastAsia="sv-SE" w:bidi="ar-SA"/>
    </w:rPr>
  </w:style>
  <w:style w:type="character" w:customStyle="1" w:styleId="left">
    <w:name w:val="left"/>
    <w:basedOn w:val="Standardstycketeckensnitt"/>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2034</Characters>
  <Application>Microsoft Office Word</Application>
  <DocSecurity>4</DocSecurity>
  <Lines>67</Lines>
  <Paragraphs>16</Paragraphs>
  <ScaleCrop>false</ScaleCrop>
  <HeadingPairs>
    <vt:vector size="2" baseType="variant">
      <vt:variant>
        <vt:lpstr>Rubrik</vt:lpstr>
      </vt:variant>
      <vt:variant>
        <vt:i4>1</vt:i4>
      </vt:variant>
    </vt:vector>
  </HeadingPairs>
  <TitlesOfParts>
    <vt:vector size="1" baseType="lpstr">
      <vt:lpstr>SD108</vt:lpstr>
    </vt:vector>
  </TitlesOfParts>
  <Company>Riksdagen</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SD108</dc:title>
  <dc:subject>SD108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2011-12-29T09:41:00Z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Andrahandsuthyrning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Andrahandsuthyrning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20112012000000830068000001080069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20112012000000830068000001080069</vt:lpwstr>
  </property>
  <property fmtid="{D5CDD505-2E9C-101B-9397-08002B2CF9AE}" pid="50" name="nummer">
    <vt:lpwstr>401</vt:lpwstr>
  </property>
  <property fmtid="{D5CDD505-2E9C-101B-9397-08002B2CF9AE}" pid="51" name="utskottsbeteckning">
    <vt:lpwstr>C</vt:lpwstr>
  </property>
  <property fmtid="{D5CDD505-2E9C-101B-9397-08002B2CF9AE}" pid="52" name="GlobalUID">
    <vt:lpwstr>{8047DA29-AD98-40B3-938A-013DB8AD9930}</vt:lpwstr>
  </property>
  <property fmtid="{D5CDD505-2E9C-101B-9397-08002B2CF9AE}" pid="53" name="Överföringar">
    <vt:i4>3</vt:i4>
  </property>
  <property fmtid="{D5CDD505-2E9C-101B-9397-08002B2CF9AE}" pid="54" name="Checksum">
    <vt:lpwstr>*0001821708144*</vt:lpwstr>
  </property>
  <property fmtid="{D5CDD505-2E9C-101B-9397-08002B2CF9AE}" pid="55" name="skuggnummer">
    <vt:lpwstr>2858</vt:lpwstr>
  </property>
  <property fmtid="{D5CDD505-2E9C-101B-9397-08002B2CF9AE}" pid="56" name="urixVersion">
    <vt:lpwstr>4.5.0.25</vt:lpwstr>
  </property>
  <property fmtid="{D5CDD505-2E9C-101B-9397-08002B2CF9AE}" pid="57" name="urixOrigin">
    <vt:lpwstr>111230 08:47:16.690</vt:lpwstr>
  </property>
  <property fmtid="{D5CDD505-2E9C-101B-9397-08002B2CF9AE}" pid="58" name="urixGuid">
    <vt:lpwstr>{5017D41B-6BCE-4051-A603-E2ACBD81D5E6}</vt:lpwstr>
  </property>
</Properties>
</file>