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B3B5BF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5B462A2B0604F378C5E1DAC928DE82F"/>
        </w:placeholder>
        <w15:appearance w15:val="hidden"/>
        <w:text/>
      </w:sdtPr>
      <w:sdtEndPr/>
      <w:sdtContent>
        <w:p w:rsidR="00AF30DD" w:rsidP="00CC4C93" w:rsidRDefault="00AF30DD" w14:paraId="7B3B5BF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a963107-d78a-4841-954d-76c3bb2b72a8"/>
        <w:id w:val="2001066637"/>
        <w:lock w:val="sdtLocked"/>
      </w:sdtPr>
      <w:sdtEndPr/>
      <w:sdtContent>
        <w:p w:rsidR="00CB64F8" w:rsidRDefault="00D166C5" w14:paraId="7B3B5C00" w14:textId="1195AD14">
          <w:pPr>
            <w:pStyle w:val="Frslagstext"/>
          </w:pPr>
          <w:r>
            <w:t>Riksdagen tillkännager för regeringen som sin mening vad som anförs i motionen om att under mandatperioden utreda möjligheten att förlägga en permanent ambassad till Beirut, Libanon.</w:t>
          </w:r>
        </w:p>
      </w:sdtContent>
    </w:sdt>
    <w:p w:rsidR="00AF30DD" w:rsidP="00AF30DD" w:rsidRDefault="000156D9" w14:paraId="7B3B5C01" w14:textId="77777777">
      <w:pPr>
        <w:pStyle w:val="Rubrik1"/>
      </w:pPr>
      <w:bookmarkStart w:name="MotionsStart" w:id="0"/>
      <w:bookmarkEnd w:id="0"/>
      <w:r>
        <w:t>Motivering</w:t>
      </w:r>
    </w:p>
    <w:p w:rsidR="00E06754" w:rsidP="00E06754" w:rsidRDefault="00E06754" w14:paraId="7B3B5C02" w14:textId="63F8AAF2">
      <w:pPr>
        <w:pStyle w:val="Normalutanindragellerluft"/>
      </w:pPr>
      <w:r>
        <w:t>I slutet av 2012 evakuerades Sveriges ambassad i Syrien till följd av att läget i huvudstaden Damaskus bedömdes som för farligt. Beskickningen är fortfarande formellt verksam, dock är all personal flyttad till Beirut. Situationen är all</w:t>
      </w:r>
      <w:r w:rsidR="00C83ABD">
        <w:t>t</w:t>
      </w:r>
      <w:r>
        <w:t>jämt mycket allvarlig i Syrien med det pågående inbördeskriget. Ambassaden, nu förlagd till Beirut</w:t>
      </w:r>
      <w:r w:rsidR="00DF75C9">
        <w:t>,</w:t>
      </w:r>
      <w:bookmarkStart w:name="_GoBack" w:id="1"/>
      <w:bookmarkEnd w:id="1"/>
      <w:r>
        <w:t xml:space="preserve"> ska tjäna som representation för både Syrien och Libanon. </w:t>
      </w:r>
    </w:p>
    <w:p w:rsidR="00E06754" w:rsidP="00E06754" w:rsidRDefault="00E06754" w14:paraId="7B3B5C03" w14:textId="77777777">
      <w:pPr>
        <w:pStyle w:val="Normalutanindragellerluft"/>
      </w:pPr>
      <w:r>
        <w:t>Libanon är ett land som är förhållandevis stabilt i förhållande till länderna i regionen och landet har många kopplingar till Sverige via en stor invandring på bland annat 1970–80-talet. Även på grund av tidigare mycket ansträngda relationer mellan Syrien och Libanon finns det anledning att se över ambassadfördelningen. Genom att utöka vår diplomatiska närvaro i regionen kan vi uppnå mer i form av ökad handel och främjande av fred i regionen.</w:t>
      </w:r>
    </w:p>
    <w:p w:rsidR="00AF30DD" w:rsidP="00E06754" w:rsidRDefault="00E06754" w14:paraId="7B3B5C04" w14:textId="77777777">
      <w:pPr>
        <w:pStyle w:val="Normalutanindragellerluft"/>
      </w:pPr>
      <w:r>
        <w:t>En svensk beskickning som i högre grad kan fokusera på relationerna med Libanon vore därför önskvär</w:t>
      </w:r>
      <w:r w:rsidR="00A209A7">
        <w:t>d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E186AE3C8548C997F963721F29A6FA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3D6531" w:rsidRDefault="003D6531" w14:paraId="7B3B5C0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5C9B" w:rsidRDefault="00BB5C9B" w14:paraId="7B3B5C09" w14:textId="77777777"/>
    <w:sectPr w:rsidR="00BB5C9B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B5C0B" w14:textId="77777777" w:rsidR="00E06754" w:rsidRDefault="00E06754" w:rsidP="000C1CAD">
      <w:pPr>
        <w:spacing w:line="240" w:lineRule="auto"/>
      </w:pPr>
      <w:r>
        <w:separator/>
      </w:r>
    </w:p>
  </w:endnote>
  <w:endnote w:type="continuationSeparator" w:id="0">
    <w:p w14:paraId="7B3B5C0C" w14:textId="77777777" w:rsidR="00E06754" w:rsidRDefault="00E067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A7863" w14:textId="77777777" w:rsidR="009444F7" w:rsidRDefault="009444F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B5C1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740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B5C17" w14:textId="77777777" w:rsidR="00E86D91" w:rsidRDefault="00E86D9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5C09" w14:textId="77777777" w:rsidR="00E06754" w:rsidRDefault="00E06754" w:rsidP="000C1CAD">
      <w:pPr>
        <w:spacing w:line="240" w:lineRule="auto"/>
      </w:pPr>
      <w:r>
        <w:separator/>
      </w:r>
    </w:p>
  </w:footnote>
  <w:footnote w:type="continuationSeparator" w:id="0">
    <w:p w14:paraId="7B3B5C0A" w14:textId="77777777" w:rsidR="00E06754" w:rsidRDefault="00E067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F7" w:rsidRDefault="009444F7" w14:paraId="15474F4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F7" w:rsidRDefault="009444F7" w14:paraId="4BED405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B3B5C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F75C9" w14:paraId="7B3B5C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2400</w:t>
        </w:r>
      </w:sdtContent>
    </w:sdt>
  </w:p>
  <w:p w:rsidR="00467151" w:rsidP="00283E0F" w:rsidRDefault="00DF75C9" w14:paraId="7B3B5C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209A7" w14:paraId="7B3B5C15" w14:textId="535205E7">
        <w:pPr>
          <w:pStyle w:val="FSHRub2"/>
        </w:pPr>
        <w:r>
          <w:t>Inrätta</w:t>
        </w:r>
        <w:r w:rsidR="009444F7">
          <w:t>nde av</w:t>
        </w:r>
        <w:r>
          <w:t xml:space="preserve"> en svensk ambassad i Beirut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B3B5C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F2803C-2C17-4573-AE33-C3BAAC8D48C8}"/>
  </w:docVars>
  <w:rsids>
    <w:rsidRoot w:val="00E0675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29EC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6531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44B4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44F7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09A7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0F45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5C9B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056"/>
    <w:rsid w:val="00C744E0"/>
    <w:rsid w:val="00C838EE"/>
    <w:rsid w:val="00C83ABD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4F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2F80"/>
    <w:rsid w:val="00D131C0"/>
    <w:rsid w:val="00D15950"/>
    <w:rsid w:val="00D166C5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3934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75C9"/>
    <w:rsid w:val="00E001DB"/>
    <w:rsid w:val="00E03E0C"/>
    <w:rsid w:val="00E0492C"/>
    <w:rsid w:val="00E06754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6D9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3B5BFE"/>
  <w15:chartTrackingRefBased/>
  <w15:docId w15:val="{83822FA8-9FF6-43AF-A950-C1D825C5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462A2B0604F378C5E1DAC928DE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0FBAA-45C1-43E2-B68B-461CFACD84BD}"/>
      </w:docPartPr>
      <w:docPartBody>
        <w:p w:rsidR="007B6AE6" w:rsidRDefault="007B6AE6">
          <w:pPr>
            <w:pStyle w:val="55B462A2B0604F378C5E1DAC928DE82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E186AE3C8548C997F963721F29A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935E2-490F-48E2-8503-861B360FAE3D}"/>
      </w:docPartPr>
      <w:docPartBody>
        <w:p w:rsidR="007B6AE6" w:rsidRDefault="007B6AE6">
          <w:pPr>
            <w:pStyle w:val="97E186AE3C8548C997F963721F29A6FA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E6"/>
    <w:rsid w:val="007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5B462A2B0604F378C5E1DAC928DE82F">
    <w:name w:val="55B462A2B0604F378C5E1DAC928DE82F"/>
  </w:style>
  <w:style w:type="paragraph" w:customStyle="1" w:styleId="13106DCDC7D24978B5CAD001557C632F">
    <w:name w:val="13106DCDC7D24978B5CAD001557C632F"/>
  </w:style>
  <w:style w:type="paragraph" w:customStyle="1" w:styleId="97E186AE3C8548C997F963721F29A6FA">
    <w:name w:val="97E186AE3C8548C997F963721F29A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2448</RubrikLookup>
    <MotionGuid xmlns="00d11361-0b92-4bae-a181-288d6a55b763">c582fa31-091d-42a8-8b66-edc943c02d31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0BF35-FCB5-4B58-95C9-1C99B3D1A571}"/>
</file>

<file path=customXml/itemProps2.xml><?xml version="1.0" encoding="utf-8"?>
<ds:datastoreItem xmlns:ds="http://schemas.openxmlformats.org/officeDocument/2006/customXml" ds:itemID="{268B2879-B1F3-4316-84E9-300B1226B949}"/>
</file>

<file path=customXml/itemProps3.xml><?xml version="1.0" encoding="utf-8"?>
<ds:datastoreItem xmlns:ds="http://schemas.openxmlformats.org/officeDocument/2006/customXml" ds:itemID="{B9A8250E-D986-4422-B9B5-B6A94DD24F9D}"/>
</file>

<file path=customXml/itemProps4.xml><?xml version="1.0" encoding="utf-8"?>
<ds:datastoreItem xmlns:ds="http://schemas.openxmlformats.org/officeDocument/2006/customXml" ds:itemID="{06D247A6-68DB-4FF7-9371-D844313B67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182</Words>
  <Characters>1015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 Svensk ambassad i Beirut</vt:lpstr>
      <vt:lpstr/>
    </vt:vector>
  </TitlesOfParts>
  <Company>Riksdagen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201415KD688 Inrätta en svensk ambassad i Beirut</dc:title>
  <dc:subject/>
  <dc:creator>It-avdelningen</dc:creator>
  <cp:keywords/>
  <dc:description/>
  <cp:lastModifiedBy>Kerstin Carlqvist</cp:lastModifiedBy>
  <cp:revision>12</cp:revision>
  <cp:lastPrinted>2014-11-10T12:43:00Z</cp:lastPrinted>
  <dcterms:created xsi:type="dcterms:W3CDTF">2014-10-31T10:16:00Z</dcterms:created>
  <dcterms:modified xsi:type="dcterms:W3CDTF">2015-07-16T08:18:00Z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*2E800FA9F7EB3*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http://filur.riksdagen.se/drop/DropOffLibrary/2E800FA9F7EB3.docx</vt:lpwstr>
  </property>
</Properties>
</file>