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ABB" w:rsidRPr="00605BEB" w:rsidRDefault="00E33ABB">
      <w:pPr>
        <w:pStyle w:val="Hemstlrubrik"/>
      </w:pPr>
      <w:r w:rsidRPr="00605BEB">
        <w:t>Förslag till riksdagsbeslut</w:t>
      </w:r>
    </w:p>
    <w:p w:rsidR="00E33ABB" w:rsidRPr="00605BEB" w:rsidRDefault="00E33ABB">
      <w:pPr>
        <w:pStyle w:val="Hemstlatt"/>
        <w:ind w:left="0"/>
      </w:pPr>
      <w:r w:rsidRPr="00605BEB">
        <w:t>Riksdagen tillkännager för regeringen som sin mening vad som anförs i motionen om villkoren för familjehemsverksa</w:t>
      </w:r>
      <w:r w:rsidRPr="00605BEB">
        <w:t>m</w:t>
      </w:r>
      <w:r w:rsidRPr="00605BEB">
        <w:t>het.</w:t>
      </w:r>
    </w:p>
    <w:p w:rsidR="00E33ABB" w:rsidRPr="00605BEB" w:rsidRDefault="00E33ABB">
      <w:pPr>
        <w:pStyle w:val="Rubrik1"/>
      </w:pPr>
      <w:r w:rsidRPr="00605BEB">
        <w:t>Motivering</w:t>
      </w:r>
    </w:p>
    <w:p w:rsidR="00E33ABB" w:rsidRPr="00605BEB" w:rsidRDefault="00E33ABB">
      <w:r w:rsidRPr="00605BEB">
        <w:t>Barn och ungdomar som kommer i fråga för placering i familjehem har ofta en komplex problematik, vilket ställer stora krav på tillgänglighet hos fami</w:t>
      </w:r>
      <w:r w:rsidRPr="00605BEB">
        <w:t>l</w:t>
      </w:r>
      <w:r w:rsidRPr="00605BEB">
        <w:t>jehemmen.</w:t>
      </w:r>
    </w:p>
    <w:p w:rsidR="00E33ABB" w:rsidRPr="00605BEB" w:rsidRDefault="00E33ABB">
      <w:pPr>
        <w:pStyle w:val="Normaltindrag"/>
      </w:pPr>
      <w:r w:rsidRPr="00605BEB">
        <w:t>Familjehemsföräldrarnas möjlighet att skapa en trygg situation och up</w:t>
      </w:r>
      <w:r w:rsidRPr="00605BEB">
        <w:t>p</w:t>
      </w:r>
      <w:r w:rsidRPr="00605BEB">
        <w:t>växtmiljö är en utmaning som ställer stora krav på tid och engagemang från föräldrarnas sida. Ofta finns det i bakgrunden hos de placerade erfarenheter av upprepade separationer, svårigheter att finna sig tillrätta i förskolan eller skolan och/eller någon form av psykiatrisk problematik. Allt detta kräver i olika omfattning tid och närvaro av trygga vuxna. De placerade barnens b</w:t>
      </w:r>
      <w:r w:rsidRPr="00605BEB">
        <w:t>e</w:t>
      </w:r>
      <w:r w:rsidRPr="00605BEB">
        <w:t>hov av stabil vuxenkontakt är därför många gånger omöjlig att förena med ett traditionellt yrkesarbete.</w:t>
      </w:r>
    </w:p>
    <w:p w:rsidR="00E33ABB" w:rsidRPr="00605BEB" w:rsidRDefault="00E33ABB">
      <w:pPr>
        <w:pStyle w:val="Normaltindrag"/>
      </w:pPr>
      <w:r w:rsidRPr="00605BEB">
        <w:t>Utöver de mer traditionel</w:t>
      </w:r>
      <w:r w:rsidRPr="00605BEB">
        <w:t>la familjehemsplaceringarna finns det också ett stort behov av familjer som kan ställa upp akut. Ett konkret exempel är socia</w:t>
      </w:r>
      <w:r w:rsidRPr="00605BEB">
        <w:t>l</w:t>
      </w:r>
      <w:r w:rsidRPr="00605BEB">
        <w:t>tjänsten i Gävle som för närvarande har kontrakterade familjer som tar emot jourplaceringar, dock inte i den omfattning som efterfrågas.</w:t>
      </w:r>
    </w:p>
    <w:p w:rsidR="00E33ABB" w:rsidRPr="00605BEB" w:rsidRDefault="00E33ABB">
      <w:pPr>
        <w:pStyle w:val="Normaltindrag"/>
      </w:pPr>
      <w:r w:rsidRPr="00605BEB">
        <w:t>Frågan om familjehemsföräldrars ekonomiska förutsättningar har tidigare lyfts fram i olika utredningar och rapporter. Sannolikt är det många komm</w:t>
      </w:r>
      <w:r w:rsidRPr="00605BEB">
        <w:t>u</w:t>
      </w:r>
      <w:r w:rsidRPr="00605BEB">
        <w:t>ner som i likhet med Gävle har svårt att rekrytera familjehem i den utsträc</w:t>
      </w:r>
      <w:r w:rsidRPr="00605BEB">
        <w:t>k</w:t>
      </w:r>
      <w:r w:rsidRPr="00605BEB">
        <w:t>ning som krävs. Mot den bakgrunden finns det anledning för regeringen att se över möjligheterna för att förbättra villkoren för dem som bedriver familj</w:t>
      </w:r>
      <w:r w:rsidRPr="00605BEB">
        <w:t>e</w:t>
      </w:r>
      <w:r w:rsidRPr="00605BEB">
        <w:t>hemsverksamhet genom översyn och anpassning av bland annat arbetsmar</w:t>
      </w:r>
      <w:r w:rsidRPr="00605BEB">
        <w:t>k</w:t>
      </w:r>
      <w:r w:rsidRPr="00605BEB">
        <w:t>nadsförsäkringarna.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05BEB">
        <w:trPr>
          <w:cantSplit/>
        </w:trPr>
        <w:tc>
          <w:tcPr>
            <w:tcW w:w="3046" w:type="dxa"/>
          </w:tcPr>
          <w:p w:rsidR="00E33ABB" w:rsidRPr="00605BEB" w:rsidRDefault="00E33ABB">
            <w:pPr>
              <w:pStyle w:val="UnderskriftDatum"/>
              <w:spacing w:before="240"/>
            </w:pPr>
            <w:r w:rsidRPr="00605BEB">
              <w:lastRenderedPageBreak/>
              <w:t>Stockholm den 2 oktober 2008</w:t>
            </w:r>
          </w:p>
        </w:tc>
        <w:tc>
          <w:tcPr>
            <w:tcW w:w="3047" w:type="dxa"/>
          </w:tcPr>
          <w:p w:rsidR="00E33ABB" w:rsidRPr="00605BEB" w:rsidRDefault="00E33ABB">
            <w:pPr>
              <w:pStyle w:val="Underskrifter"/>
              <w:spacing w:before="240"/>
            </w:pPr>
          </w:p>
        </w:tc>
      </w:tr>
      <w:tr w:rsidR="00000000" w:rsidRPr="00605BEB">
        <w:trPr>
          <w:cantSplit/>
        </w:trPr>
        <w:tc>
          <w:tcPr>
            <w:tcW w:w="3046" w:type="dxa"/>
          </w:tcPr>
          <w:p w:rsidR="00E33ABB" w:rsidRPr="00605BEB" w:rsidRDefault="00E33ABB">
            <w:pPr>
              <w:pStyle w:val="Underskrifter"/>
            </w:pPr>
            <w:r w:rsidRPr="00605BEB">
              <w:t>Per Svedberg (s)</w:t>
            </w:r>
          </w:p>
        </w:tc>
        <w:tc>
          <w:tcPr>
            <w:tcW w:w="3046" w:type="dxa"/>
          </w:tcPr>
          <w:p w:rsidR="00E33ABB" w:rsidRPr="00605BEB" w:rsidRDefault="00E33ABB">
            <w:pPr>
              <w:pStyle w:val="Underskrifter"/>
            </w:pPr>
          </w:p>
        </w:tc>
      </w:tr>
    </w:tbl>
    <w:p w:rsidR="00E33ABB" w:rsidRPr="00605BEB" w:rsidRDefault="00E33ABB">
      <w:pPr>
        <w:pStyle w:val="Normaltindrag"/>
      </w:pPr>
    </w:p>
    <w:sectPr w:rsidR="00E33ABB" w:rsidRPr="00605B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3ABB" w:rsidRPr="00605BEB" w:rsidRDefault="00E33ABB">
      <w:r w:rsidRPr="00605BEB">
        <w:separator/>
      </w:r>
    </w:p>
  </w:endnote>
  <w:endnote w:type="continuationSeparator" w:id="0">
    <w:p w:rsidR="00E33ABB" w:rsidRPr="00605BEB" w:rsidRDefault="00E33ABB">
      <w:r w:rsidRPr="00605B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ABB" w:rsidRPr="00605BEB" w:rsidRDefault="00605BEB">
    <w:pPr>
      <w:pStyle w:val="Sidfot"/>
    </w:pPr>
    <w:r w:rsidRPr="00605B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685589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BB" w:rsidRDefault="00E33A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33ABB" w:rsidRDefault="00E33A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ABB" w:rsidRPr="00605BEB" w:rsidRDefault="00605BEB">
    <w:pPr>
      <w:pStyle w:val="Sidfot"/>
    </w:pPr>
    <w:r w:rsidRPr="00605B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440948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BB" w:rsidRDefault="00E33A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3ABB" w:rsidRDefault="00E33A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ABB" w:rsidRPr="00605BEB" w:rsidRDefault="00605BEB">
    <w:pPr>
      <w:pStyle w:val="Sidfot"/>
    </w:pPr>
    <w:r w:rsidRPr="00605B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5507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BB" w:rsidRDefault="00E33A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33ABB" w:rsidRDefault="00E33A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3ABB" w:rsidRPr="00605BEB" w:rsidRDefault="00E33ABB">
      <w:r w:rsidRPr="00605BEB">
        <w:separator/>
      </w:r>
    </w:p>
  </w:footnote>
  <w:footnote w:type="continuationSeparator" w:id="0">
    <w:p w:rsidR="00E33ABB" w:rsidRPr="00605BEB" w:rsidRDefault="00E33ABB">
      <w:r w:rsidRPr="00605B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ABB" w:rsidRPr="00605BEB" w:rsidRDefault="00605BEB">
    <w:pPr>
      <w:pStyle w:val="Sidhuvud"/>
    </w:pPr>
    <w:r w:rsidRPr="00605B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1014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BB" w:rsidRDefault="00E33A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33ABB" w:rsidRDefault="00E33A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ABB" w:rsidRPr="00605BEB" w:rsidRDefault="00605BEB">
    <w:pPr>
      <w:pStyle w:val="Sidhuvud"/>
    </w:pPr>
    <w:r w:rsidRPr="00605B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35295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33ABB" w:rsidRDefault="00E33A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A282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33ABB" w:rsidRDefault="00E33A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A282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33ABB" w:rsidRPr="00605BEB" w:rsidRDefault="00E33ABB">
    <w:pPr>
      <w:pStyle w:val="FSHNormal"/>
      <w:tabs>
        <w:tab w:val="right" w:pos="5840"/>
      </w:tabs>
    </w:pPr>
    <w:r w:rsidRPr="00605BEB">
      <w:br/>
    </w:r>
    <w:r w:rsidRPr="00605BEB">
      <w:fldChar w:fldCharType="begin" w:fldLock="1"/>
    </w:r>
    <w:r w:rsidRPr="00605BEB">
      <w:instrText xml:space="preserve"> DOCPROPERTY</w:instrText>
    </w:r>
    <w:r w:rsidRPr="00605BEB">
      <w:rPr>
        <w:sz w:val="18"/>
      </w:rPr>
      <w:instrText xml:space="preserve"> "YearUser" *\charformat </w:instrText>
    </w:r>
    <w:r w:rsidRPr="00605BEB">
      <w:fldChar w:fldCharType="separate"/>
    </w:r>
    <w:r w:rsidRPr="00605BEB">
      <w:t>2008/09</w:t>
    </w:r>
    <w:r w:rsidRPr="00605BEB">
      <w:fldChar w:fldCharType="end"/>
    </w:r>
    <w:r w:rsidRPr="00605BEB">
      <w:t xml:space="preserve"> </w:t>
    </w:r>
    <w:r w:rsidRPr="00605BEB">
      <w:tab/>
      <w:t xml:space="preserve">mnr: </w:t>
    </w:r>
    <w:r w:rsidRPr="00605BEB">
      <w:fldChar w:fldCharType="begin" w:fldLock="1"/>
    </w:r>
    <w:r w:rsidRPr="00605BEB">
      <w:instrText xml:space="preserve"> DOCPROPERTY</w:instrText>
    </w:r>
    <w:r w:rsidRPr="00605BEB">
      <w:rPr>
        <w:sz w:val="18"/>
      </w:rPr>
      <w:instrText xml:space="preserve"> "Motionsnummer" *\charformat </w:instrText>
    </w:r>
    <w:r w:rsidRPr="00605BEB">
      <w:fldChar w:fldCharType="separate"/>
    </w:r>
    <w:r w:rsidRPr="00605BEB">
      <w:t>A282</w:t>
    </w:r>
    <w:r w:rsidRPr="00605BEB">
      <w:fldChar w:fldCharType="end"/>
    </w:r>
    <w:r w:rsidRPr="00605BEB">
      <w:br/>
    </w:r>
    <w:r w:rsidRPr="00605BEB">
      <w:fldChar w:fldCharType="begin" w:fldLock="1"/>
    </w:r>
    <w:r w:rsidRPr="00605BEB">
      <w:instrText xml:space="preserve"> DOCPROPERTY</w:instrText>
    </w:r>
    <w:r w:rsidRPr="00605BEB">
      <w:rPr>
        <w:sz w:val="18"/>
      </w:rPr>
      <w:instrText xml:space="preserve"> "Samling" *\charformat </w:instrText>
    </w:r>
    <w:r w:rsidRPr="00605BEB">
      <w:fldChar w:fldCharType="end"/>
    </w:r>
    <w:r w:rsidRPr="00605BEB">
      <w:tab/>
      <w:t xml:space="preserve">pnr: </w:t>
    </w:r>
    <w:r w:rsidRPr="00605BEB">
      <w:fldChar w:fldCharType="begin" w:fldLock="1"/>
    </w:r>
    <w:r w:rsidRPr="00605BEB">
      <w:instrText xml:space="preserve"> DOCPROPERTY</w:instrText>
    </w:r>
    <w:r w:rsidRPr="00605BEB">
      <w:rPr>
        <w:sz w:val="18"/>
      </w:rPr>
      <w:instrText xml:space="preserve"> "Partinummer" *\charformat </w:instrText>
    </w:r>
    <w:r w:rsidRPr="00605BEB">
      <w:fldChar w:fldCharType="separate"/>
    </w:r>
    <w:r w:rsidRPr="00605BEB">
      <w:t>s27068</w:t>
    </w:r>
    <w:r w:rsidRPr="00605BEB">
      <w:fldChar w:fldCharType="end"/>
    </w:r>
  </w:p>
  <w:p w:rsidR="00E33ABB" w:rsidRPr="00605BEB" w:rsidRDefault="00E33ABB">
    <w:pPr>
      <w:pStyle w:val="FSHRub1"/>
    </w:pPr>
    <w:r w:rsidRPr="00605BEB">
      <w:t>Motion till riksdagen</w:t>
    </w:r>
    <w:r w:rsidRPr="00605BEB">
      <w:br/>
    </w:r>
    <w:r w:rsidRPr="00605BEB">
      <w:fldChar w:fldCharType="begin" w:fldLock="1"/>
    </w:r>
    <w:r w:rsidRPr="00605BEB">
      <w:instrText xml:space="preserve"> DOCPROPERTY "YearUser" *\charformat </w:instrText>
    </w:r>
    <w:r w:rsidRPr="00605BEB">
      <w:fldChar w:fldCharType="separate"/>
    </w:r>
    <w:r w:rsidRPr="00605BEB">
      <w:t>2008/09</w:t>
    </w:r>
    <w:r w:rsidRPr="00605BEB">
      <w:fldChar w:fldCharType="end"/>
    </w:r>
    <w:r w:rsidRPr="00605BEB">
      <w:t>:</w:t>
    </w:r>
    <w:r w:rsidRPr="00605BEB">
      <w:fldChar w:fldCharType="begin" w:fldLock="1"/>
    </w:r>
    <w:r w:rsidRPr="00605BEB">
      <w:instrText xml:space="preserve"> DOCPROPERTY "Motionsnummer" *\charformat </w:instrText>
    </w:r>
    <w:r w:rsidRPr="00605BEB">
      <w:fldChar w:fldCharType="separate"/>
    </w:r>
    <w:r w:rsidRPr="00605BEB">
      <w:t>A282</w:t>
    </w:r>
    <w:r w:rsidRPr="00605BEB">
      <w:fldChar w:fldCharType="end"/>
    </w:r>
  </w:p>
  <w:p w:rsidR="00E33ABB" w:rsidRPr="00605BEB" w:rsidRDefault="00E33ABB">
    <w:pPr>
      <w:pStyle w:val="FSHNormalS5"/>
    </w:pPr>
    <w:r w:rsidRPr="00605BEB">
      <w:fldChar w:fldCharType="begin" w:fldLock="1"/>
    </w:r>
    <w:r w:rsidRPr="00605BEB">
      <w:instrText xml:space="preserve"> DOCPROPERTY "MotionarText" *\charformat </w:instrText>
    </w:r>
    <w:r w:rsidRPr="00605BEB">
      <w:fldChar w:fldCharType="separate"/>
    </w:r>
    <w:r w:rsidRPr="00605BEB">
      <w:t>av Per Svedberg (s)</w:t>
    </w:r>
    <w:r w:rsidRPr="00605BEB">
      <w:fldChar w:fldCharType="end"/>
    </w:r>
    <w:r w:rsidRPr="00605BEB">
      <w:br/>
    </w:r>
    <w:r w:rsidRPr="00605BEB">
      <w:fldChar w:fldCharType="begin" w:fldLock="1"/>
    </w:r>
    <w:r w:rsidRPr="00605BEB">
      <w:instrText xml:space="preserve"> DOCPROPERTY "SvarFrasKort" *\charformat </w:instrText>
    </w:r>
    <w:r w:rsidRPr="00605BEB">
      <w:fldChar w:fldCharType="end"/>
    </w:r>
  </w:p>
  <w:p w:rsidR="00E33ABB" w:rsidRPr="00605BEB" w:rsidRDefault="00E33ABB">
    <w:pPr>
      <w:pStyle w:val="FSHTitel"/>
    </w:pPr>
    <w:r w:rsidRPr="00605BEB">
      <w:fldChar w:fldCharType="begin" w:fldLock="1"/>
    </w:r>
    <w:r w:rsidRPr="00605BEB">
      <w:instrText xml:space="preserve"> DOCPROPERTY</w:instrText>
    </w:r>
    <w:r w:rsidRPr="00605BEB">
      <w:rPr>
        <w:sz w:val="18"/>
      </w:rPr>
      <w:instrText xml:space="preserve"> "RubrikSvar" *\charformat </w:instrText>
    </w:r>
    <w:r w:rsidRPr="00605BEB">
      <w:fldChar w:fldCharType="separate"/>
    </w:r>
    <w:r w:rsidRPr="00605BEB">
      <w:t xml:space="preserve">Ekonomiska villkor för familjehem </w:t>
    </w:r>
    <w:r w:rsidRPr="00605BEB">
      <w:fldChar w:fldCharType="end"/>
    </w:r>
  </w:p>
  <w:p w:rsidR="00E33ABB" w:rsidRPr="00605BEB" w:rsidRDefault="00E33ABB">
    <w:pPr>
      <w:pStyle w:val="Normal00"/>
    </w:pPr>
  </w:p>
  <w:p w:rsidR="00E33ABB" w:rsidRPr="00605BEB" w:rsidRDefault="00E33A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6102710">
    <w:abstractNumId w:val="8"/>
  </w:num>
  <w:num w:numId="2" w16cid:durableId="215970051">
    <w:abstractNumId w:val="9"/>
  </w:num>
  <w:num w:numId="3" w16cid:durableId="1307709264">
    <w:abstractNumId w:val="8"/>
  </w:num>
  <w:num w:numId="4" w16cid:durableId="799811571">
    <w:abstractNumId w:val="9"/>
  </w:num>
  <w:num w:numId="5" w16cid:durableId="1026060790">
    <w:abstractNumId w:val="13"/>
  </w:num>
  <w:num w:numId="6" w16cid:durableId="1176916479">
    <w:abstractNumId w:val="10"/>
  </w:num>
  <w:num w:numId="7" w16cid:durableId="1842507108">
    <w:abstractNumId w:val="11"/>
  </w:num>
  <w:num w:numId="8" w16cid:durableId="1745830761">
    <w:abstractNumId w:val="12"/>
  </w:num>
  <w:num w:numId="9" w16cid:durableId="1447653834">
    <w:abstractNumId w:val="8"/>
  </w:num>
  <w:num w:numId="10" w16cid:durableId="517624883">
    <w:abstractNumId w:val="3"/>
  </w:num>
  <w:num w:numId="11" w16cid:durableId="2018001094">
    <w:abstractNumId w:val="2"/>
  </w:num>
  <w:num w:numId="12" w16cid:durableId="805125489">
    <w:abstractNumId w:val="1"/>
  </w:num>
  <w:num w:numId="13" w16cid:durableId="1293443638">
    <w:abstractNumId w:val="0"/>
  </w:num>
  <w:num w:numId="14" w16cid:durableId="62680677">
    <w:abstractNumId w:val="9"/>
  </w:num>
  <w:num w:numId="15" w16cid:durableId="1694918459">
    <w:abstractNumId w:val="7"/>
  </w:num>
  <w:num w:numId="16" w16cid:durableId="432360571">
    <w:abstractNumId w:val="6"/>
  </w:num>
  <w:num w:numId="17" w16cid:durableId="1227305593">
    <w:abstractNumId w:val="5"/>
  </w:num>
  <w:num w:numId="18" w16cid:durableId="74523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66904F58-C650-47D9-AAF5-864ED4C07794}"/>
  </w:docVars>
  <w:rsids>
    <w:rsidRoot w:val="00AB07FC"/>
    <w:rsid w:val="00605BEB"/>
    <w:rsid w:val="00AB07FC"/>
    <w:rsid w:val="00E3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6E9FBF-31AC-4633-8BA8-F32715694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1439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s27068</vt:lpstr>
    </vt:vector>
  </TitlesOfParts>
  <Company>Riksdagen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s27068</dc:title>
  <dc:subject>s27068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2008-12-16T09:20:00Z</cp:lastPrinted>
  <dcterms:created xsi:type="dcterms:W3CDTF">2025-12-17T13:45:00Z</dcterms:created>
  <dcterms:modified xsi:type="dcterms:W3CDTF">2025-12-17T13:45:00Z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Ekonomiska villkor för familjehem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Ekonomiska villkor för familjehem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Svedberg (s)</vt:lpwstr>
  </property>
  <property fmtid="{D5CDD505-2E9C-101B-9397-08002B2CF9AE}" pid="26" name="MotionarLista">
    <vt:lpwstr>Svedberg, Per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Svedberg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A282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20082009000000000115000270680069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20082009000000000115000270680069</vt:lpwstr>
  </property>
  <property fmtid="{D5CDD505-2E9C-101B-9397-08002B2CF9AE}" pid="50" name="nummer">
    <vt:lpwstr>282</vt:lpwstr>
  </property>
  <property fmtid="{D5CDD505-2E9C-101B-9397-08002B2CF9AE}" pid="51" name="utskottsbeteckning">
    <vt:lpwstr>A</vt:lpwstr>
  </property>
  <property fmtid="{D5CDD505-2E9C-101B-9397-08002B2CF9AE}" pid="52" name="GlobalUID">
    <vt:lpwstr>{E3D24DB8-8229-4EFF-A0E9-450251E24479}</vt:lpwstr>
  </property>
  <property fmtid="{D5CDD505-2E9C-101B-9397-08002B2CF9AE}" pid="53" name="Överföringar">
    <vt:i4>0</vt:i4>
  </property>
  <property fmtid="{D5CDD505-2E9C-101B-9397-08002B2CF9AE}" pid="54" name="Checksum">
    <vt:lpwstr>*1006332339374*</vt:lpwstr>
  </property>
  <property fmtid="{D5CDD505-2E9C-101B-9397-08002B2CF9AE}" pid="55" name="skuggnummer">
    <vt:lpwstr>1256</vt:lpwstr>
  </property>
  <property fmtid="{D5CDD505-2E9C-101B-9397-08002B2CF9AE}" pid="56" name="urixVersion">
    <vt:lpwstr>3.2.0.8</vt:lpwstr>
  </property>
  <property fmtid="{D5CDD505-2E9C-101B-9397-08002B2CF9AE}" pid="57" name="urixOrigin">
    <vt:lpwstr>090401 19:10:33.911</vt:lpwstr>
  </property>
  <property fmtid="{D5CDD505-2E9C-101B-9397-08002B2CF9AE}" pid="58" name="urixGuid">
    <vt:lpwstr>{2BD0196D-4CA2-423C-86C0-18C0398C40FE}</vt:lpwstr>
  </property>
</Properties>
</file>