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2A1C" w:rsidRPr="00A04B09" w:rsidRDefault="009C2A1C" w:rsidP="001D6708">
      <w:pPr>
        <w:pStyle w:val="Hemstlrubrik"/>
        <w:rPr>
          <w:color w:val="000000"/>
          <w:szCs w:val="24"/>
        </w:rPr>
      </w:pPr>
      <w:r w:rsidRPr="00A04B09">
        <w:t>Förslag till riksdagsbeslut</w:t>
      </w:r>
    </w:p>
    <w:p w:rsidR="009C2A1C" w:rsidRPr="00A04B09" w:rsidRDefault="009C2A1C" w:rsidP="001D6708">
      <w:pPr>
        <w:pStyle w:val="Hemstlatt"/>
      </w:pPr>
      <w:r w:rsidRPr="00A04B09">
        <w:t xml:space="preserve">Riksdagen tillkännager för regeringen som sin mening vad i motionen anförs om att regeringen med anledning av </w:t>
      </w:r>
      <w:r w:rsidR="00943B59" w:rsidRPr="00A04B09">
        <w:t xml:space="preserve">Havsmiljökommissionens </w:t>
      </w:r>
      <w:r w:rsidRPr="00A04B09">
        <w:t xml:space="preserve">slutbetänkande, SOU 2003:72, </w:t>
      </w:r>
      <w:r w:rsidR="00943B59" w:rsidRPr="00A04B09">
        <w:t xml:space="preserve">bör </w:t>
      </w:r>
      <w:r w:rsidRPr="00A04B09">
        <w:t>återkomm</w:t>
      </w:r>
      <w:r w:rsidR="00943B59" w:rsidRPr="00A04B09">
        <w:t>a</w:t>
      </w:r>
      <w:r w:rsidRPr="00A04B09">
        <w:t xml:space="preserve"> med konkreta förslag </w:t>
      </w:r>
      <w:r w:rsidR="00943B59" w:rsidRPr="00A04B09">
        <w:t>om</w:t>
      </w:r>
      <w:r w:rsidRPr="00A04B09">
        <w:t xml:space="preserve"> åtgä</w:t>
      </w:r>
      <w:r w:rsidRPr="00A04B09">
        <w:t>r</w:t>
      </w:r>
      <w:r w:rsidRPr="00A04B09">
        <w:t>der.</w:t>
      </w:r>
    </w:p>
    <w:p w:rsidR="00943B59" w:rsidRPr="00A04B09" w:rsidRDefault="00943B59" w:rsidP="001D6708">
      <w:pPr>
        <w:pStyle w:val="Rubrik1"/>
      </w:pPr>
      <w:r w:rsidRPr="00A04B09">
        <w:t>Motivering</w:t>
      </w:r>
    </w:p>
    <w:p w:rsidR="009C2A1C" w:rsidRPr="00A04B09" w:rsidRDefault="009C2A1C" w:rsidP="001D6708">
      <w:r w:rsidRPr="00A04B09">
        <w:t>Centerpartiet har under de senaste åren med förskräckelse följt havsmiljöns utveckling i allmänhet och Östersjöns u</w:t>
      </w:r>
      <w:r w:rsidRPr="00A04B09">
        <w:t>t</w:t>
      </w:r>
      <w:r w:rsidRPr="00A04B09">
        <w:t>veckling i synnerhet. Vi har alla tagit del av larmrapport efter larmrapport om vårt sårbara innanhav. I olika sa</w:t>
      </w:r>
      <w:r w:rsidRPr="00A04B09">
        <w:t>m</w:t>
      </w:r>
      <w:r w:rsidRPr="00A04B09">
        <w:t>manhang har vi lagt förslag om frågor som berör havet. Hoten mot Ö</w:t>
      </w:r>
      <w:r w:rsidRPr="00A04B09">
        <w:t>s</w:t>
      </w:r>
      <w:r w:rsidRPr="00A04B09">
        <w:t>tersjön är ett gemensamt problem för de angränsande lände</w:t>
      </w:r>
      <w:r w:rsidRPr="00A04B09">
        <w:t>r</w:t>
      </w:r>
      <w:r w:rsidRPr="00A04B09">
        <w:t>na</w:t>
      </w:r>
      <w:r w:rsidR="00943B59" w:rsidRPr="00A04B09">
        <w:t>,</w:t>
      </w:r>
      <w:r w:rsidRPr="00A04B09">
        <w:t xml:space="preserve"> men Sverige har ett särskilt stort ansvar och bör ta konsekvenserna av ett ohållbart brukande u</w:t>
      </w:r>
      <w:r w:rsidRPr="00A04B09">
        <w:t>n</w:t>
      </w:r>
      <w:r w:rsidRPr="00A04B09">
        <w:t>der flera decennier.</w:t>
      </w:r>
    </w:p>
    <w:p w:rsidR="009C2A1C" w:rsidRPr="00A04B09" w:rsidRDefault="009C2A1C" w:rsidP="001D6708">
      <w:pPr>
        <w:pStyle w:val="Normaltindrag"/>
      </w:pPr>
      <w:r w:rsidRPr="00A04B09">
        <w:t>Centerpartiet vill se en förändring, vi vill rädda Östersjön. Vi vill se en he</w:t>
      </w:r>
      <w:r w:rsidRPr="00A04B09">
        <w:t>l</w:t>
      </w:r>
      <w:r w:rsidRPr="00A04B09">
        <w:t>täckande forsknings- och aktionsplan för Östersjöns miljö, ökade forskning</w:t>
      </w:r>
      <w:r w:rsidRPr="00A04B09">
        <w:t>s</w:t>
      </w:r>
      <w:r w:rsidRPr="00A04B09">
        <w:t>insatser, samt ett åtgärdsp</w:t>
      </w:r>
      <w:r w:rsidRPr="00A04B09">
        <w:t>a</w:t>
      </w:r>
      <w:r w:rsidRPr="00A04B09">
        <w:t xml:space="preserve">ket för att stärka samarbete som ska bidra till att alla länder kring </w:t>
      </w:r>
      <w:r w:rsidR="00943B59" w:rsidRPr="00A04B09">
        <w:t xml:space="preserve">Östersjön </w:t>
      </w:r>
      <w:r w:rsidRPr="00A04B09">
        <w:t>arbetar tillsammans med direkta och snabba åtgä</w:t>
      </w:r>
      <w:r w:rsidRPr="00A04B09">
        <w:t>r</w:t>
      </w:r>
      <w:r w:rsidRPr="00A04B09">
        <w:t>der. Vi kommer i vår mi</w:t>
      </w:r>
      <w:r w:rsidRPr="00A04B09">
        <w:t>l</w:t>
      </w:r>
      <w:r w:rsidRPr="00A04B09">
        <w:t>jömotion att närmare lyfta fram ytterligare förslag på åtgärder för att förbättra miljöpolitiken inom området.</w:t>
      </w:r>
    </w:p>
    <w:p w:rsidR="009C2A1C" w:rsidRPr="00A04B09" w:rsidRDefault="009C2A1C" w:rsidP="001D6708">
      <w:pPr>
        <w:pStyle w:val="Normaltindrag"/>
      </w:pPr>
      <w:r w:rsidRPr="00A04B09">
        <w:t>Havsmiljöns tillstånd kräver konkreta förslag och åtgärder. Tyvärr innehå</w:t>
      </w:r>
      <w:r w:rsidRPr="00A04B09">
        <w:t>l</w:t>
      </w:r>
      <w:r w:rsidRPr="00A04B09">
        <w:t>ler regeringens skrivelse nästintill uteslutande ytterligare utre</w:t>
      </w:r>
      <w:r w:rsidRPr="00A04B09">
        <w:t>d</w:t>
      </w:r>
      <w:r w:rsidRPr="00A04B09">
        <w:t xml:space="preserve">ningar. Detta trots att det har gått två år sedan </w:t>
      </w:r>
      <w:r w:rsidR="00943B59" w:rsidRPr="00A04B09">
        <w:t xml:space="preserve">Havsmiljökommissionen </w:t>
      </w:r>
      <w:r w:rsidRPr="00A04B09">
        <w:t>lade sitt slutbetä</w:t>
      </w:r>
      <w:r w:rsidRPr="00A04B09">
        <w:t>n</w:t>
      </w:r>
      <w:r w:rsidRPr="00A04B09">
        <w:t>kande</w:t>
      </w:r>
      <w:r w:rsidR="00943B59" w:rsidRPr="00A04B09">
        <w:t xml:space="preserve"> </w:t>
      </w:r>
      <w:r w:rsidRPr="00A04B09">
        <w:t>(SOU 2003:72). I vilket kommissionen konstat</w:t>
      </w:r>
      <w:r w:rsidRPr="00A04B09">
        <w:t>e</w:t>
      </w:r>
      <w:r w:rsidRPr="00A04B09">
        <w:t>rade att dagens sätt att arbeta måste förändras i grunden. Det räcker inte med att lappa och laga i nuvarande system. Sättet att arbeta har fört oss till vägs ände. Dagens rege</w:t>
      </w:r>
      <w:r w:rsidRPr="00A04B09">
        <w:t>l</w:t>
      </w:r>
      <w:r w:rsidRPr="00A04B09">
        <w:t>verk skyddar inte våra hav. Åtgärdsförslagen som framförts under årens lopp måste nu också genomföras. Det är allvar nu</w:t>
      </w:r>
      <w:r w:rsidR="00943B59" w:rsidRPr="00A04B09">
        <w:t>,</w:t>
      </w:r>
      <w:r w:rsidRPr="00A04B09">
        <w:t xml:space="preserve"> och det är hög tid att ag</w:t>
      </w:r>
      <w:r w:rsidRPr="00A04B09">
        <w:t>e</w:t>
      </w:r>
      <w:r w:rsidRPr="00A04B09">
        <w:t xml:space="preserve">ra! </w:t>
      </w:r>
      <w:r w:rsidRPr="00A04B09">
        <w:rPr>
          <w:bCs/>
        </w:rPr>
        <w:t>Detta bör ges regeringen till</w:t>
      </w:r>
      <w:r w:rsidR="00943B59" w:rsidRPr="00A04B09">
        <w:rPr>
          <w:bCs/>
        </w:rPr>
        <w:t xml:space="preserve"> </w:t>
      </w:r>
      <w:r w:rsidRPr="00A04B09">
        <w:rPr>
          <w:bCs/>
        </w:rPr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D6708" w:rsidRPr="00A04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D6708" w:rsidRPr="00A04B09" w:rsidRDefault="001D6708" w:rsidP="001D6708">
            <w:pPr>
              <w:pStyle w:val="UnderskriftDatum"/>
              <w:spacing w:before="0"/>
            </w:pPr>
            <w:r w:rsidRPr="00A04B09">
              <w:lastRenderedPageBreak/>
              <w:t>Stockholm den 28 september 2005</w:t>
            </w:r>
          </w:p>
        </w:tc>
        <w:tc>
          <w:tcPr>
            <w:tcW w:w="3047" w:type="dxa"/>
          </w:tcPr>
          <w:p w:rsidR="001D6708" w:rsidRPr="00A04B09" w:rsidRDefault="001D6708" w:rsidP="001D6708">
            <w:pPr>
              <w:pStyle w:val="Underskrifter"/>
            </w:pPr>
          </w:p>
        </w:tc>
      </w:tr>
      <w:tr w:rsidR="001D6708" w:rsidRPr="00A04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D6708" w:rsidRPr="00A04B09" w:rsidRDefault="001D6708" w:rsidP="001D6708">
            <w:pPr>
              <w:pStyle w:val="Underskrifter"/>
            </w:pPr>
            <w:r w:rsidRPr="00A04B09">
              <w:t>Claes Västerteg (c)</w:t>
            </w:r>
          </w:p>
        </w:tc>
        <w:tc>
          <w:tcPr>
            <w:tcW w:w="3047" w:type="dxa"/>
          </w:tcPr>
          <w:p w:rsidR="001D6708" w:rsidRPr="00A04B09" w:rsidRDefault="001D6708" w:rsidP="001D6708">
            <w:pPr>
              <w:pStyle w:val="Underskrifter"/>
            </w:pPr>
          </w:p>
        </w:tc>
      </w:tr>
      <w:tr w:rsidR="001D6708" w:rsidRPr="00A04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D6708" w:rsidRPr="00A04B09" w:rsidRDefault="001D6708" w:rsidP="001D6708">
            <w:pPr>
              <w:pStyle w:val="Underskrifter"/>
            </w:pPr>
            <w:r w:rsidRPr="00A04B09">
              <w:t>Jan Andersson (c)</w:t>
            </w:r>
          </w:p>
        </w:tc>
        <w:tc>
          <w:tcPr>
            <w:tcW w:w="3047" w:type="dxa"/>
          </w:tcPr>
          <w:p w:rsidR="001D6708" w:rsidRPr="00A04B09" w:rsidRDefault="001D6708" w:rsidP="001D6708">
            <w:pPr>
              <w:pStyle w:val="Underskrifter"/>
            </w:pPr>
            <w:r w:rsidRPr="00A04B09">
              <w:t>Margareta Andersson (c)</w:t>
            </w:r>
          </w:p>
        </w:tc>
      </w:tr>
      <w:tr w:rsidR="001D6708" w:rsidRPr="00A04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D6708" w:rsidRPr="00A04B09" w:rsidRDefault="001D6708" w:rsidP="001D6708">
            <w:pPr>
              <w:pStyle w:val="Underskrifter"/>
            </w:pPr>
            <w:r w:rsidRPr="00A04B09">
              <w:t>Birgitta Carlsson (c)</w:t>
            </w:r>
          </w:p>
        </w:tc>
        <w:tc>
          <w:tcPr>
            <w:tcW w:w="3047" w:type="dxa"/>
          </w:tcPr>
          <w:p w:rsidR="001D6708" w:rsidRPr="00A04B09" w:rsidRDefault="001D6708" w:rsidP="001D6708">
            <w:pPr>
              <w:pStyle w:val="Underskrifter"/>
            </w:pPr>
            <w:r w:rsidRPr="00A04B09">
              <w:t>Kenneth Johansson (c)</w:t>
            </w:r>
          </w:p>
        </w:tc>
      </w:tr>
      <w:tr w:rsidR="001D6708" w:rsidRPr="00A04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D6708" w:rsidRPr="00A04B09" w:rsidRDefault="001D6708" w:rsidP="001D6708">
            <w:pPr>
              <w:pStyle w:val="Underskrifter"/>
            </w:pPr>
            <w:r w:rsidRPr="00A04B09">
              <w:t>Anders Larsson (c)</w:t>
            </w:r>
          </w:p>
        </w:tc>
        <w:tc>
          <w:tcPr>
            <w:tcW w:w="3047" w:type="dxa"/>
          </w:tcPr>
          <w:p w:rsidR="001D6708" w:rsidRPr="00A04B09" w:rsidRDefault="001D6708" w:rsidP="001D6708">
            <w:pPr>
              <w:pStyle w:val="Underskrifter"/>
            </w:pPr>
            <w:r w:rsidRPr="00A04B09">
              <w:t>Håkan Larsson (c)</w:t>
            </w:r>
          </w:p>
        </w:tc>
      </w:tr>
      <w:tr w:rsidR="001D6708" w:rsidRPr="00A04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D6708" w:rsidRPr="00A04B09" w:rsidRDefault="001D6708" w:rsidP="001D6708">
            <w:pPr>
              <w:pStyle w:val="Underskrifter"/>
            </w:pPr>
            <w:r w:rsidRPr="00A04B09">
              <w:t>Birgitta Sellén (c)</w:t>
            </w:r>
          </w:p>
        </w:tc>
        <w:tc>
          <w:tcPr>
            <w:tcW w:w="3047" w:type="dxa"/>
          </w:tcPr>
          <w:p w:rsidR="001D6708" w:rsidRPr="00A04B09" w:rsidRDefault="001D6708" w:rsidP="001D6708">
            <w:pPr>
              <w:pStyle w:val="Underskrifter"/>
            </w:pPr>
          </w:p>
        </w:tc>
      </w:tr>
    </w:tbl>
    <w:p w:rsidR="00E84F25" w:rsidRPr="00A04B09" w:rsidRDefault="00E84F25" w:rsidP="001D6708">
      <w:pPr>
        <w:pStyle w:val="Normaltindrag"/>
      </w:pPr>
    </w:p>
    <w:sectPr w:rsidR="00E84F25" w:rsidRPr="00A04B09" w:rsidSect="001D6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637" w:rsidRPr="00A04B09" w:rsidRDefault="00393637">
      <w:r w:rsidRPr="00A04B09">
        <w:separator/>
      </w:r>
    </w:p>
  </w:endnote>
  <w:endnote w:type="continuationSeparator" w:id="0">
    <w:p w:rsidR="00393637" w:rsidRPr="00A04B09" w:rsidRDefault="00393637">
      <w:r w:rsidRPr="00A04B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5CA" w:rsidRPr="00A04B09" w:rsidRDefault="00A04B09" w:rsidP="001D6708">
    <w:pPr>
      <w:pStyle w:val="Sidfot"/>
    </w:pPr>
    <w:r w:rsidRPr="00A04B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754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5CA" w:rsidRDefault="005055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9622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55CA" w:rsidRDefault="005055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9622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5CA" w:rsidRPr="00A04B09" w:rsidRDefault="00A04B09" w:rsidP="001D6708">
    <w:pPr>
      <w:pStyle w:val="Sidfot"/>
    </w:pPr>
    <w:r w:rsidRPr="00A04B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961910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5CA" w:rsidRDefault="005055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55CA" w:rsidRDefault="005055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5CA" w:rsidRPr="00A04B09" w:rsidRDefault="00A04B09" w:rsidP="001D6708">
    <w:pPr>
      <w:pStyle w:val="Sidfot"/>
    </w:pPr>
    <w:r w:rsidRPr="00A04B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95014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5CA" w:rsidRDefault="005055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55CA" w:rsidRDefault="005055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637" w:rsidRPr="00A04B09" w:rsidRDefault="00393637">
      <w:r w:rsidRPr="00A04B09">
        <w:separator/>
      </w:r>
    </w:p>
  </w:footnote>
  <w:footnote w:type="continuationSeparator" w:id="0">
    <w:p w:rsidR="00393637" w:rsidRPr="00A04B09" w:rsidRDefault="00393637">
      <w:r w:rsidRPr="00A04B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5CA" w:rsidRPr="00A04B09" w:rsidRDefault="00A04B09" w:rsidP="001D6708">
    <w:pPr>
      <w:pStyle w:val="Sidhuvud"/>
    </w:pPr>
    <w:r w:rsidRPr="00A04B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94834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5CA" w:rsidRDefault="005055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55CA" w:rsidRDefault="005055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5CA" w:rsidRPr="00A04B09" w:rsidRDefault="00A04B09" w:rsidP="001D6708">
    <w:pPr>
      <w:pStyle w:val="Sidhuvud"/>
    </w:pPr>
    <w:r w:rsidRPr="00A04B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395904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5CA" w:rsidRDefault="005055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55CA" w:rsidRDefault="005055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5CA" w:rsidRPr="00A04B09" w:rsidRDefault="005055CA">
    <w:pPr>
      <w:pStyle w:val="FSHNormal"/>
      <w:tabs>
        <w:tab w:val="right" w:pos="5840"/>
      </w:tabs>
    </w:pPr>
    <w:r w:rsidRPr="00A04B09">
      <w:br/>
    </w:r>
    <w:r w:rsidRPr="00A04B09">
      <w:fldChar w:fldCharType="begin" w:fldLock="1"/>
    </w:r>
    <w:r w:rsidRPr="00A04B09">
      <w:instrText xml:space="preserve"> DOCPROPERTY</w:instrText>
    </w:r>
    <w:r w:rsidRPr="00A04B09">
      <w:rPr>
        <w:sz w:val="18"/>
      </w:rPr>
      <w:instrText xml:space="preserve"> "YearUser" *\charformat </w:instrText>
    </w:r>
    <w:r w:rsidRPr="00A04B09">
      <w:fldChar w:fldCharType="separate"/>
    </w:r>
    <w:r w:rsidRPr="00A04B09">
      <w:t>2005/06</w:t>
    </w:r>
    <w:r w:rsidRPr="00A04B09">
      <w:fldChar w:fldCharType="end"/>
    </w:r>
    <w:r w:rsidRPr="00A04B09">
      <w:t xml:space="preserve"> </w:t>
    </w:r>
    <w:r w:rsidRPr="00A04B09">
      <w:tab/>
      <w:t xml:space="preserve">mnr: </w:t>
    </w:r>
    <w:r w:rsidRPr="00A04B09">
      <w:fldChar w:fldCharType="begin" w:fldLock="1"/>
    </w:r>
    <w:r w:rsidRPr="00A04B09">
      <w:instrText xml:space="preserve"> DOCPROPERTY</w:instrText>
    </w:r>
    <w:r w:rsidRPr="00A04B09">
      <w:rPr>
        <w:sz w:val="18"/>
      </w:rPr>
      <w:instrText xml:space="preserve"> "Motionsnummer" *\charformat </w:instrText>
    </w:r>
    <w:r w:rsidRPr="00A04B09">
      <w:fldChar w:fldCharType="separate"/>
    </w:r>
    <w:r w:rsidRPr="00A04B09">
      <w:t>MJ3</w:t>
    </w:r>
    <w:r w:rsidRPr="00A04B09">
      <w:fldChar w:fldCharType="end"/>
    </w:r>
    <w:r w:rsidRPr="00A04B09">
      <w:br/>
    </w:r>
    <w:r w:rsidRPr="00A04B09">
      <w:fldChar w:fldCharType="begin" w:fldLock="1"/>
    </w:r>
    <w:r w:rsidRPr="00A04B09">
      <w:instrText xml:space="preserve"> DOCPROPERTY</w:instrText>
    </w:r>
    <w:r w:rsidRPr="00A04B09">
      <w:rPr>
        <w:sz w:val="18"/>
      </w:rPr>
      <w:instrText xml:space="preserve"> "Samling" *\charformat </w:instrText>
    </w:r>
    <w:r w:rsidRPr="00A04B09">
      <w:fldChar w:fldCharType="end"/>
    </w:r>
    <w:r w:rsidRPr="00A04B09">
      <w:tab/>
      <w:t xml:space="preserve">pnr: </w:t>
    </w:r>
    <w:r w:rsidRPr="00A04B09">
      <w:fldChar w:fldCharType="begin" w:fldLock="1"/>
    </w:r>
    <w:r w:rsidRPr="00A04B09">
      <w:instrText xml:space="preserve"> DOCPROPERTY</w:instrText>
    </w:r>
    <w:r w:rsidRPr="00A04B09">
      <w:rPr>
        <w:sz w:val="18"/>
      </w:rPr>
      <w:instrText xml:space="preserve"> "Partinummer" *\charformat </w:instrText>
    </w:r>
    <w:r w:rsidRPr="00A04B09">
      <w:fldChar w:fldCharType="separate"/>
    </w:r>
    <w:r w:rsidRPr="00A04B09">
      <w:t>c106</w:t>
    </w:r>
    <w:r w:rsidRPr="00A04B09">
      <w:fldChar w:fldCharType="end"/>
    </w:r>
  </w:p>
  <w:p w:rsidR="005055CA" w:rsidRPr="00A04B09" w:rsidRDefault="005055CA">
    <w:pPr>
      <w:pStyle w:val="FSHRub1"/>
    </w:pPr>
    <w:r w:rsidRPr="00A04B09">
      <w:t>Motion till riksdagen</w:t>
    </w:r>
    <w:r w:rsidRPr="00A04B09">
      <w:br/>
    </w:r>
    <w:r w:rsidRPr="00A04B09">
      <w:fldChar w:fldCharType="begin" w:fldLock="1"/>
    </w:r>
    <w:r w:rsidRPr="00A04B09">
      <w:instrText xml:space="preserve"> DOCPROPERTY "YearUser" *\charformat </w:instrText>
    </w:r>
    <w:r w:rsidRPr="00A04B09">
      <w:fldChar w:fldCharType="separate"/>
    </w:r>
    <w:r w:rsidRPr="00A04B09">
      <w:t>2005/06</w:t>
    </w:r>
    <w:r w:rsidRPr="00A04B09">
      <w:fldChar w:fldCharType="end"/>
    </w:r>
    <w:r w:rsidRPr="00A04B09">
      <w:t>:</w:t>
    </w:r>
    <w:r w:rsidRPr="00A04B09">
      <w:fldChar w:fldCharType="begin" w:fldLock="1"/>
    </w:r>
    <w:r w:rsidRPr="00A04B09">
      <w:instrText xml:space="preserve"> DOCPROPERTY "Motionsnummer" *\charformat </w:instrText>
    </w:r>
    <w:r w:rsidRPr="00A04B09">
      <w:fldChar w:fldCharType="separate"/>
    </w:r>
    <w:r w:rsidRPr="00A04B09">
      <w:t>MJ3</w:t>
    </w:r>
    <w:r w:rsidRPr="00A04B09">
      <w:fldChar w:fldCharType="end"/>
    </w:r>
  </w:p>
  <w:p w:rsidR="005055CA" w:rsidRPr="00A04B09" w:rsidRDefault="005055CA">
    <w:pPr>
      <w:pStyle w:val="FSHNormalS5"/>
    </w:pPr>
    <w:r w:rsidRPr="00A04B09">
      <w:fldChar w:fldCharType="begin" w:fldLock="1"/>
    </w:r>
    <w:r w:rsidRPr="00A04B09">
      <w:instrText xml:space="preserve"> DOCPROPERTY "MotionarText" *\charformat </w:instrText>
    </w:r>
    <w:r w:rsidRPr="00A04B09">
      <w:fldChar w:fldCharType="separate"/>
    </w:r>
    <w:r w:rsidRPr="00A04B09">
      <w:t>av Claes Västerteg m.fl. (c)</w:t>
    </w:r>
    <w:r w:rsidRPr="00A04B09">
      <w:fldChar w:fldCharType="end"/>
    </w:r>
    <w:r w:rsidRPr="00A04B09">
      <w:br/>
    </w:r>
    <w:r w:rsidRPr="00A04B09">
      <w:fldChar w:fldCharType="begin" w:fldLock="1"/>
    </w:r>
    <w:r w:rsidRPr="00A04B09">
      <w:instrText xml:space="preserve"> DOCPROPERTY "SvarFrasKort" *\charformat </w:instrText>
    </w:r>
    <w:r w:rsidRPr="00A04B09">
      <w:fldChar w:fldCharType="separate"/>
    </w:r>
    <w:r w:rsidRPr="00A04B09">
      <w:t>med anledning av skr. 2004/05:173</w:t>
    </w:r>
    <w:r w:rsidRPr="00A04B09">
      <w:fldChar w:fldCharType="end"/>
    </w:r>
  </w:p>
  <w:p w:rsidR="005055CA" w:rsidRPr="00A04B09" w:rsidRDefault="005055CA">
    <w:pPr>
      <w:pStyle w:val="FSHTitel"/>
    </w:pPr>
    <w:r w:rsidRPr="00A04B09">
      <w:fldChar w:fldCharType="begin" w:fldLock="1"/>
    </w:r>
    <w:r w:rsidRPr="00A04B09">
      <w:instrText xml:space="preserve"> DOCPROPERTY</w:instrText>
    </w:r>
    <w:r w:rsidRPr="00A04B09">
      <w:rPr>
        <w:sz w:val="18"/>
      </w:rPr>
      <w:instrText xml:space="preserve"> "RubrikSvar" *\charformat </w:instrText>
    </w:r>
    <w:r w:rsidRPr="00A04B09">
      <w:fldChar w:fldCharType="separate"/>
    </w:r>
    <w:r w:rsidRPr="00A04B09">
      <w:t>En nationell strategi för havsmiljön</w:t>
    </w:r>
    <w:r w:rsidRPr="00A04B09">
      <w:fldChar w:fldCharType="end"/>
    </w:r>
  </w:p>
  <w:p w:rsidR="005055CA" w:rsidRPr="00A04B09" w:rsidRDefault="005055CA" w:rsidP="001D670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3983751">
    <w:abstractNumId w:val="13"/>
  </w:num>
  <w:num w:numId="2" w16cid:durableId="875972304">
    <w:abstractNumId w:val="10"/>
  </w:num>
  <w:num w:numId="3" w16cid:durableId="1435662691">
    <w:abstractNumId w:val="11"/>
  </w:num>
  <w:num w:numId="4" w16cid:durableId="363482411">
    <w:abstractNumId w:val="12"/>
  </w:num>
  <w:num w:numId="5" w16cid:durableId="575211283">
    <w:abstractNumId w:val="8"/>
  </w:num>
  <w:num w:numId="6" w16cid:durableId="506754545">
    <w:abstractNumId w:val="3"/>
  </w:num>
  <w:num w:numId="7" w16cid:durableId="1697194226">
    <w:abstractNumId w:val="2"/>
  </w:num>
  <w:num w:numId="8" w16cid:durableId="629437575">
    <w:abstractNumId w:val="1"/>
  </w:num>
  <w:num w:numId="9" w16cid:durableId="497312470">
    <w:abstractNumId w:val="0"/>
  </w:num>
  <w:num w:numId="10" w16cid:durableId="2144302496">
    <w:abstractNumId w:val="9"/>
  </w:num>
  <w:num w:numId="11" w16cid:durableId="1558513671">
    <w:abstractNumId w:val="7"/>
  </w:num>
  <w:num w:numId="12" w16cid:durableId="772625101">
    <w:abstractNumId w:val="6"/>
  </w:num>
  <w:num w:numId="13" w16cid:durableId="1284389820">
    <w:abstractNumId w:val="5"/>
  </w:num>
  <w:num w:numId="14" w16cid:durableId="1237013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6_2005-09-28"/>
  </w:docVars>
  <w:rsids>
    <w:rsidRoot w:val="00351118"/>
    <w:rsid w:val="00057CEC"/>
    <w:rsid w:val="00064BC3"/>
    <w:rsid w:val="00066775"/>
    <w:rsid w:val="00072FB9"/>
    <w:rsid w:val="000E6D3D"/>
    <w:rsid w:val="00100531"/>
    <w:rsid w:val="001774FD"/>
    <w:rsid w:val="001D6708"/>
    <w:rsid w:val="00201DFB"/>
    <w:rsid w:val="00204A63"/>
    <w:rsid w:val="00212FF1"/>
    <w:rsid w:val="00230193"/>
    <w:rsid w:val="0025068A"/>
    <w:rsid w:val="002818D3"/>
    <w:rsid w:val="002D11A8"/>
    <w:rsid w:val="002D7839"/>
    <w:rsid w:val="00351118"/>
    <w:rsid w:val="00393637"/>
    <w:rsid w:val="00445271"/>
    <w:rsid w:val="004A0504"/>
    <w:rsid w:val="004C3B5D"/>
    <w:rsid w:val="004E38D9"/>
    <w:rsid w:val="005055CA"/>
    <w:rsid w:val="00740D6D"/>
    <w:rsid w:val="00794149"/>
    <w:rsid w:val="007B67A7"/>
    <w:rsid w:val="007C6092"/>
    <w:rsid w:val="007F1DBB"/>
    <w:rsid w:val="008C76A9"/>
    <w:rsid w:val="00943B59"/>
    <w:rsid w:val="009C2A1C"/>
    <w:rsid w:val="00A04B09"/>
    <w:rsid w:val="00A053C6"/>
    <w:rsid w:val="00B13BF0"/>
    <w:rsid w:val="00B96224"/>
    <w:rsid w:val="00C1285C"/>
    <w:rsid w:val="00C27B7D"/>
    <w:rsid w:val="00C333EF"/>
    <w:rsid w:val="00D1174F"/>
    <w:rsid w:val="00DC6C70"/>
    <w:rsid w:val="00E22893"/>
    <w:rsid w:val="00E360DE"/>
    <w:rsid w:val="00E75D28"/>
    <w:rsid w:val="00E84F25"/>
    <w:rsid w:val="00FB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6DCAAA-6CA7-4056-A304-7E1C2F7C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D670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D670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D670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D670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D670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D670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D670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D670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D6708"/>
    <w:pPr>
      <w:outlineLvl w:val="7"/>
    </w:pPr>
  </w:style>
  <w:style w:type="paragraph" w:styleId="Rubrik9">
    <w:name w:val="heading 9"/>
    <w:basedOn w:val="Rubrik8"/>
    <w:next w:val="Normal"/>
    <w:qFormat/>
    <w:rsid w:val="001D6708"/>
    <w:pPr>
      <w:outlineLvl w:val="8"/>
    </w:pPr>
  </w:style>
  <w:style w:type="character" w:default="1" w:styleId="Standardstycketeckensnitt">
    <w:name w:val="Default Paragraph Font"/>
    <w:semiHidden/>
    <w:rsid w:val="001D670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D6708"/>
  </w:style>
  <w:style w:type="paragraph" w:styleId="Citat">
    <w:name w:val="Quote"/>
    <w:basedOn w:val="Normal"/>
    <w:next w:val="Normal"/>
    <w:qFormat/>
    <w:rsid w:val="001D670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D6708"/>
    <w:pPr>
      <w:spacing w:before="0"/>
      <w:ind w:firstLine="227"/>
    </w:pPr>
  </w:style>
  <w:style w:type="paragraph" w:customStyle="1" w:styleId="FSHNormal">
    <w:name w:val="FSH_Normal"/>
    <w:semiHidden/>
    <w:rsid w:val="001D670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D670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D670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D670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D670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D670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D670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rsid w:val="00100531"/>
    <w:pPr>
      <w:keepNext/>
      <w:keepLines/>
      <w:spacing w:line="360" w:lineRule="auto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D6708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1D6708"/>
    <w:pPr>
      <w:spacing w:after="250"/>
    </w:pPr>
  </w:style>
  <w:style w:type="paragraph" w:customStyle="1" w:styleId="KantRubrikS5H">
    <w:name w:val="KantRubrikS5H"/>
    <w:semiHidden/>
    <w:rsid w:val="001D670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D670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D670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D670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D6708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1D6708"/>
    <w:pPr>
      <w:ind w:firstLine="170"/>
    </w:pPr>
  </w:style>
  <w:style w:type="paragraph" w:customStyle="1" w:styleId="Lagtextrubrik">
    <w:name w:val="Lagtext_rubrik"/>
    <w:basedOn w:val="Normal"/>
    <w:next w:val="Normal"/>
    <w:rsid w:val="001D6708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1D6708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1D670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D670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D670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D670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D670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D670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D670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D670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D6708"/>
  </w:style>
  <w:style w:type="paragraph" w:customStyle="1" w:styleId="RubrikInnehllsf">
    <w:name w:val="RubrikInnehållsf"/>
    <w:basedOn w:val="RubrikSammanf"/>
    <w:next w:val="Normal"/>
    <w:rsid w:val="001D6708"/>
  </w:style>
  <w:style w:type="paragraph" w:customStyle="1" w:styleId="Tabellochbildrubrik">
    <w:name w:val="Tabell och bildrubrik"/>
    <w:basedOn w:val="Normal"/>
    <w:next w:val="Normal"/>
    <w:rsid w:val="001D670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D670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D670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D670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D670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D670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D6708"/>
    <w:pPr>
      <w:ind w:left="284"/>
    </w:pPr>
  </w:style>
  <w:style w:type="paragraph" w:styleId="Innehll3">
    <w:name w:val="toc 3"/>
    <w:basedOn w:val="Innehll2"/>
    <w:next w:val="Innehll4"/>
    <w:semiHidden/>
    <w:rsid w:val="001D6708"/>
    <w:pPr>
      <w:ind w:left="567"/>
    </w:pPr>
  </w:style>
  <w:style w:type="paragraph" w:styleId="Innehll4">
    <w:name w:val="toc 4"/>
    <w:basedOn w:val="Innehll3"/>
    <w:next w:val="Normal"/>
    <w:semiHidden/>
    <w:rsid w:val="001D6708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1D6708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1D6708"/>
    <w:rPr>
      <w:color w:val="0000FF"/>
      <w:u w:val="single"/>
    </w:rPr>
  </w:style>
  <w:style w:type="paragraph" w:styleId="Indragetstycke">
    <w:name w:val="Block Text"/>
    <w:basedOn w:val="Normal"/>
    <w:semiHidden/>
    <w:rsid w:val="001D6708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1D6708"/>
  </w:style>
  <w:style w:type="paragraph" w:styleId="Lista">
    <w:name w:val="List"/>
    <w:basedOn w:val="Normal"/>
    <w:semiHidden/>
    <w:rsid w:val="001D6708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1D6708"/>
    <w:rPr>
      <w:szCs w:val="24"/>
    </w:rPr>
  </w:style>
  <w:style w:type="paragraph" w:styleId="Numreradlista">
    <w:name w:val="List Number"/>
    <w:basedOn w:val="Normal"/>
    <w:semiHidden/>
    <w:rsid w:val="001D6708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1D6708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1D6708"/>
  </w:style>
  <w:style w:type="character" w:styleId="Sidnummer">
    <w:name w:val="page number"/>
    <w:basedOn w:val="Standardstycketeckensnitt"/>
    <w:semiHidden/>
    <w:rsid w:val="001D6708"/>
  </w:style>
  <w:style w:type="paragraph" w:styleId="Signatur">
    <w:name w:val="Signature"/>
    <w:basedOn w:val="Normal"/>
    <w:semiHidden/>
    <w:rsid w:val="001D6708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1D6708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D7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294</Words>
  <Characters>1728</Characters>
  <Application>Microsoft Office Word</Application>
  <DocSecurity>4</DocSecurity>
  <Lines>41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</vt:lpstr>
    </vt:vector>
  </TitlesOfParts>
  <Company>Riksdagen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</dc:title>
  <dc:subject>MJ3</dc:subject>
  <dc:creator>Riksdagen</dc:creator>
  <cp:keywords>Riksdagen</cp:keywords>
  <dc:description/>
  <cp:lastModifiedBy>Lars Brink</cp:lastModifiedBy>
  <cp:revision>2</cp:revision>
  <cp:lastPrinted>2005-10-03T05:37:00Z</cp:lastPrinted>
  <dcterms:created xsi:type="dcterms:W3CDTF">2025-12-16T20:10:00Z</dcterms:created>
  <dcterms:modified xsi:type="dcterms:W3CDTF">2025-12-16T20:10:00Z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mot2000_416_2005-09-28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skr. 2004/05:173 En nationell strategi för havsmiljön</vt:lpwstr>
  </property>
  <property fmtid="{D5CDD505-2E9C-101B-9397-08002B2CF9AE}" pid="11" name="SvarFrasKort">
    <vt:lpwstr>med anledning av skr. 2004/05:173</vt:lpwstr>
  </property>
  <property fmtid="{D5CDD505-2E9C-101B-9397-08002B2CF9AE}" pid="12" name="Svar">
    <vt:lpwstr>skrivelse</vt:lpwstr>
  </property>
  <property fmtid="{D5CDD505-2E9C-101B-9397-08002B2CF9AE}" pid="13" name="SvarNr">
    <vt:lpwstr>2004/05:173</vt:lpwstr>
  </property>
  <property fmtid="{D5CDD505-2E9C-101B-9397-08002B2CF9AE}" pid="14" name="RubrikSvar">
    <vt:lpwstr>En nationell strategi för havsmiljön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c106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Claes Västerteg m.fl. (c)</vt:lpwstr>
  </property>
  <property fmtid="{D5CDD505-2E9C-101B-9397-08002B2CF9AE}" pid="26" name="MotionarLista">
    <vt:lpwstr>Västerteg, Claes (c)\Andersson, Jan (c)\Andersson, Margareta (c)\Carlsson, Birgitta (c)\Johansson, Kenneth (c)\Larsson, Anders (c)\Larsson, Håkan (c)\Sellén,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 Västerteg (c), Jan Andersson (c), Margareta Andersson (c), Birgitta Carlsson (c), Kenneth Johansson (c), Anders Larsson (c), Håkan Larsson (c), 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20052006000000000099000001060075</vt:lpwstr>
  </property>
  <property fmtid="{D5CDD505-2E9C-101B-9397-08002B2CF9AE}" pid="47" name="datum">
    <vt:lpwstr>050928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20052006000000000099000001060075</vt:lpwstr>
  </property>
  <property fmtid="{D5CDD505-2E9C-101B-9397-08002B2CF9AE}" pid="50" name="nummer">
    <vt:lpwstr>3</vt:lpwstr>
  </property>
  <property fmtid="{D5CDD505-2E9C-101B-9397-08002B2CF9AE}" pid="51" name="utskottsbeteckning">
    <vt:lpwstr>MJ</vt:lpwstr>
  </property>
</Properties>
</file>