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75FAB" w:rsidRPr="00875FAB" w:rsidRDefault="00875FAB">
      <w:pPr>
        <w:pStyle w:val="Riksdagsskrivelse"/>
      </w:pPr>
      <w:r w:rsidRPr="00875FAB">
        <w:t>Riksdagsskrivelse</w:t>
      </w:r>
    </w:p>
    <w:p w:rsidR="00875FAB" w:rsidRPr="00875FAB" w:rsidRDefault="00875FAB">
      <w:pPr>
        <w:pStyle w:val="Riksdagsr"/>
      </w:pPr>
      <w:r w:rsidRPr="00875FAB">
        <w:t>2001/02:</w:t>
      </w:r>
      <w:r w:rsidRPr="00875FAB">
        <w:rPr>
          <w:rStyle w:val="SkrivelseNr"/>
        </w:rPr>
        <w:t>262</w:t>
      </w:r>
    </w:p>
    <w:p w:rsidR="00875FAB" w:rsidRPr="00875FAB" w:rsidRDefault="00875FAB">
      <w:pPr>
        <w:pStyle w:val="Mottagare1"/>
      </w:pPr>
    </w:p>
    <w:p w:rsidR="00875FAB" w:rsidRPr="00875FAB" w:rsidRDefault="00875FAB">
      <w:pPr>
        <w:pStyle w:val="Mottagare1"/>
      </w:pPr>
      <w:r w:rsidRPr="00875FAB">
        <w:t>Regeringen</w:t>
      </w:r>
    </w:p>
    <w:p w:rsidR="00875FAB" w:rsidRPr="00875FAB" w:rsidRDefault="00875FAB">
      <w:pPr>
        <w:pStyle w:val="Mottagare2"/>
      </w:pPr>
      <w:r w:rsidRPr="00875FAB">
        <w:t>Försvarsdepartementet</w:t>
      </w:r>
    </w:p>
    <w:p w:rsidR="00875FAB" w:rsidRPr="00875FAB" w:rsidRDefault="00875FAB">
      <w:pPr>
        <w:pStyle w:val="RskrNormal"/>
      </w:pPr>
      <w:r w:rsidRPr="00875FAB">
        <w:t>Med överlämnande av försvarsutskottets betänkande 2001/02:FöU12 Det fri</w:t>
      </w:r>
      <w:r w:rsidRPr="00875FAB">
        <w:softHyphen/>
        <w:t>villiga försvaret får jag anmäla att riksdagen denna dag bifallit utskottets förslag till riksdagsbeslut.</w:t>
      </w:r>
    </w:p>
    <w:p w:rsidR="00875FAB" w:rsidRPr="00875FAB" w:rsidRDefault="00875FAB">
      <w:pPr>
        <w:pStyle w:val="Riksdagsort"/>
      </w:pPr>
      <w:r w:rsidRPr="00875FAB">
        <w:t>Stockholm den 23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875FAB" w:rsidRPr="00875F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875FAB" w:rsidRPr="00875FAB" w:rsidRDefault="00875FAB">
            <w:pPr>
              <w:rPr>
                <w:rFonts w:ascii="Times New Roman" w:hAnsi="Times New Roman" w:cs="Times New Roman"/>
              </w:rPr>
            </w:pPr>
            <w:r w:rsidRPr="00875FAB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875FAB" w:rsidRPr="00875FAB" w:rsidRDefault="00875FAB">
            <w:pPr>
              <w:rPr>
                <w:rFonts w:ascii="Times New Roman" w:hAnsi="Times New Roman" w:cs="Times New Roman"/>
              </w:rPr>
            </w:pPr>
          </w:p>
          <w:p w:rsidR="00875FAB" w:rsidRPr="00875FAB" w:rsidRDefault="00875FAB">
            <w:pPr>
              <w:rPr>
                <w:rFonts w:ascii="Times New Roman" w:hAnsi="Times New Roman" w:cs="Times New Roman"/>
              </w:rPr>
            </w:pPr>
            <w:r w:rsidRPr="00875FA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75FAB" w:rsidRPr="00875FAB" w:rsidRDefault="00875FAB">
      <w:pPr>
        <w:pStyle w:val="Riksdagsskrivelse"/>
      </w:pPr>
      <w:r w:rsidRPr="00875FAB">
        <w:t>Riksdagsskrivelse</w:t>
      </w:r>
    </w:p>
    <w:p w:rsidR="00875FAB" w:rsidRPr="00875FAB" w:rsidRDefault="00875FAB">
      <w:pPr>
        <w:pStyle w:val="Riksdagsr"/>
      </w:pPr>
      <w:r w:rsidRPr="00875FAB">
        <w:t>2001/02:</w:t>
      </w:r>
      <w:r w:rsidRPr="00875FAB">
        <w:rPr>
          <w:rStyle w:val="SkrivelseNr"/>
        </w:rPr>
        <w:t>263</w:t>
      </w:r>
    </w:p>
    <w:p w:rsidR="00875FAB" w:rsidRPr="00875FAB" w:rsidRDefault="00875FAB">
      <w:pPr>
        <w:pStyle w:val="Mottagare1"/>
      </w:pPr>
    </w:p>
    <w:p w:rsidR="00875FAB" w:rsidRPr="00875FAB" w:rsidRDefault="00875FAB">
      <w:pPr>
        <w:pStyle w:val="Mottagare1"/>
      </w:pPr>
      <w:r w:rsidRPr="00875FAB">
        <w:t>Regeringen</w:t>
      </w:r>
    </w:p>
    <w:p w:rsidR="00875FAB" w:rsidRPr="00875FAB" w:rsidRDefault="00875FAB">
      <w:pPr>
        <w:pStyle w:val="Mottagare2"/>
      </w:pPr>
      <w:r w:rsidRPr="00875FAB">
        <w:t>Socialdepartementet</w:t>
      </w:r>
    </w:p>
    <w:p w:rsidR="00875FAB" w:rsidRPr="00875FAB" w:rsidRDefault="00875FAB">
      <w:pPr>
        <w:pStyle w:val="RskrNormal"/>
      </w:pPr>
      <w:r w:rsidRPr="00875FAB">
        <w:t>Med överlämnande av socialutskottets betänkande 2001/02:SoU21 Adm</w:t>
      </w:r>
      <w:r w:rsidRPr="00875FAB">
        <w:t>i</w:t>
      </w:r>
      <w:r w:rsidRPr="00875FAB">
        <w:t>nistrationen av specialistkompetenskurser under läkarnas vidareutbildning får jag anmäla att riksdagen denna dag bifallit utskottets förslag till riksdag</w:t>
      </w:r>
      <w:r w:rsidRPr="00875FAB">
        <w:t>s</w:t>
      </w:r>
      <w:r w:rsidRPr="00875FAB">
        <w:t>beslut.</w:t>
      </w:r>
    </w:p>
    <w:p w:rsidR="00875FAB" w:rsidRPr="00875FAB" w:rsidRDefault="00875FAB">
      <w:pPr>
        <w:pStyle w:val="Riksdagsort"/>
      </w:pPr>
      <w:r w:rsidRPr="00875FAB">
        <w:t>Stockholm den 23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875FAB" w:rsidRPr="00875F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875FAB" w:rsidRPr="00875FAB" w:rsidRDefault="00875FAB">
            <w:pPr>
              <w:rPr>
                <w:rFonts w:ascii="Times New Roman" w:hAnsi="Times New Roman" w:cs="Times New Roman"/>
              </w:rPr>
            </w:pPr>
            <w:r w:rsidRPr="00875FAB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875FAB" w:rsidRPr="00875FAB" w:rsidRDefault="00875FAB">
            <w:pPr>
              <w:rPr>
                <w:rFonts w:ascii="Times New Roman" w:hAnsi="Times New Roman" w:cs="Times New Roman"/>
              </w:rPr>
            </w:pPr>
          </w:p>
          <w:p w:rsidR="00875FAB" w:rsidRPr="00875FAB" w:rsidRDefault="00875FAB">
            <w:pPr>
              <w:rPr>
                <w:rFonts w:ascii="Times New Roman" w:hAnsi="Times New Roman" w:cs="Times New Roman"/>
              </w:rPr>
            </w:pPr>
            <w:r w:rsidRPr="00875FA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75FAB" w:rsidRPr="00875FAB" w:rsidRDefault="00875FAB">
      <w:pPr>
        <w:pStyle w:val="Riksdagsskrivelse"/>
      </w:pPr>
      <w:r w:rsidRPr="00875FAB">
        <w:t>Riksdagsskrivelse</w:t>
      </w:r>
    </w:p>
    <w:p w:rsidR="00875FAB" w:rsidRPr="00875FAB" w:rsidRDefault="00875FAB">
      <w:pPr>
        <w:pStyle w:val="Riksdagsr"/>
      </w:pPr>
      <w:r w:rsidRPr="00875FAB">
        <w:t>2001/02:</w:t>
      </w:r>
      <w:r w:rsidRPr="00875FAB">
        <w:rPr>
          <w:rStyle w:val="SkrivelseNr"/>
        </w:rPr>
        <w:t>264</w:t>
      </w:r>
    </w:p>
    <w:p w:rsidR="00875FAB" w:rsidRPr="00875FAB" w:rsidRDefault="00875FAB">
      <w:pPr>
        <w:pStyle w:val="Mottagare1"/>
      </w:pPr>
    </w:p>
    <w:p w:rsidR="00875FAB" w:rsidRPr="00875FAB" w:rsidRDefault="00875FAB">
      <w:pPr>
        <w:pStyle w:val="Mottagare1"/>
      </w:pPr>
      <w:r w:rsidRPr="00875FAB">
        <w:t>Regeringen</w:t>
      </w:r>
    </w:p>
    <w:p w:rsidR="00875FAB" w:rsidRPr="00875FAB" w:rsidRDefault="00875FAB">
      <w:pPr>
        <w:pStyle w:val="Mottagare2"/>
      </w:pPr>
      <w:r w:rsidRPr="00875FAB">
        <w:t>Kulturdepartementet</w:t>
      </w:r>
    </w:p>
    <w:p w:rsidR="00875FAB" w:rsidRPr="00875FAB" w:rsidRDefault="00875FAB">
      <w:pPr>
        <w:pStyle w:val="RskrNormal"/>
      </w:pPr>
      <w:r w:rsidRPr="00875FAB">
        <w:t>Med överlämnande av kulturutskottets betänkande 2001/02:KrU19 Kultu</w:t>
      </w:r>
      <w:r w:rsidRPr="00875FAB">
        <w:t>r</w:t>
      </w:r>
      <w:r w:rsidRPr="00875FAB">
        <w:t>miljövård får jag anmäla att riksdagen denna dag bifallit utskottets förslag till riksdagsbeslut.</w:t>
      </w:r>
    </w:p>
    <w:p w:rsidR="00875FAB" w:rsidRPr="00875FAB" w:rsidRDefault="00875FAB">
      <w:pPr>
        <w:pStyle w:val="Riksdagsort"/>
      </w:pPr>
      <w:r w:rsidRPr="00875FAB">
        <w:t>Stockholm den 29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875FAB" w:rsidRPr="00875F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875FAB" w:rsidRPr="00875FAB" w:rsidRDefault="00875FAB">
            <w:pPr>
              <w:rPr>
                <w:rFonts w:ascii="Times New Roman" w:hAnsi="Times New Roman" w:cs="Times New Roman"/>
              </w:rPr>
            </w:pPr>
            <w:r w:rsidRPr="00875FA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875FAB" w:rsidRPr="00875FAB" w:rsidRDefault="00875FAB">
            <w:pPr>
              <w:rPr>
                <w:rFonts w:ascii="Times New Roman" w:hAnsi="Times New Roman" w:cs="Times New Roman"/>
              </w:rPr>
            </w:pPr>
          </w:p>
          <w:p w:rsidR="00875FAB" w:rsidRPr="00875FAB" w:rsidRDefault="00875FAB">
            <w:pPr>
              <w:rPr>
                <w:rFonts w:ascii="Times New Roman" w:hAnsi="Times New Roman" w:cs="Times New Roman"/>
              </w:rPr>
            </w:pPr>
            <w:r w:rsidRPr="00875FA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75FAB" w:rsidRPr="00875FAB" w:rsidRDefault="00875FAB">
      <w:pPr>
        <w:rPr>
          <w:rFonts w:ascii="Times New Roman" w:hAnsi="Times New Roman" w:cs="Times New Roman"/>
        </w:rPr>
      </w:pPr>
    </w:p>
    <w:sectPr w:rsidR="00875FAB" w:rsidRPr="00875F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FAB"/>
    <w:rsid w:val="000D6536"/>
    <w:rsid w:val="00245159"/>
    <w:rsid w:val="00434A2C"/>
    <w:rsid w:val="00453414"/>
    <w:rsid w:val="00673A18"/>
    <w:rsid w:val="00875FA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4CB6E0F-7953-4210-BF39-037209731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75F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75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75F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75F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75F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75F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75F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75F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75F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75F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75F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75F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75FA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75FA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75FA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75FA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75FA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75FA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75F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75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75F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75F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75F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75FA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75FA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75FA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75F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75FA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75FAB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875FAB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875FAB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875FAB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875FAB"/>
    <w:pPr>
      <w:spacing w:before="0"/>
    </w:pPr>
  </w:style>
  <w:style w:type="paragraph" w:customStyle="1" w:styleId="Riksdagsort">
    <w:name w:val="Riksdagsort"/>
    <w:basedOn w:val="Normal"/>
    <w:rsid w:val="00875FAB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875FAB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75FA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832</Characters>
  <Application>Microsoft Office Word</Application>
  <DocSecurity>0</DocSecurity>
  <Lines>36</Lines>
  <Paragraphs>25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