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E5980" w:rsidP="00DA0661">
      <w:pPr>
        <w:pStyle w:val="Title"/>
      </w:pPr>
      <w:bookmarkStart w:id="0" w:name="Start"/>
      <w:bookmarkEnd w:id="0"/>
      <w:r>
        <w:t>Svar på fråga 2021/22</w:t>
      </w:r>
      <w:r w:rsidR="004F1016">
        <w:t>:</w:t>
      </w:r>
      <w:r>
        <w:t>1208 av Mattias Bäckström Johansson (SD)</w:t>
      </w:r>
      <w:r w:rsidR="00C1049E">
        <w:t xml:space="preserve"> </w:t>
      </w:r>
      <w:r>
        <w:t>Svenskars säkerhet i Ryssland</w:t>
      </w:r>
    </w:p>
    <w:p w:rsidR="00BE5980" w:rsidP="002749F7">
      <w:pPr>
        <w:pStyle w:val="BodyText"/>
      </w:pPr>
      <w:r>
        <w:t>Mattias Bäckström Johansson har frågat mig om jag och regeringen avser vidta åtgärder för att säkra situationen för svensk personal i företag som är verksamma i Ryssland.</w:t>
      </w:r>
    </w:p>
    <w:p w:rsidR="00BE5980" w:rsidP="002749F7">
      <w:pPr>
        <w:pStyle w:val="BodyText"/>
      </w:pPr>
      <w:r>
        <w:t xml:space="preserve">Utrikesdepartementet avråder sedan den </w:t>
      </w:r>
      <w:r w:rsidR="00370336">
        <w:t>6 mars</w:t>
      </w:r>
      <w:r>
        <w:t xml:space="preserve"> från </w:t>
      </w:r>
      <w:r w:rsidR="00370336">
        <w:t>alla</w:t>
      </w:r>
      <w:r>
        <w:t xml:space="preserve"> resor till Ryssland. Sedan tidigare </w:t>
      </w:r>
      <w:r w:rsidR="00370336">
        <w:t>fanns en avrådan</w:t>
      </w:r>
      <w:r>
        <w:t xml:space="preserve"> från alla resor till de ryska gränsregionerna mot Ukraina. Svenska ambassaden i Moskva </w:t>
      </w:r>
      <w:r w:rsidR="004F1016">
        <w:t xml:space="preserve">och Sveriges generalkonsulat i Sankt Petersburg </w:t>
      </w:r>
      <w:r>
        <w:t>uppdaterar fortlöpande de</w:t>
      </w:r>
      <w:r w:rsidR="004F1016">
        <w:t>n reseinformation</w:t>
      </w:r>
      <w:r>
        <w:t xml:space="preserve"> so</w:t>
      </w:r>
      <w:r w:rsidR="00E60A8F">
        <w:t>m</w:t>
      </w:r>
      <w:r>
        <w:t xml:space="preserve"> finns på </w:t>
      </w:r>
      <w:r w:rsidR="006A246C">
        <w:t>ambassadens</w:t>
      </w:r>
      <w:r w:rsidR="004F1016">
        <w:t xml:space="preserve"> </w:t>
      </w:r>
      <w:r>
        <w:t>hemsida. De</w:t>
      </w:r>
      <w:r w:rsidR="006A246C">
        <w:t>nn</w:t>
      </w:r>
      <w:r>
        <w:t xml:space="preserve">a informerar svenskar </w:t>
      </w:r>
      <w:r w:rsidR="00E60A8F">
        <w:t xml:space="preserve">som befinner sig i Ryssland </w:t>
      </w:r>
      <w:r>
        <w:t xml:space="preserve">om de problem som kan uppstå med anledning av sanktioner och rekommenderar möjliga utresevägar ur Ryssland. </w:t>
      </w:r>
      <w:r w:rsidR="00370336">
        <w:t>Ambassaden</w:t>
      </w:r>
      <w:r>
        <w:t xml:space="preserve"> står också i kontakt med personer som registrerat sig på den s.k. svensklistan.</w:t>
      </w:r>
    </w:p>
    <w:p w:rsidR="00BE598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38DBDEF289B4E3D95F37312F677F375"/>
          </w:placeholder>
          <w:dataBinding w:xpath="/ns0:DocumentInfo[1]/ns0:BaseInfo[1]/ns0:HeaderDate[1]" w:storeItemID="{B93748D9-A11A-42BA-8FD1-DC2854B3BD33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1049E">
            <w:t>9 mars 2022</w:t>
          </w:r>
        </w:sdtContent>
      </w:sdt>
    </w:p>
    <w:p w:rsidR="00BE5980" w:rsidP="004E7A8F">
      <w:pPr>
        <w:pStyle w:val="Brdtextutanavstnd"/>
      </w:pPr>
    </w:p>
    <w:p w:rsidR="00BE5980" w:rsidP="00422A41">
      <w:pPr>
        <w:pStyle w:val="BodyText"/>
      </w:pPr>
      <w:r>
        <w:t>Ann Linde</w:t>
      </w:r>
    </w:p>
    <w:p w:rsidR="00BE598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59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E5980" w:rsidRPr="007D73AB" w:rsidP="00340DE0">
          <w:pPr>
            <w:pStyle w:val="Header"/>
          </w:pPr>
        </w:p>
      </w:tc>
      <w:tc>
        <w:tcPr>
          <w:tcW w:w="1134" w:type="dxa"/>
        </w:tcPr>
        <w:p w:rsidR="00BE59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59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5980" w:rsidRPr="00710A6C" w:rsidP="00EE3C0F">
          <w:pPr>
            <w:pStyle w:val="Header"/>
            <w:rPr>
              <w:b/>
            </w:rPr>
          </w:pPr>
        </w:p>
        <w:p w:rsidR="00BE5980" w:rsidP="00EE3C0F">
          <w:pPr>
            <w:pStyle w:val="Header"/>
          </w:pPr>
        </w:p>
        <w:p w:rsidR="00BE5980" w:rsidP="00EE3C0F">
          <w:pPr>
            <w:pStyle w:val="Header"/>
          </w:pPr>
        </w:p>
        <w:p w:rsidR="00BE59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00EC641B2084D438431732397021F85"/>
            </w:placeholder>
            <w:dataBinding w:xpath="/ns0:DocumentInfo[1]/ns0:BaseInfo[1]/ns0:Dnr[1]" w:storeItemID="{B93748D9-A11A-42BA-8FD1-DC2854B3BD33}" w:prefixMappings="xmlns:ns0='http://lp/documentinfo/RK' "/>
            <w:text/>
          </w:sdtPr>
          <w:sdtContent>
            <w:p w:rsidR="00BE5980" w:rsidP="00EE3C0F">
              <w:pPr>
                <w:pStyle w:val="Header"/>
              </w:pPr>
              <w:r>
                <w:t>UD2022/</w:t>
              </w:r>
              <w:r w:rsidR="009E24D6">
                <w:t>03673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7A7C364ADC4C23A40EAA6B12978F3C"/>
            </w:placeholder>
            <w:showingPlcHdr/>
            <w:dataBinding w:xpath="/ns0:DocumentInfo[1]/ns0:BaseInfo[1]/ns0:DocNumber[1]" w:storeItemID="{B93748D9-A11A-42BA-8FD1-DC2854B3BD33}" w:prefixMappings="xmlns:ns0='http://lp/documentinfo/RK' "/>
            <w:text/>
          </w:sdtPr>
          <w:sdtContent>
            <w:p w:rsidR="00BE59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E5980" w:rsidP="00EE3C0F">
          <w:pPr>
            <w:pStyle w:val="Header"/>
          </w:pPr>
        </w:p>
      </w:tc>
      <w:tc>
        <w:tcPr>
          <w:tcW w:w="1134" w:type="dxa"/>
        </w:tcPr>
        <w:p w:rsidR="00BE5980" w:rsidP="0094502D">
          <w:pPr>
            <w:pStyle w:val="Header"/>
          </w:pPr>
        </w:p>
        <w:p w:rsidR="00BE59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0F547297FC4BDA9BBA4A6B7394F9E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E5980" w:rsidRPr="00BE5980" w:rsidP="00340DE0">
              <w:pPr>
                <w:pStyle w:val="Header"/>
                <w:rPr>
                  <w:b/>
                </w:rPr>
              </w:pPr>
              <w:r w:rsidRPr="00BE5980">
                <w:rPr>
                  <w:b/>
                </w:rPr>
                <w:t>Utrikesdepartementet</w:t>
              </w:r>
            </w:p>
            <w:p w:rsidR="00C1049E" w:rsidP="00340DE0">
              <w:pPr>
                <w:pStyle w:val="Header"/>
              </w:pPr>
              <w:r w:rsidRPr="00BE5980">
                <w:t>Utrikesministern</w:t>
              </w:r>
            </w:p>
            <w:p w:rsidR="00C1049E" w:rsidP="00340DE0">
              <w:pPr>
                <w:pStyle w:val="Header"/>
              </w:pPr>
            </w:p>
            <w:p w:rsidR="00BE5980" w:rsidRPr="00C1049E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CBFAB1B2A14AFCB65D52659F0C875E"/>
          </w:placeholder>
          <w:dataBinding w:xpath="/ns0:DocumentInfo[1]/ns0:BaseInfo[1]/ns0:Recipient[1]" w:storeItemID="{B93748D9-A11A-42BA-8FD1-DC2854B3BD33}" w:prefixMappings="xmlns:ns0='http://lp/documentinfo/RK' "/>
          <w:text w:multiLine="1"/>
        </w:sdtPr>
        <w:sdtContent>
          <w:tc>
            <w:tcPr>
              <w:tcW w:w="3170" w:type="dxa"/>
            </w:tcPr>
            <w:p w:rsidR="00BE5980" w:rsidP="00547B89">
              <w:pPr>
                <w:pStyle w:val="Header"/>
              </w:pPr>
              <w:r>
                <w:t>Till riksdagen</w:t>
              </w:r>
              <w:r w:rsidR="00C1049E">
                <w:br/>
              </w:r>
              <w:r w:rsidR="00C1049E">
                <w:br/>
              </w:r>
            </w:p>
          </w:tc>
        </w:sdtContent>
      </w:sdt>
      <w:tc>
        <w:tcPr>
          <w:tcW w:w="1134" w:type="dxa"/>
        </w:tcPr>
        <w:p w:rsidR="00BE59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0EC641B2084D438431732397021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D2CE-1063-42A3-B697-9CE9D3937CD5}"/>
      </w:docPartPr>
      <w:docPartBody>
        <w:p w:rsidR="008D5C7A" w:rsidP="004E4AEB">
          <w:pPr>
            <w:pStyle w:val="E00EC641B2084D438431732397021F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7A7C364ADC4C23A40EAA6B12978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431B-D689-4007-8A50-49BB3DD8B5B8}"/>
      </w:docPartPr>
      <w:docPartBody>
        <w:p w:rsidR="008D5C7A" w:rsidP="004E4AEB">
          <w:pPr>
            <w:pStyle w:val="E97A7C364ADC4C23A40EAA6B12978F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0F547297FC4BDA9BBA4A6B7394F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72261-276C-4DB7-BE1A-D22FDACF4A8C}"/>
      </w:docPartPr>
      <w:docPartBody>
        <w:p w:rsidR="008D5C7A" w:rsidP="004E4AEB">
          <w:pPr>
            <w:pStyle w:val="CB0F547297FC4BDA9BBA4A6B7394F9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CBFAB1B2A14AFCB65D52659F0C8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99CB7-0045-4EED-B617-02857D7F604D}"/>
      </w:docPartPr>
      <w:docPartBody>
        <w:p w:rsidR="008D5C7A" w:rsidP="004E4AEB">
          <w:pPr>
            <w:pStyle w:val="F7CBFAB1B2A14AFCB65D52659F0C87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8DBDEF289B4E3D95F37312F677F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E7642-9434-43A1-96C5-5FCFBA7C7E11}"/>
      </w:docPartPr>
      <w:docPartBody>
        <w:p w:rsidR="008D5C7A" w:rsidP="004E4AEB">
          <w:pPr>
            <w:pStyle w:val="E38DBDEF289B4E3D95F37312F677F37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AEB"/>
    <w:rPr>
      <w:noProof w:val="0"/>
      <w:color w:val="808080"/>
    </w:rPr>
  </w:style>
  <w:style w:type="paragraph" w:customStyle="1" w:styleId="E00EC641B2084D438431732397021F85">
    <w:name w:val="E00EC641B2084D438431732397021F85"/>
    <w:rsid w:val="004E4AEB"/>
  </w:style>
  <w:style w:type="paragraph" w:customStyle="1" w:styleId="F7CBFAB1B2A14AFCB65D52659F0C875E">
    <w:name w:val="F7CBFAB1B2A14AFCB65D52659F0C875E"/>
    <w:rsid w:val="004E4AEB"/>
  </w:style>
  <w:style w:type="paragraph" w:customStyle="1" w:styleId="E97A7C364ADC4C23A40EAA6B12978F3C1">
    <w:name w:val="E97A7C364ADC4C23A40EAA6B12978F3C1"/>
    <w:rsid w:val="004E4A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0F547297FC4BDA9BBA4A6B7394F9E01">
    <w:name w:val="CB0F547297FC4BDA9BBA4A6B7394F9E01"/>
    <w:rsid w:val="004E4A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8DBDEF289B4E3D95F37312F677F375">
    <w:name w:val="E38DBDEF289B4E3D95F37312F677F375"/>
    <w:rsid w:val="004E4AE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b7165cee-6ee4-4ba9-aa76-90e89c24e0ac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2022-03-09T00:00:00</HeaderDate>
    <Office/>
    <Dnr>UD2022/03673</Dnr>
    <ParagrafNr/>
    <DocumentTitle/>
    <VisitingAddress/>
    <Extra1/>
    <Extra2/>
    <Extra3>Mattias Bäckström Johansson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F5CC87D-0291-4D9C-BD4E-568D79EE8CF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0FB0E98-5B98-41E7-81F6-3C26314DFCD1}"/>
</file>

<file path=customXml/itemProps4.xml><?xml version="1.0" encoding="utf-8"?>
<ds:datastoreItem xmlns:ds="http://schemas.openxmlformats.org/officeDocument/2006/customXml" ds:itemID="{0EF9FD64-21C0-420C-9C75-DE367D4AA12B}"/>
</file>

<file path=customXml/itemProps5.xml><?xml version="1.0" encoding="utf-8"?>
<ds:datastoreItem xmlns:ds="http://schemas.openxmlformats.org/officeDocument/2006/customXml" ds:itemID="{B93748D9-A11A-42BA-8FD1-DC2854B3BD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1208 av Mattias Bäckström Johansson (SD) Svenskars säkerhet i Ryssland.docx</dc:title>
  <cp:revision>2</cp:revision>
  <cp:lastPrinted>2022-03-03T13:57:00Z</cp:lastPrinted>
  <dcterms:created xsi:type="dcterms:W3CDTF">2022-03-09T09:38:00Z</dcterms:created>
  <dcterms:modified xsi:type="dcterms:W3CDTF">2022-03-09T09:38:00Z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34faac6e-dfec-4c73-8591-b916ad37cd56</vt:lpwstr>
  </property>
</Properties>
</file>