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D24CB" w:rsidP="00DA0661">
      <w:pPr>
        <w:pStyle w:val="Title"/>
      </w:pPr>
      <w:bookmarkStart w:id="0" w:name="Start"/>
      <w:bookmarkEnd w:id="0"/>
      <w:r>
        <w:t xml:space="preserve">Svar på fråga 2021/22:1258 av </w:t>
      </w:r>
      <w:r w:rsidRPr="003D24CB">
        <w:t>Mattias Karlsson</w:t>
      </w:r>
      <w:r w:rsidR="00986620">
        <w:t xml:space="preserve"> i Luleå</w:t>
      </w:r>
      <w:r>
        <w:t xml:space="preserve"> (M) </w:t>
      </w:r>
      <w:r w:rsidRPr="003D24CB">
        <w:t>Föreskrifter</w:t>
      </w:r>
      <w:r>
        <w:t> </w:t>
      </w:r>
      <w:r w:rsidRPr="003D24CB">
        <w:t>om amortering</w:t>
      </w:r>
    </w:p>
    <w:p w:rsidR="003D24CB" w:rsidP="003D24CB">
      <w:pPr>
        <w:pStyle w:val="BodyText"/>
      </w:pPr>
      <w:r>
        <w:t xml:space="preserve">Mattias Karlsson </w:t>
      </w:r>
      <w:r w:rsidR="004D317E">
        <w:t xml:space="preserve">i Luleå </w:t>
      </w:r>
      <w:r>
        <w:t>har frågat mig om jag är villig att verka för att ta bort tidsbegränsning</w:t>
      </w:r>
      <w:r w:rsidR="008A035A">
        <w:t>en</w:t>
      </w:r>
      <w:r>
        <w:t xml:space="preserve"> för ny värdering av bostad, genom att ändra i Finansinspektionens föreskrifter om amortering av krediter mot säkerhet i bostad.</w:t>
      </w:r>
    </w:p>
    <w:p w:rsidR="00CA467C" w:rsidP="00CA467C">
      <w:pPr>
        <w:pStyle w:val="BodyText"/>
      </w:pPr>
      <w:r>
        <w:t xml:space="preserve">Det första amorteringskravet som infördes 2016 innebär att nya bolånetagare ska amortera 1 procent årligen om bolånet överstiger 50 procent av bostadens värde och </w:t>
      </w:r>
      <w:r w:rsidR="00A602E4">
        <w:t>2 procent</w:t>
      </w:r>
      <w:r w:rsidRPr="00A602E4" w:rsidR="00A602E4">
        <w:t xml:space="preserve"> </w:t>
      </w:r>
      <w:r w:rsidR="00A602E4">
        <w:t xml:space="preserve">årligen </w:t>
      </w:r>
      <w:r>
        <w:t>om bolånet överstiget 70 procent av värde</w:t>
      </w:r>
      <w:r w:rsidR="00A602E4">
        <w:t>t</w:t>
      </w:r>
      <w:r>
        <w:t xml:space="preserve">. </w:t>
      </w:r>
      <w:r w:rsidR="004C19AA">
        <w:t xml:space="preserve">Det är angeläget </w:t>
      </w:r>
      <w:r>
        <w:t xml:space="preserve">att </w:t>
      </w:r>
      <w:r w:rsidRPr="00CA467C">
        <w:t>undvika att stigande bostadspriser snabbt leder till lägre amorteringar</w:t>
      </w:r>
      <w:r>
        <w:t xml:space="preserve"> </w:t>
      </w:r>
      <w:r w:rsidR="004C19AA">
        <w:t xml:space="preserve">och </w:t>
      </w:r>
      <w:r>
        <w:t xml:space="preserve">Finansinspektionen </w:t>
      </w:r>
      <w:r w:rsidR="004C19AA">
        <w:t xml:space="preserve">har </w:t>
      </w:r>
      <w:r>
        <w:t xml:space="preserve">i sina föreskrifter, som regeringen </w:t>
      </w:r>
      <w:r w:rsidR="00DB016C">
        <w:t>medgett</w:t>
      </w:r>
      <w:r>
        <w:t xml:space="preserve">, </w:t>
      </w:r>
      <w:r w:rsidR="00936C45">
        <w:t xml:space="preserve">därför </w:t>
      </w:r>
      <w:r>
        <w:t>angett</w:t>
      </w:r>
      <w:r w:rsidRPr="00CA467C">
        <w:t xml:space="preserve"> </w:t>
      </w:r>
      <w:r>
        <w:t xml:space="preserve">att en </w:t>
      </w:r>
      <w:r w:rsidRPr="00CA467C">
        <w:t>omvärdering av en bostad inte få</w:t>
      </w:r>
      <w:r w:rsidR="00936C45">
        <w:t>r</w:t>
      </w:r>
      <w:r w:rsidRPr="00CA467C">
        <w:t xml:space="preserve"> göras oftare än vart femte år</w:t>
      </w:r>
      <w:r>
        <w:t>.</w:t>
      </w:r>
    </w:p>
    <w:p w:rsidR="000C660E" w:rsidP="000C660E">
      <w:pPr>
        <w:pStyle w:val="BodyText"/>
      </w:pPr>
      <w:r>
        <w:t>A</w:t>
      </w:r>
      <w:r w:rsidR="004C19AA">
        <w:t>morteringskrav</w:t>
      </w:r>
      <w:r>
        <w:t>e</w:t>
      </w:r>
      <w:r w:rsidR="00AD0089">
        <w:t>n</w:t>
      </w:r>
      <w:r w:rsidR="004C19AA">
        <w:t xml:space="preserve"> </w:t>
      </w:r>
      <w:r w:rsidRPr="00152F66" w:rsidR="00152F66">
        <w:t xml:space="preserve">har bidragit till att vi återgått till den rimliga ordningen att </w:t>
      </w:r>
      <w:r w:rsidR="00152F66">
        <w:t>bolånetagare</w:t>
      </w:r>
      <w:r w:rsidRPr="00152F66" w:rsidR="00152F66">
        <w:t xml:space="preserve"> i högre utsträckning betalar </w:t>
      </w:r>
      <w:r w:rsidR="00152F66">
        <w:t xml:space="preserve">av </w:t>
      </w:r>
      <w:r w:rsidRPr="00152F66" w:rsidR="00152F66">
        <w:t>sina lån</w:t>
      </w:r>
      <w:r w:rsidR="00152F66">
        <w:t xml:space="preserve">. Kraven </w:t>
      </w:r>
      <w:r w:rsidR="004C19AA">
        <w:t xml:space="preserve">innebär att bolåneföretag ska tillämpa återbetalningsvillkor som är förenliga med en sund amorteringskultur och </w:t>
      </w:r>
      <w:r w:rsidR="008A035A">
        <w:t xml:space="preserve">som </w:t>
      </w:r>
      <w:r w:rsidR="005F16A9">
        <w:t xml:space="preserve">motverkar alltför hög skuldsättning hos hushållen. </w:t>
      </w:r>
      <w:r w:rsidR="00AD0089">
        <w:t>A</w:t>
      </w:r>
      <w:r w:rsidRPr="00CA467C">
        <w:t>morteringskraven har fungerat väl och bidragit till att öka hushållens motståndskraft.</w:t>
      </w:r>
    </w:p>
    <w:p w:rsidR="003D24C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3EA705E85C04F2881D5DA3B6ED62B33"/>
          </w:placeholder>
          <w:dataBinding w:xpath="/ns0:DocumentInfo[1]/ns0:BaseInfo[1]/ns0:HeaderDate[1]" w:storeItemID="{2D17E2FC-C406-4D36-9273-44F06655520F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mars 2022</w:t>
          </w:r>
        </w:sdtContent>
      </w:sdt>
    </w:p>
    <w:p w:rsidR="003D24CB" w:rsidP="004E7A8F">
      <w:pPr>
        <w:pStyle w:val="Brdtextutanavstnd"/>
      </w:pPr>
    </w:p>
    <w:p w:rsidR="003D24CB" w:rsidRPr="00DB48AB" w:rsidP="00DB48AB">
      <w:pPr>
        <w:pStyle w:val="BodyText"/>
      </w:pPr>
      <w:r>
        <w:t>Max Elger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24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24CB" w:rsidRPr="007D73AB" w:rsidP="00340DE0">
          <w:pPr>
            <w:pStyle w:val="Header"/>
          </w:pPr>
        </w:p>
      </w:tc>
      <w:tc>
        <w:tcPr>
          <w:tcW w:w="1134" w:type="dxa"/>
        </w:tcPr>
        <w:p w:rsidR="003D24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24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24CB" w:rsidRPr="00710A6C" w:rsidP="00EE3C0F">
          <w:pPr>
            <w:pStyle w:val="Header"/>
            <w:rPr>
              <w:b/>
            </w:rPr>
          </w:pPr>
        </w:p>
        <w:p w:rsidR="003D24CB" w:rsidP="00EE3C0F">
          <w:pPr>
            <w:pStyle w:val="Header"/>
          </w:pPr>
        </w:p>
        <w:p w:rsidR="003D24CB" w:rsidP="00EE3C0F">
          <w:pPr>
            <w:pStyle w:val="Header"/>
          </w:pPr>
        </w:p>
        <w:p w:rsidR="003D24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917E081FC634BE1B383DACE5EF2A0CE"/>
            </w:placeholder>
            <w:dataBinding w:xpath="/ns0:DocumentInfo[1]/ns0:BaseInfo[1]/ns0:Dnr[1]" w:storeItemID="{2D17E2FC-C406-4D36-9273-44F06655520F}" w:prefixMappings="xmlns:ns0='http://lp/documentinfo/RK' "/>
            <w:text/>
          </w:sdtPr>
          <w:sdtContent>
            <w:p w:rsidR="003D24CB" w:rsidP="00EE3C0F">
              <w:pPr>
                <w:pStyle w:val="Header"/>
              </w:pPr>
              <w:r>
                <w:t>Fi2022/00928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2BA683598B42738D792075AFA84E09"/>
            </w:placeholder>
            <w:showingPlcHdr/>
            <w:dataBinding w:xpath="/ns0:DocumentInfo[1]/ns0:BaseInfo[1]/ns0:DocNumber[1]" w:storeItemID="{2D17E2FC-C406-4D36-9273-44F06655520F}" w:prefixMappings="xmlns:ns0='http://lp/documentinfo/RK' "/>
            <w:text/>
          </w:sdtPr>
          <w:sdtContent>
            <w:p w:rsidR="003D24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24CB" w:rsidP="00EE3C0F">
          <w:pPr>
            <w:pStyle w:val="Header"/>
          </w:pPr>
        </w:p>
      </w:tc>
      <w:tc>
        <w:tcPr>
          <w:tcW w:w="1134" w:type="dxa"/>
        </w:tcPr>
        <w:p w:rsidR="003D24CB" w:rsidP="0094502D">
          <w:pPr>
            <w:pStyle w:val="Header"/>
          </w:pPr>
        </w:p>
        <w:p w:rsidR="003D24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AD73F64E1D44289ADFD6548CB55E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24CB" w:rsidRPr="003D24CB" w:rsidP="00340DE0">
              <w:pPr>
                <w:pStyle w:val="Header"/>
                <w:rPr>
                  <w:b/>
                </w:rPr>
              </w:pPr>
              <w:r w:rsidRPr="003D24CB">
                <w:rPr>
                  <w:b/>
                </w:rPr>
                <w:t>Finansdepartementet</w:t>
              </w:r>
            </w:p>
            <w:p w:rsidR="003D24CB" w:rsidRPr="00340DE0" w:rsidP="00340DE0">
              <w:pPr>
                <w:pStyle w:val="Header"/>
              </w:pPr>
              <w:r w:rsidRPr="003D24CB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5D6A6768774B74AF232E67A84FB201"/>
          </w:placeholder>
          <w:dataBinding w:xpath="/ns0:DocumentInfo[1]/ns0:BaseInfo[1]/ns0:Recipient[1]" w:storeItemID="{2D17E2FC-C406-4D36-9273-44F06655520F}" w:prefixMappings="xmlns:ns0='http://lp/documentinfo/RK' "/>
          <w:text w:multiLine="1"/>
        </w:sdtPr>
        <w:sdtContent>
          <w:tc>
            <w:tcPr>
              <w:tcW w:w="3170" w:type="dxa"/>
            </w:tcPr>
            <w:p w:rsidR="003D24C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24C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17E081FC634BE1B383DACE5EF2A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69B88-814D-4470-8F36-27912F5BE593}"/>
      </w:docPartPr>
      <w:docPartBody>
        <w:p w:rsidR="00483FA4" w:rsidP="00B2429E">
          <w:pPr>
            <w:pStyle w:val="93EA705E85C04F2881D5DA3B6ED62B33"/>
          </w:pPr>
          <w:r>
            <w:t xml:space="preserve"> </w:t>
          </w:r>
        </w:p>
      </w:docPartBody>
    </w:docPart>
    <w:docPart>
      <w:docPartPr>
        <w:name w:val="DB2BA683598B42738D792075AFA84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1BD7C-4A11-464A-BCCB-5AC3FE42820F}"/>
      </w:docPartPr>
      <w:docPartBody>
        <w:p w:rsidR="00483FA4" w:rsidP="00B2429E">
          <w:r>
            <w:t xml:space="preserve"> </w:t>
          </w:r>
        </w:p>
      </w:docPartBody>
    </w:docPart>
    <w:docPart>
      <w:docPartPr>
        <w:name w:val="23AD73F64E1D44289ADFD6548CB55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42790-A0CA-48D0-A247-F15631737AAD}"/>
      </w:docPartPr>
      <w:docPartBody>
        <w:p w:rsidR="00483FA4" w:rsidP="00B2429E">
          <w:r>
            <w:t xml:space="preserve"> </w:t>
          </w:r>
        </w:p>
      </w:docPartBody>
    </w:docPart>
    <w:docPart>
      <w:docPartPr>
        <w:name w:val="465D6A6768774B74AF232E67A84FB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BF685-5ABC-463F-BE83-A1033857236F}"/>
      </w:docPartPr>
      <w:docPartBody>
        <w:p w:rsidR="00483FA4" w:rsidP="00B2429E">
          <w:r>
            <w:t xml:space="preserve"> </w:t>
          </w:r>
        </w:p>
      </w:docPartBody>
    </w:docPart>
    <w:docPart>
      <w:docPartPr>
        <w:name w:val="93EA705E85C04F2881D5DA3B6ED62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511A2-0CDE-4209-8C0B-3C3A40DA80D5}"/>
      </w:docPartPr>
      <w:docPartBody>
        <w:p w:rsidR="00483FA4" w:rsidP="00B2429E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29E"/>
    <w:rPr>
      <w:noProof w:val="0"/>
      <w:color w:val="808080"/>
    </w:rPr>
  </w:style>
  <w:style w:type="paragraph" w:customStyle="1" w:styleId="93EA705E85C04F2881D5DA3B6ED62B33">
    <w:name w:val="93EA705E85C04F2881D5DA3B6ED62B33"/>
    <w:rsid w:val="00B242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2022-03-23T00:00:00</HeaderDate>
    <Office/>
    <Dnr>Fi2022/00928</Dnr>
    <ParagrafNr/>
    <DocumentTitle/>
    <VisitingAddress/>
    <Extra1/>
    <Extra2/>
    <Extra3>Mattias Karlsson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69925cb2-4184-44a7-b9e6-f5f12d63f5ce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8873-8C34-4B5F-89CF-22CBE97E8EE7}"/>
</file>

<file path=customXml/itemProps2.xml><?xml version="1.0" encoding="utf-8"?>
<ds:datastoreItem xmlns:ds="http://schemas.openxmlformats.org/officeDocument/2006/customXml" ds:itemID="{2D17E2FC-C406-4D36-9273-44F06655520F}"/>
</file>

<file path=customXml/itemProps3.xml><?xml version="1.0" encoding="utf-8"?>
<ds:datastoreItem xmlns:ds="http://schemas.openxmlformats.org/officeDocument/2006/customXml" ds:itemID="{567CFC25-2ECC-4233-A1E7-DD2DCAF078FD}"/>
</file>

<file path=customXml/itemProps4.xml><?xml version="1.0" encoding="utf-8"?>
<ds:datastoreItem xmlns:ds="http://schemas.openxmlformats.org/officeDocument/2006/customXml" ds:itemID="{AB682B3F-1991-4286-A9F5-362C1A5296F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1258 Svar - Föreskrifter om amortering.docx</dc:title>
  <cp:revision>41</cp:revision>
  <cp:lastPrinted>2022-03-17T16:42:00Z</cp:lastPrinted>
  <dcterms:created xsi:type="dcterms:W3CDTF">2022-03-14T07:32:00Z</dcterms:created>
  <dcterms:modified xsi:type="dcterms:W3CDTF">2022-03-22T08:05:00Z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0679d3bb-1edc-4764-b1d9-04d66004af8e</vt:lpwstr>
  </property>
</Properties>
</file>