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1E6" w:rsidRPr="00C631E6" w:rsidRDefault="00C631E6">
      <w:pPr>
        <w:pStyle w:val="Hemstlrubrik"/>
        <w:shd w:val="clear" w:color="000000" w:fill="auto"/>
      </w:pPr>
      <w:r w:rsidRPr="00C631E6">
        <w:t>Förslag till riksdagsbeslut</w:t>
      </w:r>
    </w:p>
    <w:p w:rsidR="00C631E6" w:rsidRPr="00C631E6" w:rsidRDefault="00C631E6">
      <w:pPr>
        <w:pStyle w:val="Hemstlatt"/>
        <w:shd w:val="clear" w:color="000000" w:fill="auto"/>
        <w:ind w:left="0"/>
      </w:pPr>
      <w:r w:rsidRPr="00C631E6">
        <w:t>Riksdagen tillkännager för regeringen som sin mening vad som anförs i motionen om insatser för att förebygga vrä</w:t>
      </w:r>
      <w:r w:rsidRPr="00C631E6">
        <w:t>k</w:t>
      </w:r>
      <w:r w:rsidRPr="00C631E6">
        <w:t>ning.</w:t>
      </w:r>
    </w:p>
    <w:p w:rsidR="00C631E6" w:rsidRPr="00C631E6" w:rsidRDefault="00C631E6">
      <w:pPr>
        <w:pStyle w:val="Rubrik1"/>
        <w:shd w:val="clear" w:color="000000" w:fill="auto"/>
      </w:pPr>
      <w:r w:rsidRPr="00C631E6">
        <w:t>Motivering</w:t>
      </w:r>
    </w:p>
    <w:p w:rsidR="00C631E6" w:rsidRPr="00C631E6" w:rsidRDefault="00C631E6">
      <w:pPr>
        <w:shd w:val="clear" w:color="000000" w:fill="auto"/>
      </w:pPr>
      <w:r w:rsidRPr="00C631E6">
        <w:t>Inga barn ska behöva vräkas från sina hem. Trots det får ca 1000 barn uppl</w:t>
      </w:r>
      <w:r w:rsidRPr="00C631E6">
        <w:t>e</w:t>
      </w:r>
      <w:r w:rsidRPr="00C631E6">
        <w:t>va det varje år i år har redan flera hundra barn varit med om det.</w:t>
      </w:r>
    </w:p>
    <w:p w:rsidR="00C631E6" w:rsidRPr="00C631E6" w:rsidRDefault="00C631E6">
      <w:pPr>
        <w:pStyle w:val="Normaltindrag"/>
        <w:shd w:val="clear" w:color="000000" w:fill="auto"/>
      </w:pPr>
      <w:r w:rsidRPr="00C631E6">
        <w:t>Det kan vara många orsaker bakom en avhysning, men den största delen beror på bristande betalning av hyran.</w:t>
      </w:r>
    </w:p>
    <w:p w:rsidR="00C631E6" w:rsidRPr="00C631E6" w:rsidRDefault="00C631E6">
      <w:pPr>
        <w:pStyle w:val="Normaltindrag"/>
        <w:shd w:val="clear" w:color="000000" w:fill="auto"/>
      </w:pPr>
      <w:r w:rsidRPr="00C631E6">
        <w:t>Tidigare var det möjligt att personer som beviljats bostadsbidrag, kunde ange att bidraget skulle gå direkt till hyresvärden. Därmed minskade den aktuella delen av hyran man själv skulle betala. Systemet var bra, både för att bostadsbidraget gick till det som det var avsett till, och för att det inte risker</w:t>
      </w:r>
      <w:r w:rsidRPr="00C631E6">
        <w:t>a</w:t>
      </w:r>
      <w:r w:rsidRPr="00C631E6">
        <w:t>de att användas på annat.</w:t>
      </w:r>
    </w:p>
    <w:p w:rsidR="00C631E6" w:rsidRPr="00C631E6" w:rsidRDefault="00C631E6">
      <w:pPr>
        <w:pStyle w:val="Normaltindrag"/>
        <w:shd w:val="clear" w:color="000000" w:fill="auto"/>
      </w:pPr>
      <w:r w:rsidRPr="00C631E6">
        <w:t>En hyresskuld som byggts upp över tid och som består både av redan utb</w:t>
      </w:r>
      <w:r w:rsidRPr="00C631E6">
        <w:t>e</w:t>
      </w:r>
      <w:r w:rsidRPr="00C631E6">
        <w:t>talat bidrag och det man därutöver ska betala med egen lön eller med hjälp av försörjningsstöd (socialbidrag) är svår att klara av för många och kan försätta familjer i svåra situationer. Det är därför viktigt med olika insatser för att undvika sådana lägen. Särskilt viktigt är det när det är barn med i bilden.</w:t>
      </w:r>
    </w:p>
    <w:p w:rsidR="00C631E6" w:rsidRPr="00C631E6" w:rsidRDefault="00C631E6">
      <w:pPr>
        <w:pStyle w:val="Normaltindrag"/>
        <w:shd w:val="clear" w:color="000000" w:fill="auto"/>
        <w:rPr>
          <w:color w:val="000000"/>
          <w:szCs w:val="19"/>
        </w:rPr>
      </w:pPr>
      <w:r w:rsidRPr="00C631E6">
        <w:rPr>
          <w:color w:val="000000"/>
        </w:rPr>
        <w:t>Idag kan Försäkringskassan betala ut bostadsbidraget direkt till värden. Lagen (1993:737) om bostadsbidrag anger att om det finns synnerliga skäl kan Försäkringskassan, på framställning av socialnäm</w:t>
      </w:r>
      <w:r w:rsidRPr="00C631E6">
        <w:rPr>
          <w:color w:val="000000"/>
        </w:rPr>
        <w:t>nden, betala ut bostad</w:t>
      </w:r>
      <w:r w:rsidRPr="00C631E6">
        <w:rPr>
          <w:color w:val="000000"/>
        </w:rPr>
        <w:t>s</w:t>
      </w:r>
      <w:r w:rsidRPr="00C631E6">
        <w:rPr>
          <w:color w:val="000000"/>
        </w:rPr>
        <w:t>bidraget till lämplig person eller till nämnden att användas för hushållets bästa.</w:t>
      </w:r>
      <w:r w:rsidRPr="00C631E6">
        <w:rPr>
          <w:color w:val="000000"/>
          <w:szCs w:val="19"/>
        </w:rPr>
        <w:t xml:space="preserve"> </w:t>
      </w:r>
      <w:r w:rsidRPr="00C631E6">
        <w:rPr>
          <w:color w:val="000000"/>
        </w:rPr>
        <w:t>Denna möjlighet har använts i mycket liten utsträckning vilket kan bero på att många socialnämnder är osäkra på när synnerliga skäl föreligger. Lik</w:t>
      </w:r>
      <w:r w:rsidRPr="00C631E6">
        <w:rPr>
          <w:color w:val="000000"/>
        </w:rPr>
        <w:t>a</w:t>
      </w:r>
      <w:r w:rsidRPr="00C631E6">
        <w:rPr>
          <w:color w:val="000000"/>
        </w:rPr>
        <w:t>så förefaller få socialnämnder känna till denna möjlighet.</w:t>
      </w:r>
    </w:p>
    <w:p w:rsidR="00C631E6" w:rsidRPr="00C631E6" w:rsidRDefault="00C631E6">
      <w:pPr>
        <w:pStyle w:val="Normaltindrag"/>
        <w:shd w:val="clear" w:color="000000" w:fill="auto"/>
      </w:pPr>
      <w:r w:rsidRPr="00C631E6">
        <w:t xml:space="preserve">Bästa sättet att undvika vräkningar och förebygga hemlöshet är att på olika sätt medverka till att hyror betalas och att skulder inte uppstår. Det finns flera </w:t>
      </w:r>
      <w:r w:rsidRPr="00C631E6">
        <w:lastRenderedPageBreak/>
        <w:t>kommuner som arbetar med hjälp av ekonomisk rådgivning, ett bra föreby</w:t>
      </w:r>
      <w:r w:rsidRPr="00C631E6">
        <w:t>g</w:t>
      </w:r>
      <w:r w:rsidRPr="00C631E6">
        <w:t>gande sätt. Men det behövs också andra medel. Ett sätt är att möjliggöra att försörjningsstöd som avser hyra kan gå direkt till hyresvärden. Ett annat är att återinföra möjligheten att låta bostadsbidraget gå direkt till hyre</w:t>
      </w:r>
      <w:r w:rsidRPr="00C631E6">
        <w:t>s</w:t>
      </w:r>
      <w:r w:rsidRPr="00C631E6">
        <w:t xml:space="preserve">värden. </w:t>
      </w:r>
      <w:r w:rsidRPr="00C631E6">
        <w:rPr>
          <w:color w:val="000000"/>
        </w:rPr>
        <w:t>För att underlätta hushållets möjligheter att få ordning på sin ekonomi och boe</w:t>
      </w:r>
      <w:r w:rsidRPr="00C631E6">
        <w:rPr>
          <w:color w:val="000000"/>
        </w:rPr>
        <w:t>n</w:t>
      </w:r>
      <w:r w:rsidRPr="00C631E6">
        <w:rPr>
          <w:color w:val="000000"/>
        </w:rPr>
        <w:t>desituation är det av stor vikt att undvika att en stor hyresskuld byggs upp. Rådande lagstiftning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31E6">
        <w:trPr>
          <w:cantSplit/>
        </w:trPr>
        <w:tc>
          <w:tcPr>
            <w:tcW w:w="3046" w:type="dxa"/>
          </w:tcPr>
          <w:p w:rsidR="00C631E6" w:rsidRPr="00C631E6" w:rsidRDefault="00C631E6">
            <w:pPr>
              <w:pStyle w:val="UnderskriftDatum"/>
              <w:shd w:val="clear" w:color="000000" w:fill="auto"/>
              <w:spacing w:before="240"/>
            </w:pPr>
            <w:r w:rsidRPr="00C631E6">
              <w:t>Stockholm den 23 september 2008</w:t>
            </w:r>
          </w:p>
        </w:tc>
        <w:tc>
          <w:tcPr>
            <w:tcW w:w="3047" w:type="dxa"/>
          </w:tcPr>
          <w:p w:rsidR="00C631E6" w:rsidRPr="00C631E6" w:rsidRDefault="00C631E6">
            <w:pPr>
              <w:pStyle w:val="Underskrifter"/>
              <w:shd w:val="clear" w:color="000000" w:fill="auto"/>
              <w:spacing w:before="240"/>
            </w:pPr>
          </w:p>
        </w:tc>
      </w:tr>
      <w:tr w:rsidR="00000000" w:rsidRPr="00C631E6">
        <w:trPr>
          <w:cantSplit/>
        </w:trPr>
        <w:tc>
          <w:tcPr>
            <w:tcW w:w="3046" w:type="dxa"/>
          </w:tcPr>
          <w:p w:rsidR="00C631E6" w:rsidRPr="00C631E6" w:rsidRDefault="00C631E6">
            <w:pPr>
              <w:pStyle w:val="Underskrifter"/>
              <w:shd w:val="clear" w:color="000000" w:fill="auto"/>
            </w:pPr>
            <w:r w:rsidRPr="00C631E6">
              <w:t>Magdalena Andersson (m)</w:t>
            </w:r>
          </w:p>
        </w:tc>
        <w:tc>
          <w:tcPr>
            <w:tcW w:w="3046" w:type="dxa"/>
          </w:tcPr>
          <w:p w:rsidR="00C631E6" w:rsidRPr="00C631E6" w:rsidRDefault="00C631E6">
            <w:pPr>
              <w:pStyle w:val="Underskrifter"/>
              <w:shd w:val="clear" w:color="000000" w:fill="auto"/>
            </w:pPr>
          </w:p>
        </w:tc>
      </w:tr>
    </w:tbl>
    <w:p w:rsidR="00C631E6" w:rsidRPr="00C631E6" w:rsidRDefault="00C631E6">
      <w:pPr>
        <w:pStyle w:val="Normaltindrag"/>
        <w:shd w:val="clear" w:color="000000" w:fill="auto"/>
      </w:pPr>
    </w:p>
    <w:sectPr w:rsidR="00000000" w:rsidRPr="00C631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1E6" w:rsidRPr="00C631E6" w:rsidRDefault="00C631E6">
      <w:r w:rsidRPr="00C631E6">
        <w:separator/>
      </w:r>
    </w:p>
  </w:endnote>
  <w:endnote w:type="continuationSeparator" w:id="0">
    <w:p w:rsidR="00C631E6" w:rsidRPr="00C631E6" w:rsidRDefault="00C631E6">
      <w:r w:rsidRPr="00C63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E6" w:rsidRPr="00C631E6" w:rsidRDefault="00C631E6">
    <w:pPr>
      <w:pStyle w:val="Sidfot"/>
    </w:pPr>
    <w:r w:rsidRPr="00C631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867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E6" w:rsidRDefault="00C631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1E6" w:rsidRDefault="00C631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E6" w:rsidRPr="00C631E6" w:rsidRDefault="00C631E6">
    <w:pPr>
      <w:pStyle w:val="Sidfot"/>
    </w:pPr>
    <w:r w:rsidRPr="00C631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121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E6" w:rsidRDefault="00C63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1E6" w:rsidRDefault="00C63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E6" w:rsidRPr="00C631E6" w:rsidRDefault="00C631E6">
    <w:pPr>
      <w:pStyle w:val="Sidfot"/>
    </w:pPr>
    <w:r w:rsidRPr="00C631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283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E6" w:rsidRDefault="00C63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1E6" w:rsidRDefault="00C63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1E6" w:rsidRPr="00C631E6" w:rsidRDefault="00C631E6">
      <w:r w:rsidRPr="00C631E6">
        <w:separator/>
      </w:r>
    </w:p>
  </w:footnote>
  <w:footnote w:type="continuationSeparator" w:id="0">
    <w:p w:rsidR="00C631E6" w:rsidRPr="00C631E6" w:rsidRDefault="00C631E6">
      <w:r w:rsidRPr="00C631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E6" w:rsidRPr="00C631E6" w:rsidRDefault="00C631E6">
    <w:pPr>
      <w:pStyle w:val="Sidhuvud"/>
    </w:pPr>
    <w:r w:rsidRPr="00C631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660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E6" w:rsidRDefault="00C631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1E6" w:rsidRDefault="00C631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E6" w:rsidRPr="00C631E6" w:rsidRDefault="00C631E6">
    <w:pPr>
      <w:pStyle w:val="Sidhuvud"/>
    </w:pPr>
    <w:r w:rsidRPr="00C631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253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E6" w:rsidRDefault="00C631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1E6" w:rsidRDefault="00C631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E6" w:rsidRPr="00C631E6" w:rsidRDefault="00C631E6">
    <w:pPr>
      <w:pStyle w:val="FSHNormal"/>
      <w:tabs>
        <w:tab w:val="right" w:pos="5840"/>
      </w:tabs>
    </w:pPr>
    <w:r w:rsidRPr="00C631E6">
      <w:br/>
    </w:r>
    <w:r w:rsidRPr="00C631E6">
      <w:fldChar w:fldCharType="begin" w:fldLock="1"/>
    </w:r>
    <w:r w:rsidRPr="00C631E6">
      <w:instrText xml:space="preserve"> DOCPROPERTY</w:instrText>
    </w:r>
    <w:r w:rsidRPr="00C631E6">
      <w:rPr>
        <w:sz w:val="18"/>
      </w:rPr>
      <w:instrText xml:space="preserve"> "YearUser" *\charformat </w:instrText>
    </w:r>
    <w:r w:rsidRPr="00C631E6">
      <w:fldChar w:fldCharType="separate"/>
    </w:r>
    <w:r w:rsidRPr="00C631E6">
      <w:t>2008/09</w:t>
    </w:r>
    <w:r w:rsidRPr="00C631E6">
      <w:fldChar w:fldCharType="end"/>
    </w:r>
    <w:r w:rsidRPr="00C631E6">
      <w:t xml:space="preserve"> </w:t>
    </w:r>
    <w:r w:rsidRPr="00C631E6">
      <w:tab/>
      <w:t xml:space="preserve">mnr: </w:t>
    </w:r>
    <w:r w:rsidRPr="00C631E6">
      <w:fldChar w:fldCharType="begin" w:fldLock="1"/>
    </w:r>
    <w:r w:rsidRPr="00C631E6">
      <w:instrText xml:space="preserve"> DOCPROPERTY</w:instrText>
    </w:r>
    <w:r w:rsidRPr="00C631E6">
      <w:rPr>
        <w:sz w:val="18"/>
      </w:rPr>
      <w:instrText xml:space="preserve"> "Motionsnummer" *\charformat </w:instrText>
    </w:r>
    <w:r w:rsidRPr="00C631E6">
      <w:fldChar w:fldCharType="separate"/>
    </w:r>
    <w:r w:rsidRPr="00C631E6">
      <w:t>So204</w:t>
    </w:r>
    <w:r w:rsidRPr="00C631E6">
      <w:fldChar w:fldCharType="end"/>
    </w:r>
    <w:r w:rsidRPr="00C631E6">
      <w:br/>
    </w:r>
    <w:r w:rsidRPr="00C631E6">
      <w:fldChar w:fldCharType="begin" w:fldLock="1"/>
    </w:r>
    <w:r w:rsidRPr="00C631E6">
      <w:instrText xml:space="preserve"> DOCPROPERTY</w:instrText>
    </w:r>
    <w:r w:rsidRPr="00C631E6">
      <w:rPr>
        <w:sz w:val="18"/>
      </w:rPr>
      <w:instrText xml:space="preserve"> "Samling" *\charformat </w:instrText>
    </w:r>
    <w:r w:rsidRPr="00C631E6">
      <w:fldChar w:fldCharType="end"/>
    </w:r>
    <w:r w:rsidRPr="00C631E6">
      <w:tab/>
      <w:t xml:space="preserve">pnr: </w:t>
    </w:r>
    <w:r w:rsidRPr="00C631E6">
      <w:fldChar w:fldCharType="begin" w:fldLock="1"/>
    </w:r>
    <w:r w:rsidRPr="00C631E6">
      <w:instrText xml:space="preserve"> DOCPROPERTY</w:instrText>
    </w:r>
    <w:r w:rsidRPr="00C631E6">
      <w:rPr>
        <w:sz w:val="18"/>
      </w:rPr>
      <w:instrText xml:space="preserve"> "Partinummer" *\charformat </w:instrText>
    </w:r>
    <w:r w:rsidRPr="00C631E6">
      <w:fldChar w:fldCharType="separate"/>
    </w:r>
    <w:r w:rsidRPr="00C631E6">
      <w:t>m1054</w:t>
    </w:r>
    <w:r w:rsidRPr="00C631E6">
      <w:fldChar w:fldCharType="end"/>
    </w:r>
  </w:p>
  <w:p w:rsidR="00C631E6" w:rsidRPr="00C631E6" w:rsidRDefault="00C631E6">
    <w:pPr>
      <w:pStyle w:val="FSHRub1"/>
    </w:pPr>
    <w:r w:rsidRPr="00C631E6">
      <w:t>Motion till riksdagen</w:t>
    </w:r>
    <w:r w:rsidRPr="00C631E6">
      <w:br/>
    </w:r>
    <w:r w:rsidRPr="00C631E6">
      <w:fldChar w:fldCharType="begin" w:fldLock="1"/>
    </w:r>
    <w:r w:rsidRPr="00C631E6">
      <w:instrText xml:space="preserve"> DOCPROPERTY "YearUser" *\charformat </w:instrText>
    </w:r>
    <w:r w:rsidRPr="00C631E6">
      <w:fldChar w:fldCharType="separate"/>
    </w:r>
    <w:r w:rsidRPr="00C631E6">
      <w:t>2008/09</w:t>
    </w:r>
    <w:r w:rsidRPr="00C631E6">
      <w:fldChar w:fldCharType="end"/>
    </w:r>
    <w:r w:rsidRPr="00C631E6">
      <w:t>:</w:t>
    </w:r>
    <w:r w:rsidRPr="00C631E6">
      <w:fldChar w:fldCharType="begin" w:fldLock="1"/>
    </w:r>
    <w:r w:rsidRPr="00C631E6">
      <w:instrText xml:space="preserve"> DOCPROPERTY "Motionsnummer" *\charformat </w:instrText>
    </w:r>
    <w:r w:rsidRPr="00C631E6">
      <w:fldChar w:fldCharType="separate"/>
    </w:r>
    <w:r w:rsidRPr="00C631E6">
      <w:t>So204</w:t>
    </w:r>
    <w:r w:rsidRPr="00C631E6">
      <w:fldChar w:fldCharType="end"/>
    </w:r>
  </w:p>
  <w:p w:rsidR="00C631E6" w:rsidRPr="00C631E6" w:rsidRDefault="00C631E6">
    <w:pPr>
      <w:pStyle w:val="FSHNormalS5"/>
    </w:pPr>
    <w:r w:rsidRPr="00C631E6">
      <w:fldChar w:fldCharType="begin" w:fldLock="1"/>
    </w:r>
    <w:r w:rsidRPr="00C631E6">
      <w:instrText xml:space="preserve"> DOCPROPERTY "MotionarText" *\charformat </w:instrText>
    </w:r>
    <w:r w:rsidRPr="00C631E6">
      <w:fldChar w:fldCharType="separate"/>
    </w:r>
    <w:r w:rsidRPr="00C631E6">
      <w:t>av Magdalena Andersson (m)</w:t>
    </w:r>
    <w:r w:rsidRPr="00C631E6">
      <w:fldChar w:fldCharType="end"/>
    </w:r>
    <w:r w:rsidRPr="00C631E6">
      <w:br/>
    </w:r>
    <w:r w:rsidRPr="00C631E6">
      <w:fldChar w:fldCharType="begin" w:fldLock="1"/>
    </w:r>
    <w:r w:rsidRPr="00C631E6">
      <w:instrText xml:space="preserve"> DOCPROPERTY "SvarFrasKort" *\charformat </w:instrText>
    </w:r>
    <w:r w:rsidRPr="00C631E6">
      <w:fldChar w:fldCharType="end"/>
    </w:r>
  </w:p>
  <w:p w:rsidR="00C631E6" w:rsidRPr="00C631E6" w:rsidRDefault="00C631E6">
    <w:pPr>
      <w:pStyle w:val="FSHTitel"/>
    </w:pPr>
    <w:r w:rsidRPr="00C631E6">
      <w:fldChar w:fldCharType="begin" w:fldLock="1"/>
    </w:r>
    <w:r w:rsidRPr="00C631E6">
      <w:instrText xml:space="preserve"> DOCPROPERTY</w:instrText>
    </w:r>
    <w:r w:rsidRPr="00C631E6">
      <w:rPr>
        <w:sz w:val="18"/>
      </w:rPr>
      <w:instrText xml:space="preserve"> "RubrikSvar" *\charformat </w:instrText>
    </w:r>
    <w:r w:rsidRPr="00C631E6">
      <w:fldChar w:fldCharType="separate"/>
    </w:r>
    <w:r w:rsidRPr="00C631E6">
      <w:t>Medel att förebygga vräkning</w:t>
    </w:r>
    <w:r w:rsidRPr="00C631E6">
      <w:fldChar w:fldCharType="end"/>
    </w:r>
  </w:p>
  <w:p w:rsidR="00C631E6" w:rsidRPr="00C631E6" w:rsidRDefault="00C631E6">
    <w:pPr>
      <w:pStyle w:val="Normal00"/>
    </w:pPr>
  </w:p>
  <w:p w:rsidR="00C631E6" w:rsidRPr="00C631E6" w:rsidRDefault="00C631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5999430">
    <w:abstractNumId w:val="8"/>
  </w:num>
  <w:num w:numId="2" w16cid:durableId="1469007851">
    <w:abstractNumId w:val="9"/>
  </w:num>
  <w:num w:numId="3" w16cid:durableId="865875464">
    <w:abstractNumId w:val="8"/>
  </w:num>
  <w:num w:numId="4" w16cid:durableId="2248812">
    <w:abstractNumId w:val="9"/>
  </w:num>
  <w:num w:numId="5" w16cid:durableId="117845999">
    <w:abstractNumId w:val="13"/>
  </w:num>
  <w:num w:numId="6" w16cid:durableId="375855617">
    <w:abstractNumId w:val="10"/>
  </w:num>
  <w:num w:numId="7" w16cid:durableId="1042175283">
    <w:abstractNumId w:val="11"/>
  </w:num>
  <w:num w:numId="8" w16cid:durableId="1103114667">
    <w:abstractNumId w:val="12"/>
  </w:num>
  <w:num w:numId="9" w16cid:durableId="621107031">
    <w:abstractNumId w:val="8"/>
  </w:num>
  <w:num w:numId="10" w16cid:durableId="1709063330">
    <w:abstractNumId w:val="3"/>
  </w:num>
  <w:num w:numId="11" w16cid:durableId="1461915926">
    <w:abstractNumId w:val="2"/>
  </w:num>
  <w:num w:numId="12" w16cid:durableId="726956729">
    <w:abstractNumId w:val="1"/>
  </w:num>
  <w:num w:numId="13" w16cid:durableId="1724911309">
    <w:abstractNumId w:val="0"/>
  </w:num>
  <w:num w:numId="14" w16cid:durableId="2137989533">
    <w:abstractNumId w:val="9"/>
  </w:num>
  <w:num w:numId="15" w16cid:durableId="968779871">
    <w:abstractNumId w:val="7"/>
  </w:num>
  <w:num w:numId="16" w16cid:durableId="1663851214">
    <w:abstractNumId w:val="6"/>
  </w:num>
  <w:num w:numId="17" w16cid:durableId="1631861256">
    <w:abstractNumId w:val="5"/>
  </w:num>
  <w:num w:numId="18" w16cid:durableId="54356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1557C84A-DF4D-4F21-8775-CD4E6EDB1C80}"/>
  </w:docVars>
  <w:rsids>
    <w:rsidRoot w:val="00430E04"/>
    <w:rsid w:val="00430E04"/>
    <w:rsid w:val="00C631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FBA8E24-B6B3-4F62-A03F-54BB86DA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1990</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m1054</vt:lpstr>
    </vt:vector>
  </TitlesOfParts>
  <Company>Riksdagen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m1054</dc:title>
  <dc:subject>m1054</dc:subject>
  <dc:creator>Riksdagen</dc:creator>
  <cp:keywords>Riksdagen</cp:keywords>
  <dc:description>TKG-ktrl, MSMQ4mb, PersReg-Distribution mm b-&gt;ny fplogga</dc:description>
  <cp:lastModifiedBy>Lars Brink</cp:lastModifiedBy>
  <cp:revision>2</cp:revision>
  <cp:lastPrinted>2008-10-07T12:06:00Z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Medel att förebygga vräkning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Medel att förebygga vräkning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m1054</vt:lpwstr>
  </property>
  <property fmtid="{D5CDD505-2E9C-101B-9397-08002B2CF9AE}" pid="18" name="ArbRubr">
    <vt:lpwstr>Medel att förebygga vräkning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20082009000000000109000010540069</vt:lpwstr>
  </property>
  <property fmtid="{D5CDD505-2E9C-101B-9397-08002B2CF9AE}" pid="47" name="datum">
    <vt:lpwstr>080923</vt:lpwstr>
  </property>
  <property fmtid="{D5CDD505-2E9C-101B-9397-08002B2CF9AE}" pid="48" name="avsändar-e-post">
    <vt:lpwstr>erica.roos@riksdagen.se</vt:lpwstr>
  </property>
  <property fmtid="{D5CDD505-2E9C-101B-9397-08002B2CF9AE}" pid="49" name="id">
    <vt:lpwstr>20082009000000000109000010540069</vt:lpwstr>
  </property>
  <property fmtid="{D5CDD505-2E9C-101B-9397-08002B2CF9AE}" pid="50" name="nummer">
    <vt:lpwstr>204</vt:lpwstr>
  </property>
  <property fmtid="{D5CDD505-2E9C-101B-9397-08002B2CF9AE}" pid="51" name="utskottsbeteckning">
    <vt:lpwstr>So</vt:lpwstr>
  </property>
  <property fmtid="{D5CDD505-2E9C-101B-9397-08002B2CF9AE}" pid="52" name="GlobalUID">
    <vt:lpwstr>{EAD326B6-BCDB-4D15-9002-0E37AB343607}</vt:lpwstr>
  </property>
  <property fmtid="{D5CDD505-2E9C-101B-9397-08002B2CF9AE}" pid="53" name="Överföringar">
    <vt:i4>0</vt:i4>
  </property>
  <property fmtid="{D5CDD505-2E9C-101B-9397-08002B2CF9AE}" pid="54" name="Checksum">
    <vt:lpwstr>*1012784837702*</vt:lpwstr>
  </property>
  <property fmtid="{D5CDD505-2E9C-101B-9397-08002B2CF9AE}" pid="55" name="skuggnummer">
    <vt:lpwstr>68</vt:lpwstr>
  </property>
  <property fmtid="{D5CDD505-2E9C-101B-9397-08002B2CF9AE}" pid="56" name="urixVersion">
    <vt:lpwstr>3.2.0.8</vt:lpwstr>
  </property>
  <property fmtid="{D5CDD505-2E9C-101B-9397-08002B2CF9AE}" pid="57" name="urixOrigin">
    <vt:lpwstr>081007 15:06:27.528</vt:lpwstr>
  </property>
  <property fmtid="{D5CDD505-2E9C-101B-9397-08002B2CF9AE}" pid="58" name="urixGuid">
    <vt:lpwstr>{135B94C9-6061-4732-840C-CDAEA06F61F9}</vt:lpwstr>
  </property>
</Properties>
</file>