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1C8" w:rsidRPr="00A14BC4" w:rsidRDefault="00AC71C8">
      <w:pPr>
        <w:pStyle w:val="Hemstlrubrik"/>
      </w:pPr>
      <w:r w:rsidRPr="00A14BC4">
        <w:t>Förslag till riksdagsbeslut</w:t>
      </w:r>
    </w:p>
    <w:p w:rsidR="00AC71C8" w:rsidRPr="00A14BC4" w:rsidRDefault="00AC71C8">
      <w:pPr>
        <w:pStyle w:val="Hemstlatt"/>
        <w:ind w:left="0"/>
      </w:pPr>
      <w:r w:rsidRPr="00A14BC4">
        <w:t>Riksdagen tillkännager för regeringen som sin mening vad som anförs i motionen om rätten för asylsökande med avvisningsbeslut att få tillåtelse att fortsätta arbeta fram till dess att avvisningen ver</w:t>
      </w:r>
      <w:r w:rsidRPr="00A14BC4">
        <w:t>k</w:t>
      </w:r>
      <w:r w:rsidRPr="00A14BC4">
        <w:t>ställs.</w:t>
      </w:r>
    </w:p>
    <w:p w:rsidR="00AC71C8" w:rsidRPr="00A14BC4" w:rsidRDefault="00AC71C8">
      <w:pPr>
        <w:pStyle w:val="Rubrik1"/>
      </w:pPr>
      <w:r w:rsidRPr="00A14BC4">
        <w:t>Motivering</w:t>
      </w:r>
    </w:p>
    <w:p w:rsidR="00AC71C8" w:rsidRPr="00A14BC4" w:rsidRDefault="00AC71C8">
      <w:r w:rsidRPr="00A14BC4">
        <w:t xml:space="preserve">Den nya regeringen har en stor och viktig ambition att bereda fler människor arbete. Arbete ger inte enbart försörjning utan dessutom också möjlighet både till utveckling och arbetsgemenskap.  </w:t>
      </w:r>
    </w:p>
    <w:p w:rsidR="00AC71C8" w:rsidRPr="00A14BC4" w:rsidRDefault="00AC71C8">
      <w:pPr>
        <w:pStyle w:val="Normaltindrag"/>
      </w:pPr>
      <w:r w:rsidRPr="00A14BC4">
        <w:t>Arbetslinjen borde vara den självklara linjen också för asylsökande som fått avvisningsbesked, under den tid som uppstår mellan besked om avvisning till dess avvisningen verkställs.</w:t>
      </w:r>
    </w:p>
    <w:p w:rsidR="00AC71C8" w:rsidRPr="00A14BC4" w:rsidRDefault="00AC71C8">
      <w:pPr>
        <w:pStyle w:val="Normaltindrag"/>
      </w:pPr>
      <w:r w:rsidRPr="00A14BC4">
        <w:t>Det sker inte nu.</w:t>
      </w:r>
    </w:p>
    <w:p w:rsidR="00AC71C8" w:rsidRPr="00A14BC4" w:rsidRDefault="00AC71C8">
      <w:pPr>
        <w:pStyle w:val="Normaltindrag"/>
      </w:pPr>
      <w:r w:rsidRPr="00A14BC4">
        <w:t>En person som fått besked om avvisning förlorar genast sitt tillstånd att a</w:t>
      </w:r>
      <w:r w:rsidRPr="00A14BC4">
        <w:t>r</w:t>
      </w:r>
      <w:r w:rsidRPr="00A14BC4">
        <w:t>beta och hänvisas till sociala myndigheter. Det skapar en ytterligare frustr</w:t>
      </w:r>
      <w:r w:rsidRPr="00A14BC4">
        <w:t>a</w:t>
      </w:r>
      <w:r w:rsidRPr="00A14BC4">
        <w:t>tion i en för många ångestfylld period. Möjligheterna att få fortsätta sitt arbete den sista tiden i Sverige skulle därför vara oerhört angeläget.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BC4">
        <w:trPr>
          <w:cantSplit/>
        </w:trPr>
        <w:tc>
          <w:tcPr>
            <w:tcW w:w="3046" w:type="dxa"/>
          </w:tcPr>
          <w:p w:rsidR="00AC71C8" w:rsidRPr="00A14BC4" w:rsidRDefault="00AC71C8">
            <w:pPr>
              <w:pStyle w:val="UnderskriftDatum"/>
              <w:spacing w:before="240"/>
            </w:pPr>
            <w:r w:rsidRPr="00A14BC4">
              <w:t>Stockholm den 3 oktober 2007</w:t>
            </w:r>
          </w:p>
        </w:tc>
        <w:tc>
          <w:tcPr>
            <w:tcW w:w="3047" w:type="dxa"/>
          </w:tcPr>
          <w:p w:rsidR="00AC71C8" w:rsidRPr="00A14BC4" w:rsidRDefault="00AC71C8">
            <w:pPr>
              <w:pStyle w:val="Underskrifter"/>
              <w:spacing w:before="240"/>
            </w:pPr>
          </w:p>
        </w:tc>
      </w:tr>
      <w:tr w:rsidR="00000000" w:rsidRPr="00A14BC4">
        <w:trPr>
          <w:cantSplit/>
        </w:trPr>
        <w:tc>
          <w:tcPr>
            <w:tcW w:w="3046" w:type="dxa"/>
          </w:tcPr>
          <w:p w:rsidR="00AC71C8" w:rsidRPr="00A14BC4" w:rsidRDefault="00AC71C8">
            <w:pPr>
              <w:pStyle w:val="Underskrifter"/>
            </w:pPr>
            <w:r w:rsidRPr="00A14BC4">
              <w:t>Anita Brodén (fp)</w:t>
            </w:r>
          </w:p>
        </w:tc>
        <w:tc>
          <w:tcPr>
            <w:tcW w:w="3046" w:type="dxa"/>
          </w:tcPr>
          <w:p w:rsidR="00AC71C8" w:rsidRPr="00A14BC4" w:rsidRDefault="00AC71C8">
            <w:pPr>
              <w:pStyle w:val="Underskrifter"/>
            </w:pPr>
          </w:p>
        </w:tc>
      </w:tr>
    </w:tbl>
    <w:p w:rsidR="00AC71C8" w:rsidRPr="00A14BC4" w:rsidRDefault="00AC71C8">
      <w:pPr>
        <w:pStyle w:val="Normaltindrag"/>
      </w:pPr>
    </w:p>
    <w:sectPr w:rsidR="00AC71C8" w:rsidRPr="00A14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1C8" w:rsidRPr="00A14BC4" w:rsidRDefault="00AC71C8">
      <w:r w:rsidRPr="00A14BC4">
        <w:separator/>
      </w:r>
    </w:p>
  </w:endnote>
  <w:endnote w:type="continuationSeparator" w:id="0">
    <w:p w:rsidR="00AC71C8" w:rsidRPr="00A14BC4" w:rsidRDefault="00AC71C8">
      <w:r w:rsidRPr="00A14B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14BC4">
    <w:pPr>
      <w:pStyle w:val="Sidfot"/>
    </w:pPr>
    <w:r w:rsidRPr="00A14B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60958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1C8" w:rsidRDefault="00AC71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71C8" w:rsidRDefault="00AC71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14BC4">
    <w:pPr>
      <w:pStyle w:val="Sidfot"/>
    </w:pPr>
    <w:r w:rsidRPr="00A14B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96627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1C8" w:rsidRDefault="00AC71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1C8" w:rsidRDefault="00AC71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14BC4">
    <w:pPr>
      <w:pStyle w:val="Sidfot"/>
    </w:pPr>
    <w:r w:rsidRPr="00A14B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607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1C8" w:rsidRDefault="00AC71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1C8" w:rsidRDefault="00AC71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1C8" w:rsidRPr="00A14BC4" w:rsidRDefault="00AC71C8">
      <w:r w:rsidRPr="00A14BC4">
        <w:separator/>
      </w:r>
    </w:p>
  </w:footnote>
  <w:footnote w:type="continuationSeparator" w:id="0">
    <w:p w:rsidR="00AC71C8" w:rsidRPr="00A14BC4" w:rsidRDefault="00AC71C8">
      <w:r w:rsidRPr="00A14B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14BC4">
    <w:pPr>
      <w:pStyle w:val="Sidhuvud"/>
    </w:pPr>
    <w:r w:rsidRPr="00A14B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0067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1C8" w:rsidRDefault="00AC71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71C8" w:rsidRDefault="00AC71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14BC4">
    <w:pPr>
      <w:pStyle w:val="Sidhuvud"/>
    </w:pPr>
    <w:r w:rsidRPr="00A14B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59048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1C8" w:rsidRDefault="00AC71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71C8" w:rsidRDefault="00AC71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1C8" w:rsidRPr="00A14BC4" w:rsidRDefault="00AC71C8">
    <w:pPr>
      <w:pStyle w:val="FSHNormal"/>
      <w:tabs>
        <w:tab w:val="right" w:pos="5840"/>
      </w:tabs>
    </w:pPr>
    <w:r w:rsidRPr="00A14BC4">
      <w:br/>
    </w:r>
    <w:r w:rsidRPr="00A14BC4">
      <w:fldChar w:fldCharType="begin" w:fldLock="1"/>
    </w:r>
    <w:r w:rsidRPr="00A14BC4">
      <w:instrText xml:space="preserve"> DOCPROPERTY</w:instrText>
    </w:r>
    <w:r w:rsidRPr="00A14BC4">
      <w:rPr>
        <w:sz w:val="18"/>
      </w:rPr>
      <w:instrText xml:space="preserve"> "YearUser" *\charformat </w:instrText>
    </w:r>
    <w:r w:rsidRPr="00A14BC4">
      <w:fldChar w:fldCharType="separate"/>
    </w:r>
    <w:r w:rsidRPr="00A14BC4">
      <w:t>2007/08</w:t>
    </w:r>
    <w:r w:rsidRPr="00A14BC4">
      <w:fldChar w:fldCharType="end"/>
    </w:r>
    <w:r w:rsidRPr="00A14BC4">
      <w:t xml:space="preserve"> </w:t>
    </w:r>
    <w:r w:rsidRPr="00A14BC4">
      <w:tab/>
      <w:t xml:space="preserve">mnr: </w:t>
    </w:r>
    <w:r w:rsidRPr="00A14BC4">
      <w:fldChar w:fldCharType="begin" w:fldLock="1"/>
    </w:r>
    <w:r w:rsidRPr="00A14BC4">
      <w:instrText xml:space="preserve"> DOCPROPERTY</w:instrText>
    </w:r>
    <w:r w:rsidRPr="00A14BC4">
      <w:rPr>
        <w:sz w:val="18"/>
      </w:rPr>
      <w:instrText xml:space="preserve"> "Motionsnummer" *\charformat </w:instrText>
    </w:r>
    <w:r w:rsidRPr="00A14BC4">
      <w:fldChar w:fldCharType="separate"/>
    </w:r>
    <w:r w:rsidRPr="00A14BC4">
      <w:t>Sf320</w:t>
    </w:r>
    <w:r w:rsidRPr="00A14BC4">
      <w:fldChar w:fldCharType="end"/>
    </w:r>
    <w:r w:rsidRPr="00A14BC4">
      <w:br/>
    </w:r>
    <w:r w:rsidRPr="00A14BC4">
      <w:fldChar w:fldCharType="begin" w:fldLock="1"/>
    </w:r>
    <w:r w:rsidRPr="00A14BC4">
      <w:instrText xml:space="preserve"> DOCPROPERTY</w:instrText>
    </w:r>
    <w:r w:rsidRPr="00A14BC4">
      <w:rPr>
        <w:sz w:val="18"/>
      </w:rPr>
      <w:instrText xml:space="preserve"> "Samling" *\charformat </w:instrText>
    </w:r>
    <w:r w:rsidRPr="00A14BC4">
      <w:fldChar w:fldCharType="end"/>
    </w:r>
    <w:r w:rsidRPr="00A14BC4">
      <w:tab/>
      <w:t xml:space="preserve">pnr: </w:t>
    </w:r>
    <w:r w:rsidRPr="00A14BC4">
      <w:fldChar w:fldCharType="begin" w:fldLock="1"/>
    </w:r>
    <w:r w:rsidRPr="00A14BC4">
      <w:instrText xml:space="preserve"> DOCPROPERTY</w:instrText>
    </w:r>
    <w:r w:rsidRPr="00A14BC4">
      <w:rPr>
        <w:sz w:val="18"/>
      </w:rPr>
      <w:instrText xml:space="preserve"> "Partinummer" *\charformat </w:instrText>
    </w:r>
    <w:r w:rsidRPr="00A14BC4">
      <w:fldChar w:fldCharType="separate"/>
    </w:r>
    <w:r w:rsidRPr="00A14BC4">
      <w:t>fp1504</w:t>
    </w:r>
    <w:r w:rsidRPr="00A14BC4">
      <w:fldChar w:fldCharType="end"/>
    </w:r>
  </w:p>
  <w:p w:rsidR="00AC71C8" w:rsidRPr="00A14BC4" w:rsidRDefault="00AC71C8">
    <w:pPr>
      <w:pStyle w:val="FSHRub1"/>
    </w:pPr>
    <w:r w:rsidRPr="00A14BC4">
      <w:t>Motion till riksdagen</w:t>
    </w:r>
    <w:r w:rsidRPr="00A14BC4">
      <w:br/>
    </w:r>
    <w:r w:rsidRPr="00A14BC4">
      <w:fldChar w:fldCharType="begin" w:fldLock="1"/>
    </w:r>
    <w:r w:rsidRPr="00A14BC4">
      <w:instrText xml:space="preserve"> DOCPROPERTY "YearUser" *\charformat </w:instrText>
    </w:r>
    <w:r w:rsidRPr="00A14BC4">
      <w:fldChar w:fldCharType="separate"/>
    </w:r>
    <w:r w:rsidRPr="00A14BC4">
      <w:t>2007/08</w:t>
    </w:r>
    <w:r w:rsidRPr="00A14BC4">
      <w:fldChar w:fldCharType="end"/>
    </w:r>
    <w:r w:rsidRPr="00A14BC4">
      <w:t>:</w:t>
    </w:r>
    <w:r w:rsidRPr="00A14BC4">
      <w:fldChar w:fldCharType="begin" w:fldLock="1"/>
    </w:r>
    <w:r w:rsidRPr="00A14BC4">
      <w:instrText xml:space="preserve"> DOCPROPERTY "Motionsnummer" *\charformat </w:instrText>
    </w:r>
    <w:r w:rsidRPr="00A14BC4">
      <w:fldChar w:fldCharType="separate"/>
    </w:r>
    <w:r w:rsidRPr="00A14BC4">
      <w:t>Sf320</w:t>
    </w:r>
    <w:r w:rsidRPr="00A14BC4">
      <w:fldChar w:fldCharType="end"/>
    </w:r>
  </w:p>
  <w:p w:rsidR="00AC71C8" w:rsidRPr="00A14BC4" w:rsidRDefault="00AC71C8">
    <w:pPr>
      <w:pStyle w:val="FSHNormalS5"/>
    </w:pPr>
    <w:r w:rsidRPr="00A14BC4">
      <w:fldChar w:fldCharType="begin" w:fldLock="1"/>
    </w:r>
    <w:r w:rsidRPr="00A14BC4">
      <w:instrText xml:space="preserve"> DOCPROPERTY "MotionarText" *\charformat </w:instrText>
    </w:r>
    <w:r w:rsidRPr="00A14BC4">
      <w:fldChar w:fldCharType="separate"/>
    </w:r>
    <w:r w:rsidRPr="00A14BC4">
      <w:t>av Anita Brodén (fp)</w:t>
    </w:r>
    <w:r w:rsidRPr="00A14BC4">
      <w:fldChar w:fldCharType="end"/>
    </w:r>
    <w:r w:rsidRPr="00A14BC4">
      <w:br/>
    </w:r>
    <w:r w:rsidRPr="00A14BC4">
      <w:fldChar w:fldCharType="begin" w:fldLock="1"/>
    </w:r>
    <w:r w:rsidRPr="00A14BC4">
      <w:instrText xml:space="preserve"> DOCPROPERTY "SvarFrasKort" *\charformat </w:instrText>
    </w:r>
    <w:r w:rsidRPr="00A14BC4">
      <w:fldChar w:fldCharType="end"/>
    </w:r>
  </w:p>
  <w:p w:rsidR="00AC71C8" w:rsidRPr="00A14BC4" w:rsidRDefault="00AC71C8">
    <w:pPr>
      <w:pStyle w:val="FSHTitel"/>
    </w:pPr>
    <w:r w:rsidRPr="00A14BC4">
      <w:fldChar w:fldCharType="begin" w:fldLock="1"/>
    </w:r>
    <w:r w:rsidRPr="00A14BC4">
      <w:instrText xml:space="preserve"> DOCPROPERTY</w:instrText>
    </w:r>
    <w:r w:rsidRPr="00A14BC4">
      <w:rPr>
        <w:sz w:val="18"/>
      </w:rPr>
      <w:instrText xml:space="preserve"> "RubrikSvar" *\charformat </w:instrText>
    </w:r>
    <w:r w:rsidRPr="00A14BC4">
      <w:fldChar w:fldCharType="separate"/>
    </w:r>
    <w:r w:rsidRPr="00A14BC4">
      <w:t>Flyktingarnas möjlighet till arbete</w:t>
    </w:r>
    <w:r w:rsidRPr="00A14BC4">
      <w:fldChar w:fldCharType="end"/>
    </w:r>
  </w:p>
  <w:p w:rsidR="00AC71C8" w:rsidRPr="00A14BC4" w:rsidRDefault="00AC71C8">
    <w:pPr>
      <w:pStyle w:val="Normal00"/>
    </w:pPr>
  </w:p>
  <w:p w:rsidR="00AC71C8" w:rsidRPr="00A14BC4" w:rsidRDefault="00AC71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9632990">
    <w:abstractNumId w:val="8"/>
  </w:num>
  <w:num w:numId="2" w16cid:durableId="402061">
    <w:abstractNumId w:val="9"/>
  </w:num>
  <w:num w:numId="3" w16cid:durableId="661465373">
    <w:abstractNumId w:val="8"/>
  </w:num>
  <w:num w:numId="4" w16cid:durableId="40133540">
    <w:abstractNumId w:val="9"/>
  </w:num>
  <w:num w:numId="5" w16cid:durableId="1316253665">
    <w:abstractNumId w:val="13"/>
  </w:num>
  <w:num w:numId="6" w16cid:durableId="1702169288">
    <w:abstractNumId w:val="10"/>
  </w:num>
  <w:num w:numId="7" w16cid:durableId="1335915885">
    <w:abstractNumId w:val="11"/>
  </w:num>
  <w:num w:numId="8" w16cid:durableId="546331578">
    <w:abstractNumId w:val="12"/>
  </w:num>
  <w:num w:numId="9" w16cid:durableId="951520840">
    <w:abstractNumId w:val="8"/>
  </w:num>
  <w:num w:numId="10" w16cid:durableId="585647955">
    <w:abstractNumId w:val="3"/>
  </w:num>
  <w:num w:numId="11" w16cid:durableId="1811703927">
    <w:abstractNumId w:val="2"/>
  </w:num>
  <w:num w:numId="12" w16cid:durableId="1690255339">
    <w:abstractNumId w:val="1"/>
  </w:num>
  <w:num w:numId="13" w16cid:durableId="1302926857">
    <w:abstractNumId w:val="0"/>
  </w:num>
  <w:num w:numId="14" w16cid:durableId="231090305">
    <w:abstractNumId w:val="9"/>
  </w:num>
  <w:num w:numId="15" w16cid:durableId="665279156">
    <w:abstractNumId w:val="7"/>
  </w:num>
  <w:num w:numId="16" w16cid:durableId="1886335450">
    <w:abstractNumId w:val="6"/>
  </w:num>
  <w:num w:numId="17" w16cid:durableId="1180244113">
    <w:abstractNumId w:val="5"/>
  </w:num>
  <w:num w:numId="18" w16cid:durableId="596712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EF8F305-E5EC-4D88-A3F3-0EBCBA593D5F}"/>
  </w:docVars>
  <w:rsids>
    <w:rsidRoot w:val="00151EFC"/>
    <w:rsid w:val="00151EFC"/>
    <w:rsid w:val="00A14BC4"/>
    <w:rsid w:val="00A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BD94F3-7974-4047-8625-E0B7DF3C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848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fp1504</vt:lpstr>
    </vt:vector>
  </TitlesOfParts>
  <Company>Riksdagen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fp1504</dc:title>
  <dc:subject>fp1504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2007-12-07T17:17:00Z</cp:lastPrinted>
  <dcterms:created xsi:type="dcterms:W3CDTF">2025-12-17T07:57:00Z</dcterms:created>
  <dcterms:modified xsi:type="dcterms:W3CDTF">2025-12-17T07:57:00Z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Flyktingarnas möjlighet till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Flyktingarnas möjlighet till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fp1504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20072008000001020112000015040069</vt:lpwstr>
  </property>
  <property fmtid="{D5CDD505-2E9C-101B-9397-08002B2CF9AE}" pid="47" name="datum">
    <vt:lpwstr>071003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20072008000001020112000015040069</vt:lpwstr>
  </property>
  <property fmtid="{D5CDD505-2E9C-101B-9397-08002B2CF9AE}" pid="50" name="nummer">
    <vt:lpwstr>320</vt:lpwstr>
  </property>
  <property fmtid="{D5CDD505-2E9C-101B-9397-08002B2CF9AE}" pid="51" name="utskottsbeteckning">
    <vt:lpwstr>Sf</vt:lpwstr>
  </property>
  <property fmtid="{D5CDD505-2E9C-101B-9397-08002B2CF9AE}" pid="52" name="GlobalUID">
    <vt:lpwstr>{A7CDA061-8803-4836-A7A6-FA83E1A8A9A0}</vt:lpwstr>
  </property>
  <property fmtid="{D5CDD505-2E9C-101B-9397-08002B2CF9AE}" pid="53" name="Överföringar">
    <vt:i4>0</vt:i4>
  </property>
  <property fmtid="{D5CDD505-2E9C-101B-9397-08002B2CF9AE}" pid="54" name="Checksum">
    <vt:lpwstr>*1013787189805*</vt:lpwstr>
  </property>
  <property fmtid="{D5CDD505-2E9C-101B-9397-08002B2CF9AE}" pid="55" name="skuggnummer">
    <vt:lpwstr>2820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13:30:48.004</vt:lpwstr>
  </property>
  <property fmtid="{D5CDD505-2E9C-101B-9397-08002B2CF9AE}" pid="58" name="urixGuid">
    <vt:lpwstr>{407CE036-E8AA-436F-BF61-4CC7E7A313F3}</vt:lpwstr>
  </property>
</Properties>
</file>