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37E0D" w:rsidP="007242A3">
            <w:pPr>
              <w:framePr w:w="5035" w:h="1644" w:wrap="notBeside" w:vAnchor="page" w:hAnchor="page" w:x="6573" w:y="721"/>
              <w:rPr>
                <w:sz w:val="20"/>
              </w:rPr>
            </w:pPr>
            <w:r>
              <w:rPr>
                <w:sz w:val="20"/>
              </w:rPr>
              <w:t>Dnr S2016/07489/FS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37E0D">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A37E0D">
            <w:pPr>
              <w:pStyle w:val="Avsndare"/>
              <w:framePr w:h="2483" w:wrap="notBeside" w:x="1504"/>
              <w:rPr>
                <w:bCs/>
                <w:iCs/>
              </w:rPr>
            </w:pPr>
            <w:r>
              <w:rPr>
                <w:bCs/>
                <w:iCs/>
              </w:rPr>
              <w:t>Folkhälso-, sjukvårds- och idrottsministern</w:t>
            </w:r>
          </w:p>
        </w:tc>
      </w:tr>
      <w:tr w:rsidR="006E4E11">
        <w:trPr>
          <w:trHeight w:val="284"/>
        </w:trPr>
        <w:tc>
          <w:tcPr>
            <w:tcW w:w="4911" w:type="dxa"/>
          </w:tcPr>
          <w:p w:rsidR="00CF555D" w:rsidRDefault="00CF555D" w:rsidP="00E570AC">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37E0D">
      <w:pPr>
        <w:framePr w:w="4400" w:h="2523" w:wrap="notBeside" w:vAnchor="page" w:hAnchor="page" w:x="6453" w:y="2445"/>
        <w:ind w:left="142"/>
      </w:pPr>
      <w:r>
        <w:t>Till riksdagen</w:t>
      </w:r>
    </w:p>
    <w:p w:rsidR="006E4E11" w:rsidRDefault="00A37E0D" w:rsidP="00A37E0D">
      <w:pPr>
        <w:pStyle w:val="RKrubrik"/>
        <w:pBdr>
          <w:bottom w:val="single" w:sz="4" w:space="1" w:color="auto"/>
        </w:pBdr>
        <w:spacing w:before="0" w:after="0"/>
      </w:pPr>
      <w:r>
        <w:t>Svar på fråga 2016/17:420 av Cecilia Widegren (M) Kampen mot hiv/aids</w:t>
      </w:r>
    </w:p>
    <w:p w:rsidR="006E4E11" w:rsidRDefault="006E4E11">
      <w:pPr>
        <w:pStyle w:val="RKnormal"/>
      </w:pPr>
    </w:p>
    <w:p w:rsidR="006E4E11" w:rsidRDefault="00A37E0D">
      <w:pPr>
        <w:pStyle w:val="RKnormal"/>
      </w:pPr>
      <w:r>
        <w:t xml:space="preserve">Cecilia Widegren har frågat mig </w:t>
      </w:r>
      <w:r w:rsidR="004F3A50">
        <w:t>om vilken analys som ligger till grund för halveringen av insatserna mot hi</w:t>
      </w:r>
      <w:r w:rsidR="00BC4D11">
        <w:t>v</w:t>
      </w:r>
      <w:r w:rsidR="004F3A50">
        <w:t>/aids och på vilket sätt</w:t>
      </w:r>
      <w:r w:rsidR="00BC4D11">
        <w:t xml:space="preserve"> jag kan garantera att landstingens fördelning till lokala och regionala föreningar, samt initiativ såsom sommarkampanjer </w:t>
      </w:r>
      <w:r w:rsidR="00CF555D">
        <w:t>etc.</w:t>
      </w:r>
      <w:r w:rsidR="00BC4D11">
        <w:t xml:space="preserve">, inte avslutas den 1 januari 2017. </w:t>
      </w:r>
    </w:p>
    <w:p w:rsidR="00BC4D11" w:rsidRDefault="00BC4D11">
      <w:pPr>
        <w:pStyle w:val="RKnormal"/>
      </w:pPr>
    </w:p>
    <w:p w:rsidR="00F24977" w:rsidRDefault="005B5137" w:rsidP="00BC4D11">
      <w:pPr>
        <w:pStyle w:val="RKnormal"/>
      </w:pPr>
      <w:r>
        <w:t xml:space="preserve">Jag har tidigare lämnat svar på en liknande fråga från </w:t>
      </w:r>
      <w:r w:rsidRPr="005B5137">
        <w:t xml:space="preserve">Jenny Petersson </w:t>
      </w:r>
      <w:r w:rsidR="005137F6">
        <w:t>(M)</w:t>
      </w:r>
      <w:r w:rsidR="00F24977">
        <w:t xml:space="preserve">och jag vill </w:t>
      </w:r>
      <w:r w:rsidR="00CF555D">
        <w:t xml:space="preserve">nu </w:t>
      </w:r>
      <w:r w:rsidR="00F24977">
        <w:t xml:space="preserve">på nytt </w:t>
      </w:r>
      <w:r>
        <w:t xml:space="preserve">lyfta </w:t>
      </w:r>
      <w:r w:rsidR="00F24977">
        <w:t>den lägesbilden som ligger till grund för den föreslagna förändringen av det aktuella statsbidraget.</w:t>
      </w:r>
    </w:p>
    <w:p w:rsidR="00F24977" w:rsidRDefault="00F24977" w:rsidP="00BC4D11">
      <w:pPr>
        <w:pStyle w:val="RKnormal"/>
      </w:pPr>
    </w:p>
    <w:p w:rsidR="0072050F" w:rsidRDefault="00F24977" w:rsidP="00BC4D11">
      <w:pPr>
        <w:pStyle w:val="RKnormal"/>
      </w:pPr>
      <w:r>
        <w:t>Detta</w:t>
      </w:r>
      <w:r w:rsidR="008959A3">
        <w:t xml:space="preserve"> område</w:t>
      </w:r>
      <w:r>
        <w:t xml:space="preserve"> har tillförts </w:t>
      </w:r>
      <w:r w:rsidR="00001C76">
        <w:t xml:space="preserve">riktade </w:t>
      </w:r>
      <w:r>
        <w:t>statsbidrag under mer än 20 års</w:t>
      </w:r>
      <w:r w:rsidR="0072050F">
        <w:t xml:space="preserve"> </w:t>
      </w:r>
      <w:r>
        <w:t>tid. Under denna tidsperi</w:t>
      </w:r>
      <w:r w:rsidR="00001C76">
        <w:t>od har</w:t>
      </w:r>
      <w:r w:rsidR="008959A3">
        <w:t xml:space="preserve"> ny </w:t>
      </w:r>
      <w:r w:rsidR="0072050F">
        <w:t>kunskap om sjukdomen erhållits</w:t>
      </w:r>
      <w:r w:rsidR="001A1391">
        <w:t>. Sjukdomen är idag behandlingsbar och enligt Folkhälsomyndighetens bedömning står</w:t>
      </w:r>
      <w:r>
        <w:t xml:space="preserve"> </w:t>
      </w:r>
      <w:r w:rsidR="001A1391">
        <w:t>över 90 % av de</w:t>
      </w:r>
      <w:r w:rsidR="00CF555D">
        <w:t xml:space="preserve"> cirka</w:t>
      </w:r>
      <w:r w:rsidR="001A1391">
        <w:t xml:space="preserve"> 7 000 personer som lever med en känd hiv-diagnos på behandling.</w:t>
      </w:r>
      <w:r w:rsidR="008959A3">
        <w:t xml:space="preserve"> Situationen för personer som är bärare av en hivinfektion är idag mer lik den som råder för andra grupper med kroniska sjukdomar. </w:t>
      </w:r>
      <w:r w:rsidR="00001C76">
        <w:t xml:space="preserve">Detta talar för att man nu kan frångå den ordningen som har gällt avseende riktade statsbidrag till kommuner och landsting och återgå till det ansvarsförhållandet mellan staten och huvudmännen som är normalt för hälso- och sjukvårdsfrågor.  </w:t>
      </w:r>
    </w:p>
    <w:p w:rsidR="0072050F" w:rsidRDefault="0072050F" w:rsidP="00BC4D11">
      <w:pPr>
        <w:pStyle w:val="RKnormal"/>
      </w:pPr>
    </w:p>
    <w:p w:rsidR="0072050F" w:rsidDel="00A5492E" w:rsidRDefault="0072050F" w:rsidP="00BC4D11">
      <w:pPr>
        <w:pStyle w:val="RKnormal"/>
      </w:pPr>
      <w:r w:rsidDel="00A5492E">
        <w:t xml:space="preserve">Eftersom </w:t>
      </w:r>
      <w:r w:rsidR="00E434E6" w:rsidDel="00A5492E">
        <w:t>regeringen</w:t>
      </w:r>
      <w:r w:rsidR="005137F6" w:rsidDel="00A5492E">
        <w:t xml:space="preserve"> dels har </w:t>
      </w:r>
      <w:r w:rsidR="00E434E6" w:rsidDel="00A5492E">
        <w:t>till</w:t>
      </w:r>
      <w:r w:rsidR="00CB27E2" w:rsidDel="00A5492E">
        <w:t>för</w:t>
      </w:r>
      <w:r w:rsidR="005137F6" w:rsidDel="00A5492E">
        <w:t>t</w:t>
      </w:r>
      <w:r w:rsidR="00E434E6" w:rsidDel="00A5492E">
        <w:t xml:space="preserve"> landstingen</w:t>
      </w:r>
      <w:r w:rsidR="00F82366" w:rsidDel="00A5492E">
        <w:t xml:space="preserve"> </w:t>
      </w:r>
      <w:r w:rsidR="00CB27E2" w:rsidDel="00A5492E">
        <w:t>en extra miljard för innevarande år</w:t>
      </w:r>
      <w:r w:rsidR="00E434E6" w:rsidDel="00A5492E">
        <w:t>,</w:t>
      </w:r>
      <w:r w:rsidR="00CB27E2" w:rsidDel="00A5492E">
        <w:t xml:space="preserve"> </w:t>
      </w:r>
      <w:r w:rsidR="00E434E6" w:rsidDel="00A5492E">
        <w:t>dels</w:t>
      </w:r>
      <w:r w:rsidR="005137F6" w:rsidDel="00A5492E">
        <w:t xml:space="preserve"> för nästa år kommer att tillföra </w:t>
      </w:r>
      <w:r w:rsidR="00CB27E2" w:rsidDel="00A5492E">
        <w:t>2</w:t>
      </w:r>
      <w:r w:rsidR="00FB06BE" w:rsidDel="00A5492E">
        <w:t xml:space="preserve">,8 miljarder mer i generella statsbidrag </w:t>
      </w:r>
      <w:r w:rsidR="00664894" w:rsidDel="00A5492E">
        <w:t xml:space="preserve">än </w:t>
      </w:r>
      <w:r w:rsidR="00FB06BE" w:rsidDel="00A5492E">
        <w:t>i förhållande till mandatsperiodens början</w:t>
      </w:r>
      <w:r w:rsidR="00664894" w:rsidDel="00A5492E">
        <w:t>,</w:t>
      </w:r>
      <w:r w:rsidR="00F82366" w:rsidDel="00A5492E">
        <w:t xml:space="preserve"> finnas</w:t>
      </w:r>
      <w:r w:rsidR="003D6650" w:rsidDel="00A5492E">
        <w:t xml:space="preserve"> </w:t>
      </w:r>
      <w:r w:rsidR="00DC0CDE" w:rsidRPr="00DC0CDE">
        <w:t>förutsättningar för landstingen att utveckla välfärden utifrån lokala behov.</w:t>
      </w:r>
      <w:r w:rsidR="003D6650" w:rsidDel="00A5492E">
        <w:t xml:space="preserve"> </w:t>
      </w:r>
    </w:p>
    <w:p w:rsidR="0072050F" w:rsidRDefault="0072050F" w:rsidP="00BC4D11">
      <w:pPr>
        <w:pStyle w:val="RKnormal"/>
      </w:pPr>
    </w:p>
    <w:p w:rsidR="008959A3" w:rsidRDefault="00FB06BE" w:rsidP="00BC4D11">
      <w:pPr>
        <w:pStyle w:val="RKnormal"/>
      </w:pPr>
      <w:r>
        <w:t xml:space="preserve">Cecilia Widegren efterfrågar hur jag ska garantera att landstingen inte upphör att fördela för insatser till lokala och regional föreningar på lokal och regional nivå. </w:t>
      </w:r>
      <w:r w:rsidR="00E434E6">
        <w:t>Här är an</w:t>
      </w:r>
      <w:r w:rsidR="003D6650">
        <w:t>svarsf</w:t>
      </w:r>
      <w:r w:rsidR="00E434E6">
        <w:t>rågan tydlig</w:t>
      </w:r>
      <w:r w:rsidR="00664894">
        <w:t>. D</w:t>
      </w:r>
      <w:r w:rsidR="00E434E6">
        <w:t xml:space="preserve">et är landstingen som </w:t>
      </w:r>
      <w:r w:rsidR="00664894">
        <w:t xml:space="preserve">ska bedriva det regionala smittskyddsarbetet och </w:t>
      </w:r>
      <w:r w:rsidR="00E434E6">
        <w:t>avgör</w:t>
      </w:r>
      <w:r w:rsidR="00664894">
        <w:t xml:space="preserve"> själva</w:t>
      </w:r>
      <w:r w:rsidR="00E434E6">
        <w:t xml:space="preserve"> hur de ska använda det generella stödet som de erhåller. Staten kommer dock fortsatt tillföra medel för att säkerställa att lokala och regionala föreningar som bedriver ett hiv-preventivt arbete ska fortsatt kunna genomföra insatser även efter 1 januari 2017. </w:t>
      </w:r>
      <w:r w:rsidR="003D6650">
        <w:t xml:space="preserve"> Ambitionen för statens insatser inom detta område är precis som det lyfts i budgetpropositionen för 2017</w:t>
      </w:r>
      <w:r w:rsidR="00285A56">
        <w:t>,</w:t>
      </w:r>
      <w:r w:rsidR="003D6650">
        <w:t xml:space="preserve"> att </w:t>
      </w:r>
      <w:r w:rsidR="00664894">
        <w:t>stödja</w:t>
      </w:r>
      <w:r w:rsidR="003D6650">
        <w:t xml:space="preserve"> insatser</w:t>
      </w:r>
      <w:r w:rsidR="00664894">
        <w:t xml:space="preserve"> inom den ideella sektorn på såväl regional och lokal nivå som </w:t>
      </w:r>
      <w:r w:rsidR="00CF555D">
        <w:t>på nationell</w:t>
      </w:r>
      <w:r w:rsidR="00664894">
        <w:t xml:space="preserve"> nivå.</w:t>
      </w:r>
    </w:p>
    <w:p w:rsidR="00A5492E" w:rsidRDefault="00A5492E" w:rsidP="00BC4D11">
      <w:pPr>
        <w:pStyle w:val="RKnormal"/>
      </w:pPr>
    </w:p>
    <w:p w:rsidR="00BC4D11" w:rsidRDefault="00BC4D11">
      <w:pPr>
        <w:pStyle w:val="RKnormal"/>
      </w:pPr>
    </w:p>
    <w:p w:rsidR="00A37E0D" w:rsidRDefault="00A37E0D">
      <w:pPr>
        <w:pStyle w:val="RKnormal"/>
      </w:pPr>
    </w:p>
    <w:p w:rsidR="00A37E0D" w:rsidRDefault="00A37E0D">
      <w:pPr>
        <w:pStyle w:val="RKnormal"/>
      </w:pPr>
      <w:r>
        <w:t>Stockholm den 14 december 2016</w:t>
      </w:r>
    </w:p>
    <w:p w:rsidR="00A37E0D" w:rsidRDefault="00A37E0D">
      <w:pPr>
        <w:pStyle w:val="RKnormal"/>
      </w:pPr>
    </w:p>
    <w:p w:rsidR="00A37E0D" w:rsidRDefault="00A37E0D">
      <w:pPr>
        <w:pStyle w:val="RKnormal"/>
      </w:pPr>
    </w:p>
    <w:p w:rsidR="00A37E0D" w:rsidRDefault="00A37E0D">
      <w:pPr>
        <w:pStyle w:val="RKnormal"/>
      </w:pPr>
      <w:r>
        <w:t>Gabriel Wikström</w:t>
      </w:r>
    </w:p>
    <w:sectPr w:rsidR="00A37E0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096" w:rsidRDefault="00A03096">
      <w:r>
        <w:separator/>
      </w:r>
    </w:p>
  </w:endnote>
  <w:endnote w:type="continuationSeparator" w:id="0">
    <w:p w:rsidR="00A03096" w:rsidRDefault="00A03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096" w:rsidRDefault="00A03096">
      <w:r>
        <w:separator/>
      </w:r>
    </w:p>
  </w:footnote>
  <w:footnote w:type="continuationSeparator" w:id="0">
    <w:p w:rsidR="00A03096" w:rsidRDefault="00A03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79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71BC4">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0D" w:rsidRDefault="00CF555D">
    <w:pPr>
      <w:framePr w:w="2948" w:h="1321" w:hRule="exact" w:wrap="notBeside" w:vAnchor="page" w:hAnchor="page" w:x="1362" w:y="653"/>
    </w:pPr>
    <w:r>
      <w:rPr>
        <w:noProof/>
        <w:lang w:eastAsia="sv-SE"/>
      </w:rPr>
      <w:drawing>
        <wp:inline distT="0" distB="0" distL="0" distR="0" wp14:anchorId="5043796B" wp14:editId="4795CB46">
          <wp:extent cx="1868170"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83629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0D"/>
    <w:rsid w:val="00001C76"/>
    <w:rsid w:val="00150384"/>
    <w:rsid w:val="00160901"/>
    <w:rsid w:val="001805B7"/>
    <w:rsid w:val="001A1391"/>
    <w:rsid w:val="00285A56"/>
    <w:rsid w:val="00367B1C"/>
    <w:rsid w:val="003D6650"/>
    <w:rsid w:val="00492305"/>
    <w:rsid w:val="004A328D"/>
    <w:rsid w:val="004F3A50"/>
    <w:rsid w:val="005137F6"/>
    <w:rsid w:val="0054232F"/>
    <w:rsid w:val="0058762B"/>
    <w:rsid w:val="005B5137"/>
    <w:rsid w:val="00664894"/>
    <w:rsid w:val="006E4E11"/>
    <w:rsid w:val="0072050F"/>
    <w:rsid w:val="007242A3"/>
    <w:rsid w:val="007A6855"/>
    <w:rsid w:val="008959A3"/>
    <w:rsid w:val="008F7982"/>
    <w:rsid w:val="0092027A"/>
    <w:rsid w:val="00955E31"/>
    <w:rsid w:val="00992E72"/>
    <w:rsid w:val="00A03096"/>
    <w:rsid w:val="00A37E0D"/>
    <w:rsid w:val="00A5492E"/>
    <w:rsid w:val="00A87D25"/>
    <w:rsid w:val="00AF0EEF"/>
    <w:rsid w:val="00AF26D1"/>
    <w:rsid w:val="00B61AE3"/>
    <w:rsid w:val="00BC4D11"/>
    <w:rsid w:val="00BD42E0"/>
    <w:rsid w:val="00C00A08"/>
    <w:rsid w:val="00CB27E2"/>
    <w:rsid w:val="00CF555D"/>
    <w:rsid w:val="00D133D7"/>
    <w:rsid w:val="00D439EA"/>
    <w:rsid w:val="00DC0CDE"/>
    <w:rsid w:val="00E434E6"/>
    <w:rsid w:val="00E570AC"/>
    <w:rsid w:val="00E80146"/>
    <w:rsid w:val="00E904D0"/>
    <w:rsid w:val="00EC25F9"/>
    <w:rsid w:val="00ED583F"/>
    <w:rsid w:val="00F24977"/>
    <w:rsid w:val="00F71BC4"/>
    <w:rsid w:val="00F82366"/>
    <w:rsid w:val="00FB06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D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49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492E"/>
    <w:rPr>
      <w:rFonts w:ascii="Tahoma" w:hAnsi="Tahoma" w:cs="Tahoma"/>
      <w:sz w:val="16"/>
      <w:szCs w:val="16"/>
      <w:lang w:eastAsia="en-US"/>
    </w:rPr>
  </w:style>
  <w:style w:type="character" w:styleId="Hyperlnk">
    <w:name w:val="Hyperlink"/>
    <w:basedOn w:val="Standardstycketeckensnitt"/>
    <w:rsid w:val="00B61A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5492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5492E"/>
    <w:rPr>
      <w:rFonts w:ascii="Tahoma" w:hAnsi="Tahoma" w:cs="Tahoma"/>
      <w:sz w:val="16"/>
      <w:szCs w:val="16"/>
      <w:lang w:eastAsia="en-US"/>
    </w:rPr>
  </w:style>
  <w:style w:type="character" w:styleId="Hyperlnk">
    <w:name w:val="Hyperlink"/>
    <w:basedOn w:val="Standardstycketeckensnitt"/>
    <w:rsid w:val="00B61A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c2226991-3e50-4417-ac63-9787901be28d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035528-CAEA-4E1A-8077-8D301EDE33ED}"/>
</file>

<file path=customXml/itemProps2.xml><?xml version="1.0" encoding="utf-8"?>
<ds:datastoreItem xmlns:ds="http://schemas.openxmlformats.org/officeDocument/2006/customXml" ds:itemID="{32334ACC-0EF1-49AA-BD3D-F739F922A4F8}"/>
</file>

<file path=customXml/itemProps3.xml><?xml version="1.0" encoding="utf-8"?>
<ds:datastoreItem xmlns:ds="http://schemas.openxmlformats.org/officeDocument/2006/customXml" ds:itemID="{63EE5E0A-E698-4797-88BE-3095C040F6BC}"/>
</file>

<file path=customXml/itemProps4.xml><?xml version="1.0" encoding="utf-8"?>
<ds:datastoreItem xmlns:ds="http://schemas.openxmlformats.org/officeDocument/2006/customXml" ds:itemID="{32334ACC-0EF1-49AA-BD3D-F739F922A4F8}">
  <ds:schemaRefs>
    <ds:schemaRef ds:uri="http://schemas.microsoft.com/sharepoint/v3/contenttype/forms"/>
  </ds:schemaRefs>
</ds:datastoreItem>
</file>

<file path=customXml/itemProps5.xml><?xml version="1.0" encoding="utf-8"?>
<ds:datastoreItem xmlns:ds="http://schemas.openxmlformats.org/officeDocument/2006/customXml" ds:itemID="{26B37A8B-6BB7-4D6F-B5AF-9133DD7BD74E}"/>
</file>

<file path=customXml/itemProps6.xml><?xml version="1.0" encoding="utf-8"?>
<ds:datastoreItem xmlns:ds="http://schemas.openxmlformats.org/officeDocument/2006/customXml" ds:itemID="{32334ACC-0EF1-49AA-BD3D-F739F922A4F8}"/>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2159</Characters>
  <Application>Microsoft Office Word</Application>
  <DocSecurity>0</DocSecurity>
  <Lines>308</Lines>
  <Paragraphs>88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Klahr</dc:creator>
  <cp:lastModifiedBy>Anders Klahr</cp:lastModifiedBy>
  <cp:revision>2</cp:revision>
  <cp:lastPrinted>2016-12-12T14:29:00Z</cp:lastPrinted>
  <dcterms:created xsi:type="dcterms:W3CDTF">2016-12-13T08:29:00Z</dcterms:created>
  <dcterms:modified xsi:type="dcterms:W3CDTF">2016-12-13T08:29:00Z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23346368-7a51-4754-bf56-c2d195824154</vt:lpwstr>
  </property>
</Properties>
</file>