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069C" w:rsidRPr="00542DC7" w:rsidRDefault="009C069C">
      <w:pPr>
        <w:pStyle w:val="Hemstlrubrik"/>
      </w:pPr>
      <w:r w:rsidRPr="00542DC7">
        <w:t>Förslag till riksdagsbeslut</w:t>
      </w:r>
    </w:p>
    <w:p w:rsidR="009C069C" w:rsidRPr="00542DC7" w:rsidRDefault="009C069C">
      <w:pPr>
        <w:pStyle w:val="Hemstlatt"/>
        <w:ind w:left="0"/>
      </w:pPr>
      <w:r w:rsidRPr="00542DC7">
        <w:t>Riksdagen tillkännager för regeringen som sin mening vad som anförs i motionen om en modernisering av riksdagens voteringsfö</w:t>
      </w:r>
      <w:r w:rsidRPr="00542DC7">
        <w:t>r</w:t>
      </w:r>
      <w:r w:rsidRPr="00542DC7">
        <w:t>farande.</w:t>
      </w:r>
    </w:p>
    <w:p w:rsidR="009C069C" w:rsidRPr="00542DC7" w:rsidRDefault="009C069C">
      <w:pPr>
        <w:pStyle w:val="Rubrik1"/>
      </w:pPr>
      <w:r w:rsidRPr="00542DC7">
        <w:t>Motivering</w:t>
      </w:r>
    </w:p>
    <w:p w:rsidR="009C069C" w:rsidRPr="00542DC7" w:rsidRDefault="009C069C">
      <w:r w:rsidRPr="00542DC7">
        <w:t>Riksdagens arbetsformer fortsätter att utvecklas. Ett område som skulle kunna utvecklas mer är voteringarna. Det är en stor framgång att voteringstiderna numera ligger fasta och att de endast i undantagsfall är schemalagda till efter debattens slut. Men mer utveckling är möjlig.</w:t>
      </w:r>
    </w:p>
    <w:p w:rsidR="009C069C" w:rsidRPr="00542DC7" w:rsidRDefault="009C069C">
      <w:pPr>
        <w:pStyle w:val="Normaltindrag"/>
      </w:pPr>
      <w:r w:rsidRPr="00542DC7">
        <w:t>Riksdagen bör undersöka möjligheten att genomföra omröstningar på ett ännu modernare sätt, helt elektroniskt via nätet. Det gör att riksdagsledam</w:t>
      </w:r>
      <w:r w:rsidRPr="00542DC7">
        <w:t>ö</w:t>
      </w:r>
      <w:r w:rsidRPr="00542DC7">
        <w:t>terna i första skedet skulle kunna votera i kammaren eller via en uppkoppling. Framöver kan voteringarna skötas oavsett var i geografin en ledamot befinner sig. Naturligtvis förutsätter detta att systemet för omröstningar uppfyller höga säkerhetskrav.</w:t>
      </w:r>
    </w:p>
    <w:p w:rsidR="009C069C" w:rsidRPr="00542DC7" w:rsidRDefault="009C069C">
      <w:pPr>
        <w:pStyle w:val="Normaltindrag"/>
        <w:rPr>
          <w:color w:val="000000"/>
        </w:rPr>
      </w:pPr>
      <w:r w:rsidRPr="00542DC7">
        <w:rPr>
          <w:color w:val="000000"/>
        </w:rPr>
        <w:t>Anledningarna till att en sådan förändring behövs är flera. I första hand kan det minska resandet. Riksdagsledamöter reser mycket. I debatten om flygets miljöpåverkan diskuteras numera att resandet inte är så utbrett men att vissa resenärer är supermobila och</w:t>
      </w:r>
      <w:r w:rsidRPr="00542DC7">
        <w:rPr>
          <w:color w:val="000000"/>
        </w:rPr>
        <w:t xml:space="preserve"> alltså reser väldigt mycket. Representanter från vissa valkretsar och som sitter i exempelvis utrikesutskottet tillbringar mycket tid på resande fot. Riksdagen har en resepolicy som tar upp frågan om miljöhänsyn men de resor som sparar mest energi är naturligtvis de resor som inte genomförs alls.</w:t>
      </w:r>
    </w:p>
    <w:p w:rsidR="009C069C" w:rsidRPr="00542DC7" w:rsidRDefault="009C069C">
      <w:pPr>
        <w:pStyle w:val="Normaltindrag"/>
      </w:pPr>
      <w:r w:rsidRPr="00542DC7">
        <w:t>Ett annat skäl till att en modernisering skulle behövas är rent demokratisk. Riksdagsuppdraget förutsätter också andra resor, möten och besök och det är både rätt och bra att riksdagsledamöter inte tillbringar för</w:t>
      </w:r>
      <w:r w:rsidRPr="00542DC7">
        <w:t xml:space="preserve"> mycket tid inne i </w:t>
      </w:r>
      <w:r w:rsidRPr="00542DC7">
        <w:rPr>
          <w:spacing w:val="-2"/>
        </w:rPr>
        <w:t>riksdagshusen utan hellre är ute bland väljarna. En möjlighet till distansvote</w:t>
      </w:r>
      <w:r w:rsidRPr="00542DC7">
        <w:rPr>
          <w:spacing w:val="-2"/>
        </w:rPr>
        <w:t>r</w:t>
      </w:r>
      <w:r w:rsidRPr="00542DC7">
        <w:t xml:space="preserve">ing </w:t>
      </w:r>
      <w:r w:rsidRPr="00542DC7">
        <w:lastRenderedPageBreak/>
        <w:t>är nyckeln för att riksdagsledamoten ska kunna arbeta, träffa väljare och göra besök i hela Sverige och inte fastna i riksdagshusen.</w:t>
      </w:r>
    </w:p>
    <w:p w:rsidR="009C069C" w:rsidRPr="00542DC7" w:rsidRDefault="009C069C">
      <w:pPr>
        <w:pStyle w:val="Normaltindrag"/>
      </w:pPr>
      <w:r w:rsidRPr="00542DC7">
        <w:t>Slutligen så finns en europeisk aspekt på detta. Tack vare arbetet med rik</w:t>
      </w:r>
      <w:r w:rsidRPr="00542DC7">
        <w:t>s</w:t>
      </w:r>
      <w:r w:rsidRPr="00542DC7">
        <w:t>dagen i en ny tid befinner vi oss hyfsat ofta i Bryssel. Om det fanns en mö</w:t>
      </w:r>
      <w:r w:rsidRPr="00542DC7">
        <w:t>j</w:t>
      </w:r>
      <w:r w:rsidRPr="00542DC7">
        <w:t>lighet att delta i voteringarna på distans skulle fler kunna åka utan att bli ut</w:t>
      </w:r>
      <w:r w:rsidRPr="00542DC7">
        <w:softHyphen/>
        <w:t>kvittade. Tekniken finns redan. Vi skulle kunna upprätta åtminstone en direk</w:t>
      </w:r>
      <w:r w:rsidRPr="00542DC7">
        <w:t>t</w:t>
      </w:r>
      <w:r w:rsidRPr="00542DC7">
        <w:t>länk med ett par voteringsknappar på säker lina från Bryssel.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2DC7">
        <w:trPr>
          <w:cantSplit/>
        </w:trPr>
        <w:tc>
          <w:tcPr>
            <w:tcW w:w="3046" w:type="dxa"/>
          </w:tcPr>
          <w:p w:rsidR="009C069C" w:rsidRPr="00542DC7" w:rsidRDefault="009C069C">
            <w:pPr>
              <w:pStyle w:val="UnderskriftDatum"/>
              <w:spacing w:before="240"/>
            </w:pPr>
            <w:r w:rsidRPr="00542DC7">
              <w:t>Stockholm den 1 oktober 2008</w:t>
            </w:r>
          </w:p>
        </w:tc>
        <w:tc>
          <w:tcPr>
            <w:tcW w:w="3047" w:type="dxa"/>
          </w:tcPr>
          <w:p w:rsidR="009C069C" w:rsidRPr="00542DC7" w:rsidRDefault="009C069C">
            <w:pPr>
              <w:pStyle w:val="Underskrifter"/>
              <w:spacing w:before="240"/>
            </w:pPr>
          </w:p>
        </w:tc>
      </w:tr>
      <w:tr w:rsidR="00000000" w:rsidRPr="00542DC7">
        <w:trPr>
          <w:cantSplit/>
        </w:trPr>
        <w:tc>
          <w:tcPr>
            <w:tcW w:w="3046" w:type="dxa"/>
          </w:tcPr>
          <w:p w:rsidR="009C069C" w:rsidRPr="00542DC7" w:rsidRDefault="009C069C">
            <w:pPr>
              <w:pStyle w:val="Underskrifter"/>
            </w:pPr>
            <w:r w:rsidRPr="00542DC7">
              <w:t>Sofia Arkelsten (m)</w:t>
            </w:r>
          </w:p>
        </w:tc>
        <w:tc>
          <w:tcPr>
            <w:tcW w:w="3046" w:type="dxa"/>
          </w:tcPr>
          <w:p w:rsidR="009C069C" w:rsidRPr="00542DC7" w:rsidRDefault="009C069C">
            <w:pPr>
              <w:pStyle w:val="Underskrifter"/>
            </w:pPr>
          </w:p>
        </w:tc>
      </w:tr>
    </w:tbl>
    <w:p w:rsidR="009C069C" w:rsidRPr="00542DC7" w:rsidRDefault="009C069C">
      <w:pPr>
        <w:pStyle w:val="Normaltindrag"/>
      </w:pPr>
    </w:p>
    <w:sectPr w:rsidR="009C069C" w:rsidRPr="00542D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069C" w:rsidRPr="00542DC7" w:rsidRDefault="009C069C">
      <w:r w:rsidRPr="00542DC7">
        <w:separator/>
      </w:r>
    </w:p>
  </w:endnote>
  <w:endnote w:type="continuationSeparator" w:id="0">
    <w:p w:rsidR="009C069C" w:rsidRPr="00542DC7" w:rsidRDefault="009C069C">
      <w:r w:rsidRPr="00542D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69C" w:rsidRPr="00542DC7" w:rsidRDefault="00542DC7">
    <w:pPr>
      <w:pStyle w:val="Sidfot"/>
    </w:pPr>
    <w:r w:rsidRPr="00542D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90009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69C" w:rsidRDefault="009C06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069C" w:rsidRDefault="009C06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69C" w:rsidRPr="00542DC7" w:rsidRDefault="00542DC7">
    <w:pPr>
      <w:pStyle w:val="Sidfot"/>
    </w:pPr>
    <w:r w:rsidRPr="00542D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55803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69C" w:rsidRDefault="009C06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069C" w:rsidRDefault="009C06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69C" w:rsidRPr="00542DC7" w:rsidRDefault="00542DC7">
    <w:pPr>
      <w:pStyle w:val="Sidfot"/>
    </w:pPr>
    <w:r w:rsidRPr="00542D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9935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69C" w:rsidRDefault="009C06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069C" w:rsidRDefault="009C06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069C" w:rsidRPr="00542DC7" w:rsidRDefault="009C069C">
      <w:r w:rsidRPr="00542DC7">
        <w:separator/>
      </w:r>
    </w:p>
  </w:footnote>
  <w:footnote w:type="continuationSeparator" w:id="0">
    <w:p w:rsidR="009C069C" w:rsidRPr="00542DC7" w:rsidRDefault="009C069C">
      <w:r w:rsidRPr="00542D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69C" w:rsidRPr="00542DC7" w:rsidRDefault="00542DC7">
    <w:pPr>
      <w:pStyle w:val="Sidhuvud"/>
    </w:pPr>
    <w:r w:rsidRPr="00542D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05404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69C" w:rsidRDefault="009C06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069C" w:rsidRDefault="009C06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69C" w:rsidRPr="00542DC7" w:rsidRDefault="00542DC7">
    <w:pPr>
      <w:pStyle w:val="Sidhuvud"/>
    </w:pPr>
    <w:r w:rsidRPr="00542D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4320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69C" w:rsidRDefault="009C06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069C" w:rsidRDefault="009C06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69C" w:rsidRPr="00542DC7" w:rsidRDefault="009C069C">
    <w:pPr>
      <w:pStyle w:val="FSHNormal"/>
      <w:tabs>
        <w:tab w:val="right" w:pos="5840"/>
      </w:tabs>
    </w:pPr>
    <w:r w:rsidRPr="00542DC7">
      <w:br/>
    </w:r>
    <w:r w:rsidRPr="00542DC7">
      <w:fldChar w:fldCharType="begin" w:fldLock="1"/>
    </w:r>
    <w:r w:rsidRPr="00542DC7">
      <w:instrText xml:space="preserve"> DOCPROPERTY</w:instrText>
    </w:r>
    <w:r w:rsidRPr="00542DC7">
      <w:rPr>
        <w:sz w:val="18"/>
      </w:rPr>
      <w:instrText xml:space="preserve"> "YearUser" *\charformat </w:instrText>
    </w:r>
    <w:r w:rsidRPr="00542DC7">
      <w:fldChar w:fldCharType="separate"/>
    </w:r>
    <w:r w:rsidRPr="00542DC7">
      <w:t>2008/09</w:t>
    </w:r>
    <w:r w:rsidRPr="00542DC7">
      <w:fldChar w:fldCharType="end"/>
    </w:r>
    <w:r w:rsidRPr="00542DC7">
      <w:t xml:space="preserve"> </w:t>
    </w:r>
    <w:r w:rsidRPr="00542DC7">
      <w:tab/>
      <w:t xml:space="preserve">mnr: </w:t>
    </w:r>
    <w:r w:rsidRPr="00542DC7">
      <w:fldChar w:fldCharType="begin" w:fldLock="1"/>
    </w:r>
    <w:r w:rsidRPr="00542DC7">
      <w:instrText xml:space="preserve"> DOCPROPERTY</w:instrText>
    </w:r>
    <w:r w:rsidRPr="00542DC7">
      <w:rPr>
        <w:sz w:val="18"/>
      </w:rPr>
      <w:instrText xml:space="preserve"> "Motionsnummer" *\charformat </w:instrText>
    </w:r>
    <w:r w:rsidRPr="00542DC7">
      <w:fldChar w:fldCharType="separate"/>
    </w:r>
    <w:r w:rsidRPr="00542DC7">
      <w:t>K379</w:t>
    </w:r>
    <w:r w:rsidRPr="00542DC7">
      <w:fldChar w:fldCharType="end"/>
    </w:r>
    <w:r w:rsidRPr="00542DC7">
      <w:br/>
    </w:r>
    <w:r w:rsidRPr="00542DC7">
      <w:fldChar w:fldCharType="begin" w:fldLock="1"/>
    </w:r>
    <w:r w:rsidRPr="00542DC7">
      <w:instrText xml:space="preserve"> DOCPROPERTY</w:instrText>
    </w:r>
    <w:r w:rsidRPr="00542DC7">
      <w:rPr>
        <w:sz w:val="18"/>
      </w:rPr>
      <w:instrText xml:space="preserve"> "Samling" *\charformat </w:instrText>
    </w:r>
    <w:r w:rsidRPr="00542DC7">
      <w:fldChar w:fldCharType="end"/>
    </w:r>
    <w:r w:rsidRPr="00542DC7">
      <w:tab/>
      <w:t xml:space="preserve">pnr: </w:t>
    </w:r>
    <w:r w:rsidRPr="00542DC7">
      <w:fldChar w:fldCharType="begin" w:fldLock="1"/>
    </w:r>
    <w:r w:rsidRPr="00542DC7">
      <w:instrText xml:space="preserve"> DOCPROPERTY</w:instrText>
    </w:r>
    <w:r w:rsidRPr="00542DC7">
      <w:rPr>
        <w:sz w:val="18"/>
      </w:rPr>
      <w:instrText xml:space="preserve"> "Partinummer" *\charformat </w:instrText>
    </w:r>
    <w:r w:rsidRPr="00542DC7">
      <w:fldChar w:fldCharType="separate"/>
    </w:r>
    <w:r w:rsidRPr="00542DC7">
      <w:t>m1768</w:t>
    </w:r>
    <w:r w:rsidRPr="00542DC7">
      <w:fldChar w:fldCharType="end"/>
    </w:r>
  </w:p>
  <w:p w:rsidR="009C069C" w:rsidRPr="00542DC7" w:rsidRDefault="009C069C">
    <w:pPr>
      <w:pStyle w:val="FSHRub1"/>
    </w:pPr>
    <w:r w:rsidRPr="00542DC7">
      <w:t>Motion till riksdagen</w:t>
    </w:r>
    <w:r w:rsidRPr="00542DC7">
      <w:br/>
    </w:r>
    <w:r w:rsidRPr="00542DC7">
      <w:fldChar w:fldCharType="begin" w:fldLock="1"/>
    </w:r>
    <w:r w:rsidRPr="00542DC7">
      <w:instrText xml:space="preserve"> DOCPROPERTY "YearUser" *\charformat </w:instrText>
    </w:r>
    <w:r w:rsidRPr="00542DC7">
      <w:fldChar w:fldCharType="separate"/>
    </w:r>
    <w:r w:rsidRPr="00542DC7">
      <w:t>2008/09</w:t>
    </w:r>
    <w:r w:rsidRPr="00542DC7">
      <w:fldChar w:fldCharType="end"/>
    </w:r>
    <w:r w:rsidRPr="00542DC7">
      <w:t>:</w:t>
    </w:r>
    <w:r w:rsidRPr="00542DC7">
      <w:fldChar w:fldCharType="begin" w:fldLock="1"/>
    </w:r>
    <w:r w:rsidRPr="00542DC7">
      <w:instrText xml:space="preserve"> DOCPROPERTY "Motionsnummer" *\charformat </w:instrText>
    </w:r>
    <w:r w:rsidRPr="00542DC7">
      <w:fldChar w:fldCharType="separate"/>
    </w:r>
    <w:r w:rsidRPr="00542DC7">
      <w:t>K379</w:t>
    </w:r>
    <w:r w:rsidRPr="00542DC7">
      <w:fldChar w:fldCharType="end"/>
    </w:r>
  </w:p>
  <w:p w:rsidR="009C069C" w:rsidRPr="00542DC7" w:rsidRDefault="009C069C">
    <w:pPr>
      <w:pStyle w:val="FSHNormalS5"/>
    </w:pPr>
    <w:r w:rsidRPr="00542DC7">
      <w:fldChar w:fldCharType="begin" w:fldLock="1"/>
    </w:r>
    <w:r w:rsidRPr="00542DC7">
      <w:instrText xml:space="preserve"> DOCPROPERTY "MotionarText" *\charformat </w:instrText>
    </w:r>
    <w:r w:rsidRPr="00542DC7">
      <w:fldChar w:fldCharType="separate"/>
    </w:r>
    <w:r w:rsidRPr="00542DC7">
      <w:t>av Sofia Arkelsten (m)</w:t>
    </w:r>
    <w:r w:rsidRPr="00542DC7">
      <w:fldChar w:fldCharType="end"/>
    </w:r>
    <w:r w:rsidRPr="00542DC7">
      <w:br/>
    </w:r>
    <w:r w:rsidRPr="00542DC7">
      <w:fldChar w:fldCharType="begin" w:fldLock="1"/>
    </w:r>
    <w:r w:rsidRPr="00542DC7">
      <w:instrText xml:space="preserve"> DOCPROPERTY "SvarFrasKort" *\charformat </w:instrText>
    </w:r>
    <w:r w:rsidRPr="00542DC7">
      <w:fldChar w:fldCharType="end"/>
    </w:r>
  </w:p>
  <w:p w:rsidR="009C069C" w:rsidRPr="00542DC7" w:rsidRDefault="009C069C">
    <w:pPr>
      <w:pStyle w:val="FSHTitel"/>
    </w:pPr>
    <w:r w:rsidRPr="00542DC7">
      <w:fldChar w:fldCharType="begin" w:fldLock="1"/>
    </w:r>
    <w:r w:rsidRPr="00542DC7">
      <w:instrText xml:space="preserve"> DOCPROPERTY</w:instrText>
    </w:r>
    <w:r w:rsidRPr="00542DC7">
      <w:rPr>
        <w:sz w:val="18"/>
      </w:rPr>
      <w:instrText xml:space="preserve"> "RubrikSvar" *\charformat </w:instrText>
    </w:r>
    <w:r w:rsidRPr="00542DC7">
      <w:fldChar w:fldCharType="separate"/>
    </w:r>
    <w:r w:rsidRPr="00542DC7">
      <w:t>Modernisering av riksdagens voteringar</w:t>
    </w:r>
    <w:r w:rsidRPr="00542DC7">
      <w:fldChar w:fldCharType="end"/>
    </w:r>
  </w:p>
  <w:p w:rsidR="009C069C" w:rsidRPr="00542DC7" w:rsidRDefault="009C069C">
    <w:pPr>
      <w:pStyle w:val="Normal00"/>
    </w:pPr>
  </w:p>
  <w:p w:rsidR="009C069C" w:rsidRPr="00542DC7" w:rsidRDefault="009C06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0229039">
    <w:abstractNumId w:val="8"/>
  </w:num>
  <w:num w:numId="2" w16cid:durableId="812673779">
    <w:abstractNumId w:val="9"/>
  </w:num>
  <w:num w:numId="3" w16cid:durableId="1266234103">
    <w:abstractNumId w:val="8"/>
  </w:num>
  <w:num w:numId="4" w16cid:durableId="1560167528">
    <w:abstractNumId w:val="9"/>
  </w:num>
  <w:num w:numId="5" w16cid:durableId="451439839">
    <w:abstractNumId w:val="13"/>
  </w:num>
  <w:num w:numId="6" w16cid:durableId="1942101786">
    <w:abstractNumId w:val="10"/>
  </w:num>
  <w:num w:numId="7" w16cid:durableId="1911382501">
    <w:abstractNumId w:val="11"/>
  </w:num>
  <w:num w:numId="8" w16cid:durableId="1344673561">
    <w:abstractNumId w:val="12"/>
  </w:num>
  <w:num w:numId="9" w16cid:durableId="1264072209">
    <w:abstractNumId w:val="8"/>
  </w:num>
  <w:num w:numId="10" w16cid:durableId="1722367010">
    <w:abstractNumId w:val="3"/>
  </w:num>
  <w:num w:numId="11" w16cid:durableId="603614687">
    <w:abstractNumId w:val="2"/>
  </w:num>
  <w:num w:numId="12" w16cid:durableId="1295912901">
    <w:abstractNumId w:val="1"/>
  </w:num>
  <w:num w:numId="13" w16cid:durableId="446974790">
    <w:abstractNumId w:val="0"/>
  </w:num>
  <w:num w:numId="14" w16cid:durableId="2098086600">
    <w:abstractNumId w:val="9"/>
  </w:num>
  <w:num w:numId="15" w16cid:durableId="838233669">
    <w:abstractNumId w:val="7"/>
  </w:num>
  <w:num w:numId="16" w16cid:durableId="765613025">
    <w:abstractNumId w:val="6"/>
  </w:num>
  <w:num w:numId="17" w16cid:durableId="813982164">
    <w:abstractNumId w:val="5"/>
  </w:num>
  <w:num w:numId="18" w16cid:durableId="1534272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001B2B5B-236A-4E67-AD0B-C2996AE11A3D}"/>
  </w:docVars>
  <w:rsids>
    <w:rsidRoot w:val="004263BF"/>
    <w:rsid w:val="004263BF"/>
    <w:rsid w:val="00542DC7"/>
    <w:rsid w:val="009C06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DFC17C-8058-4C89-BAF6-47A2C699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1942</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m1768</vt:lpstr>
    </vt:vector>
  </TitlesOfParts>
  <Company>Riksdagen</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m1768</dc:title>
  <dc:subject>m1768</dc:subject>
  <dc:creator>Riksdagen</dc:creator>
  <cp:keywords>Riksdagen</cp:keywords>
  <dc:description>TKG-ktrl, MSMQ4mb, PersReg-Distribution mm b-&gt;ny fplogga c-&gt;nygamla s-rosen</dc:description>
  <cp:lastModifiedBy>Lars Brink</cp:lastModifiedBy>
  <cp:revision>2</cp:revision>
  <cp:lastPrinted>2009-02-03T16:17:00Z</cp:lastPrinted>
  <dcterms:created xsi:type="dcterms:W3CDTF">2025-12-17T17:01:00Z</dcterms:created>
  <dcterms:modified xsi:type="dcterms:W3CDTF">2025-12-17T17:01:00Z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Modernisering av riksdagens voteringar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Modernisering av riksdagens voteringar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Arkelsten (m)</vt:lpwstr>
  </property>
  <property fmtid="{D5CDD505-2E9C-101B-9397-08002B2CF9AE}" pid="26" name="MotionarLista">
    <vt:lpwstr>Arkelsten, Sofia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Arkelsten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20082009000000000109000017680069</vt:lpwstr>
  </property>
  <property fmtid="{D5CDD505-2E9C-101B-9397-08002B2CF9AE}" pid="47" name="datum">
    <vt:lpwstr>081001</vt:lpwstr>
  </property>
  <property fmtid="{D5CDD505-2E9C-101B-9397-08002B2CF9AE}" pid="48" name="avsändar-e-post">
    <vt:lpwstr>ida.karlbom@riksdagen.se</vt:lpwstr>
  </property>
  <property fmtid="{D5CDD505-2E9C-101B-9397-08002B2CF9AE}" pid="49" name="id">
    <vt:lpwstr>20082009000000000109000017680069</vt:lpwstr>
  </property>
  <property fmtid="{D5CDD505-2E9C-101B-9397-08002B2CF9AE}" pid="50" name="nummer">
    <vt:lpwstr>379</vt:lpwstr>
  </property>
  <property fmtid="{D5CDD505-2E9C-101B-9397-08002B2CF9AE}" pid="51" name="utskottsbeteckning">
    <vt:lpwstr>K</vt:lpwstr>
  </property>
  <property fmtid="{D5CDD505-2E9C-101B-9397-08002B2CF9AE}" pid="52" name="GlobalUID">
    <vt:lpwstr>{5818124A-4DE1-47D7-AB4B-05AC46B3C034}</vt:lpwstr>
  </property>
  <property fmtid="{D5CDD505-2E9C-101B-9397-08002B2CF9AE}" pid="53" name="Överföringar">
    <vt:i4>0</vt:i4>
  </property>
  <property fmtid="{D5CDD505-2E9C-101B-9397-08002B2CF9AE}" pid="54" name="Checksum">
    <vt:lpwstr>*0012328524656*</vt:lpwstr>
  </property>
  <property fmtid="{D5CDD505-2E9C-101B-9397-08002B2CF9AE}" pid="55" name="skuggnummer">
    <vt:lpwstr>3221</vt:lpwstr>
  </property>
  <property fmtid="{D5CDD505-2E9C-101B-9397-08002B2CF9AE}" pid="56" name="urixVersion">
    <vt:lpwstr>3.2.0.8</vt:lpwstr>
  </property>
  <property fmtid="{D5CDD505-2E9C-101B-9397-08002B2CF9AE}" pid="57" name="urixOrigin">
    <vt:lpwstr>090402 18:47:31.077</vt:lpwstr>
  </property>
  <property fmtid="{D5CDD505-2E9C-101B-9397-08002B2CF9AE}" pid="58" name="urixGuid">
    <vt:lpwstr>{93F196AA-0DE0-4CF6-B153-C041BBA8E773}</vt:lpwstr>
  </property>
</Properties>
</file>