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6129C" w:rsidP="00DA0661">
      <w:pPr>
        <w:pStyle w:val="Title"/>
      </w:pPr>
      <w:r>
        <w:t>Svar på fråga 20</w:t>
      </w:r>
      <w:r w:rsidR="00C86FD8">
        <w:t>21</w:t>
      </w:r>
      <w:r>
        <w:t>/</w:t>
      </w:r>
      <w:r w:rsidR="00C86FD8">
        <w:t>22</w:t>
      </w:r>
      <w:r>
        <w:t>:</w:t>
      </w:r>
      <w:r w:rsidR="00C86FD8">
        <w:t xml:space="preserve">475 </w:t>
      </w:r>
      <w:r>
        <w:t>av Aron Emilsson (SD)</w:t>
      </w:r>
      <w:r>
        <w:br/>
        <w:t>Rysk test av antisatellitvapen</w:t>
      </w:r>
    </w:p>
    <w:p w:rsidR="00D6129C" w:rsidP="002749F7">
      <w:pPr>
        <w:pStyle w:val="BodyText"/>
      </w:pPr>
      <w:r>
        <w:t>Aron Emilsson har frågat mig om jag kommer att ta upp frågan om Rysslands antisatellittest och dess konsekvenser med ryska företrädare.</w:t>
      </w:r>
    </w:p>
    <w:p w:rsidR="001C7578" w:rsidP="002749F7">
      <w:pPr>
        <w:pStyle w:val="BodyText"/>
      </w:pPr>
      <w:r>
        <w:t>Rym</w:t>
      </w:r>
      <w:r w:rsidR="00700EEA">
        <w:t>d</w:t>
      </w:r>
      <w:r>
        <w:t xml:space="preserve">skrot utgör det enskilt största mänskligt skapade hotet mot rymdmiljön. Mängden skrot ökar stadigt som ett resultat av vardaglig rymdverksamhet men kollisioner, och i värsta fall medvetna attacker mot satelliter, kan leda till att stora mängder nytt skrot bildas. </w:t>
      </w:r>
    </w:p>
    <w:p w:rsidR="009D1385" w:rsidP="009D1385">
      <w:pPr>
        <w:pStyle w:val="BodyText"/>
      </w:pPr>
      <w:r>
        <w:t xml:space="preserve">Det ryska testet den 15 november </w:t>
      </w:r>
      <w:r w:rsidR="00700EEA">
        <w:t xml:space="preserve">i år </w:t>
      </w:r>
      <w:r>
        <w:t xml:space="preserve">av ett antisatellitvapen mot en egen satellit </w:t>
      </w:r>
      <w:r w:rsidR="003753C0">
        <w:t xml:space="preserve">i låg </w:t>
      </w:r>
      <w:r w:rsidR="008C6C62">
        <w:t>omlopps</w:t>
      </w:r>
      <w:r w:rsidR="003753C0">
        <w:t xml:space="preserve">bana </w:t>
      </w:r>
      <w:r>
        <w:t xml:space="preserve">orsakade en stor mängd sådant rymdskrot. Det kan röra sig om tusentals </w:t>
      </w:r>
      <w:r>
        <w:t>skrotbitar</w:t>
      </w:r>
      <w:r>
        <w:t xml:space="preserve"> </w:t>
      </w:r>
      <w:r w:rsidR="007B4B8B">
        <w:t>som stannar i omloppsbana under mycket lång tid</w:t>
      </w:r>
      <w:r>
        <w:t xml:space="preserve"> och därmed förenade stora risker och följdeffekter. Testet innebar </w:t>
      </w:r>
      <w:r w:rsidR="003753C0">
        <w:t>bland annat</w:t>
      </w:r>
      <w:r>
        <w:t xml:space="preserve"> att astronauterna på den internationella rymdstationen ISS fick ta skydd.</w:t>
      </w:r>
    </w:p>
    <w:p w:rsidR="003753C0" w:rsidP="009D1385">
      <w:pPr>
        <w:pStyle w:val="BodyText"/>
      </w:pPr>
      <w:r>
        <w:t>Det finns också en risk för att sådana tester bidrar till att skapa osäkerhet och försämrar förtroendet mellan stater</w:t>
      </w:r>
      <w:r w:rsidR="00FF583C">
        <w:t xml:space="preserve"> med ökad risk för konflikter.</w:t>
      </w:r>
    </w:p>
    <w:p w:rsidR="00894EEA" w:rsidP="002749F7">
      <w:pPr>
        <w:pStyle w:val="BodyText"/>
      </w:pPr>
      <w:r>
        <w:t xml:space="preserve">Testet </w:t>
      </w:r>
      <w:r w:rsidR="00312A9B">
        <w:t xml:space="preserve">har </w:t>
      </w:r>
      <w:r>
        <w:t>fördöm</w:t>
      </w:r>
      <w:r w:rsidR="00312A9B">
        <w:t>t</w:t>
      </w:r>
      <w:r w:rsidR="008C6C62">
        <w:t xml:space="preserve">s </w:t>
      </w:r>
      <w:r>
        <w:t>i tydliga uttalanden från ett flertal håll</w:t>
      </w:r>
      <w:r w:rsidR="008C6C62">
        <w:t>, däribland EU</w:t>
      </w:r>
      <w:r w:rsidR="00A2477B">
        <w:t xml:space="preserve">. I </w:t>
      </w:r>
      <w:r w:rsidR="00312A9B">
        <w:t xml:space="preserve">den höge representantens uttalande å </w:t>
      </w:r>
      <w:r w:rsidR="00A2477B">
        <w:t xml:space="preserve">EU:s </w:t>
      </w:r>
      <w:r w:rsidR="00312A9B">
        <w:t xml:space="preserve">vägnar, som publicerades den 19 november, </w:t>
      </w:r>
      <w:r w:rsidR="00DD5468">
        <w:t>fördöms</w:t>
      </w:r>
      <w:r w:rsidR="00A2477B">
        <w:t xml:space="preserve"> </w:t>
      </w:r>
      <w:r w:rsidR="00DD5468">
        <w:t xml:space="preserve">det ryska </w:t>
      </w:r>
      <w:r w:rsidR="00A2477B">
        <w:t xml:space="preserve">testet som oansvarigt uppträdande i rymden </w:t>
      </w:r>
      <w:r w:rsidR="00354F40">
        <w:t xml:space="preserve">vilket </w:t>
      </w:r>
      <w:r w:rsidR="00A2477B">
        <w:t>skapat betydande risker</w:t>
      </w:r>
      <w:r w:rsidR="00A8462C">
        <w:t xml:space="preserve"> för lång tid framöver</w:t>
      </w:r>
      <w:r w:rsidR="00A2477B">
        <w:t xml:space="preserve">. EU uppmanar alla stater att avhålla sig från </w:t>
      </w:r>
      <w:r w:rsidR="00A8462C">
        <w:t xml:space="preserve">sådant </w:t>
      </w:r>
      <w:r w:rsidR="00A2477B">
        <w:t>oansvarigt uppträdande</w:t>
      </w:r>
      <w:r w:rsidR="00DD5468">
        <w:t xml:space="preserve"> för att värna e</w:t>
      </w:r>
      <w:r w:rsidR="00A279D9">
        <w:t>tt</w:t>
      </w:r>
      <w:r w:rsidR="00DD5468">
        <w:t xml:space="preserve"> säker</w:t>
      </w:r>
      <w:r w:rsidR="00A279D9">
        <w:t>t, förutsägbart och</w:t>
      </w:r>
      <w:r w:rsidR="00DD5468">
        <w:t xml:space="preserve"> långsiktigt hållbar</w:t>
      </w:r>
      <w:r w:rsidR="00A279D9">
        <w:t>t</w:t>
      </w:r>
      <w:r w:rsidR="00DD5468">
        <w:t xml:space="preserve"> </w:t>
      </w:r>
      <w:r w:rsidR="00A279D9">
        <w:t>nyttjande</w:t>
      </w:r>
      <w:r w:rsidR="00DD5468">
        <w:t xml:space="preserve"> av rymden </w:t>
      </w:r>
      <w:r w:rsidR="00A8462C">
        <w:t>f</w:t>
      </w:r>
      <w:r w:rsidR="00DD5468">
        <w:t xml:space="preserve">ör nuvarande och kommande generationer. </w:t>
      </w:r>
    </w:p>
    <w:p w:rsidR="00A512A2" w:rsidP="002749F7">
      <w:pPr>
        <w:pStyle w:val="BodyText"/>
      </w:pPr>
      <w:r>
        <w:t xml:space="preserve">EU </w:t>
      </w:r>
      <w:r w:rsidR="00A279D9">
        <w:t xml:space="preserve">fortsätter också att </w:t>
      </w:r>
      <w:r>
        <w:t>uppmana alla stater, inklusive Ryssland, att engagera sig konstruktivt i ansträngningarna inom FN för att utveckla normer, regler och principer för ett ansvarsfullt uppträdande i rymden. Såväl EU som enskilda EU-medlem</w:t>
      </w:r>
      <w:r w:rsidR="00700EEA">
        <w:t>sstate</w:t>
      </w:r>
      <w:r>
        <w:t xml:space="preserve">r, däribland Sverige, har lämnat </w:t>
      </w:r>
      <w:r w:rsidR="00700EEA">
        <w:t xml:space="preserve">sådana </w:t>
      </w:r>
      <w:r>
        <w:t xml:space="preserve">förslag </w:t>
      </w:r>
      <w:r w:rsidR="00354F40">
        <w:t>till FN:s generalsekreterare</w:t>
      </w:r>
      <w:r>
        <w:t xml:space="preserve">.    </w:t>
      </w:r>
      <w:r w:rsidR="00A2477B">
        <w:t xml:space="preserve"> </w:t>
      </w:r>
      <w:r w:rsidR="003753C0">
        <w:t xml:space="preserve"> </w:t>
      </w:r>
    </w:p>
    <w:p w:rsidR="001C7578" w:rsidRPr="004C4CAF" w:rsidP="002749F7">
      <w:pPr>
        <w:pStyle w:val="BodyText"/>
      </w:pPr>
      <w:r>
        <w:t xml:space="preserve">Det ryska antisatellittestet understryker </w:t>
      </w:r>
      <w:r w:rsidR="004F5004">
        <w:t xml:space="preserve">med </w:t>
      </w:r>
      <w:r w:rsidR="00A279D9">
        <w:t>stor</w:t>
      </w:r>
      <w:r w:rsidR="004F5004">
        <w:t xml:space="preserve"> tydlighet</w:t>
      </w:r>
      <w:r>
        <w:t xml:space="preserve"> behovet av en </w:t>
      </w:r>
      <w:r w:rsidR="00A279D9">
        <w:t xml:space="preserve">sådan </w:t>
      </w:r>
      <w:r>
        <w:t xml:space="preserve">multilateral process för ansvarsfullt uppträdande i rymden, liksom av transparens och förtroendeskapande åtgärder.  </w:t>
      </w:r>
      <w:r>
        <w:t xml:space="preserve"> </w:t>
      </w:r>
    </w:p>
    <w:p w:rsidR="00D6129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F845DD6CEE24F1ABD63E209EEFAD1AE"/>
          </w:placeholder>
          <w:dataBinding w:xpath="/ns0:DocumentInfo[1]/ns0:BaseInfo[1]/ns0:HeaderDate[1]" w:storeItemID="{3077375C-E833-44B1-9D37-C8D76D94D938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E15CA">
            <w:t>15 december 2021</w:t>
          </w:r>
        </w:sdtContent>
      </w:sdt>
    </w:p>
    <w:p w:rsidR="00D6129C" w:rsidP="004E7A8F">
      <w:pPr>
        <w:pStyle w:val="Brdtextutanavstnd"/>
      </w:pPr>
    </w:p>
    <w:p w:rsidR="00D6129C" w:rsidP="004E7A8F">
      <w:pPr>
        <w:pStyle w:val="Brdtextutanavstnd"/>
      </w:pPr>
    </w:p>
    <w:p w:rsidR="00D6129C" w:rsidP="00422A41">
      <w:pPr>
        <w:pStyle w:val="BodyText"/>
      </w:pPr>
      <w:r>
        <w:t>Ann Linde</w:t>
      </w:r>
    </w:p>
    <w:p w:rsidR="00D6129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612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6129C" w:rsidRPr="007D73AB" w:rsidP="00340DE0">
          <w:pPr>
            <w:pStyle w:val="Header"/>
          </w:pPr>
        </w:p>
      </w:tc>
      <w:tc>
        <w:tcPr>
          <w:tcW w:w="1134" w:type="dxa"/>
        </w:tcPr>
        <w:p w:rsidR="00D612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612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129C" w:rsidRPr="00710A6C" w:rsidP="00EE3C0F">
          <w:pPr>
            <w:pStyle w:val="Header"/>
            <w:rPr>
              <w:b/>
            </w:rPr>
          </w:pPr>
        </w:p>
        <w:p w:rsidR="00D6129C" w:rsidP="00EE3C0F">
          <w:pPr>
            <w:pStyle w:val="Header"/>
          </w:pPr>
        </w:p>
        <w:p w:rsidR="00D6129C" w:rsidP="00EE3C0F">
          <w:pPr>
            <w:pStyle w:val="Header"/>
          </w:pPr>
        </w:p>
        <w:p w:rsidR="00D6129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62498B8417C45E288A5BD539C2328B1"/>
            </w:placeholder>
            <w:dataBinding w:xpath="/ns0:DocumentInfo[1]/ns0:BaseInfo[1]/ns0:Dnr[1]" w:storeItemID="{3077375C-E833-44B1-9D37-C8D76D94D938}" w:prefixMappings="xmlns:ns0='http://lp/documentinfo/RK' "/>
            <w:text/>
          </w:sdtPr>
          <w:sdtContent>
            <w:p w:rsidR="00D6129C" w:rsidP="00EE3C0F">
              <w:pPr>
                <w:pStyle w:val="Header"/>
              </w:pPr>
              <w:r>
                <w:t>UD2021/</w:t>
              </w:r>
              <w:r w:rsidR="00A958B3">
                <w:t>17874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00494BCFE9494BAEFCE234E247CD08"/>
            </w:placeholder>
            <w:showingPlcHdr/>
            <w:dataBinding w:xpath="/ns0:DocumentInfo[1]/ns0:BaseInfo[1]/ns0:DocNumber[1]" w:storeItemID="{3077375C-E833-44B1-9D37-C8D76D94D938}" w:prefixMappings="xmlns:ns0='http://lp/documentinfo/RK' "/>
            <w:text/>
          </w:sdtPr>
          <w:sdtContent>
            <w:p w:rsidR="00D612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6129C" w:rsidP="00EE3C0F">
          <w:pPr>
            <w:pStyle w:val="Header"/>
          </w:pPr>
        </w:p>
      </w:tc>
      <w:tc>
        <w:tcPr>
          <w:tcW w:w="1134" w:type="dxa"/>
        </w:tcPr>
        <w:p w:rsidR="00D6129C" w:rsidP="0094502D">
          <w:pPr>
            <w:pStyle w:val="Header"/>
          </w:pPr>
        </w:p>
        <w:p w:rsidR="00D612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3039041F0940B2A1F19A8EDE5A799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6129C" w:rsidRPr="00D6129C" w:rsidP="00340DE0">
              <w:pPr>
                <w:pStyle w:val="Header"/>
                <w:rPr>
                  <w:b/>
                </w:rPr>
              </w:pPr>
              <w:r w:rsidRPr="00D6129C">
                <w:rPr>
                  <w:b/>
                </w:rPr>
                <w:t>Utrikesdepartementet</w:t>
              </w:r>
            </w:p>
            <w:p w:rsidR="00A958B3" w:rsidP="00340DE0">
              <w:pPr>
                <w:pStyle w:val="Header"/>
              </w:pPr>
              <w:r w:rsidRPr="00D6129C">
                <w:t>Utrikesministern</w:t>
              </w:r>
            </w:p>
            <w:p w:rsidR="00A958B3" w:rsidP="00340DE0">
              <w:pPr>
                <w:pStyle w:val="Header"/>
              </w:pPr>
            </w:p>
            <w:p w:rsidR="00D6129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7A37CBF4104562B02525E223DF8056"/>
          </w:placeholder>
          <w:dataBinding w:xpath="/ns0:DocumentInfo[1]/ns0:BaseInfo[1]/ns0:Recipient[1]" w:storeItemID="{3077375C-E833-44B1-9D37-C8D76D94D938}" w:prefixMappings="xmlns:ns0='http://lp/documentinfo/RK' "/>
          <w:text w:multiLine="1"/>
        </w:sdtPr>
        <w:sdtContent>
          <w:tc>
            <w:tcPr>
              <w:tcW w:w="3170" w:type="dxa"/>
            </w:tcPr>
            <w:p w:rsidR="00D6129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612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2498B8417C45E288A5BD539C232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7AE6D-28ED-43A7-8186-469D0170C52E}"/>
      </w:docPartPr>
      <w:docPartBody>
        <w:p w:rsidR="00F6276A" w:rsidP="003C7709">
          <w:pPr>
            <w:pStyle w:val="D62498B8417C45E288A5BD539C232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00494BCFE9494BAEFCE234E247C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ED0B9-0B05-45F1-9BD6-A2ABCFF1DCA5}"/>
      </w:docPartPr>
      <w:docPartBody>
        <w:p w:rsidR="00F6276A" w:rsidP="003C7709">
          <w:pPr>
            <w:pStyle w:val="6300494BCFE9494BAEFCE234E247CD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039041F0940B2A1F19A8EDE5A7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7CDBE-202D-49D4-882E-BC643E27E860}"/>
      </w:docPartPr>
      <w:docPartBody>
        <w:p w:rsidR="00F6276A" w:rsidP="003C7709">
          <w:pPr>
            <w:pStyle w:val="1C3039041F0940B2A1F19A8EDE5A79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7A37CBF4104562B02525E223DF8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61013-C224-4116-B913-4599AC6F465D}"/>
      </w:docPartPr>
      <w:docPartBody>
        <w:p w:rsidR="00F6276A" w:rsidP="003C7709">
          <w:pPr>
            <w:pStyle w:val="E27A37CBF4104562B02525E223DF80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845DD6CEE24F1ABD63E209EEFAD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968A2-A215-4D1F-B6A0-7C8E8D11B454}"/>
      </w:docPartPr>
      <w:docPartBody>
        <w:p w:rsidR="00F6276A" w:rsidP="003C7709">
          <w:pPr>
            <w:pStyle w:val="EF845DD6CEE24F1ABD63E209EEFAD1A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D2FC01CC6547D69109D1047A2FFCD6">
    <w:name w:val="DCD2FC01CC6547D69109D1047A2FFCD6"/>
    <w:rsid w:val="003C7709"/>
  </w:style>
  <w:style w:type="character" w:styleId="PlaceholderText">
    <w:name w:val="Placeholder Text"/>
    <w:basedOn w:val="DefaultParagraphFont"/>
    <w:uiPriority w:val="99"/>
    <w:semiHidden/>
    <w:rsid w:val="003C7709"/>
    <w:rPr>
      <w:noProof w:val="0"/>
      <w:color w:val="808080"/>
    </w:rPr>
  </w:style>
  <w:style w:type="paragraph" w:customStyle="1" w:styleId="959ECB13E4D540328627C4FB858449B0">
    <w:name w:val="959ECB13E4D540328627C4FB858449B0"/>
    <w:rsid w:val="003C7709"/>
  </w:style>
  <w:style w:type="paragraph" w:customStyle="1" w:styleId="22D30553735A462E99C02340622EF900">
    <w:name w:val="22D30553735A462E99C02340622EF900"/>
    <w:rsid w:val="003C7709"/>
  </w:style>
  <w:style w:type="paragraph" w:customStyle="1" w:styleId="814BF97FC994420286062FC9CBF9B93B">
    <w:name w:val="814BF97FC994420286062FC9CBF9B93B"/>
    <w:rsid w:val="003C7709"/>
  </w:style>
  <w:style w:type="paragraph" w:customStyle="1" w:styleId="D62498B8417C45E288A5BD539C2328B1">
    <w:name w:val="D62498B8417C45E288A5BD539C2328B1"/>
    <w:rsid w:val="003C7709"/>
  </w:style>
  <w:style w:type="paragraph" w:customStyle="1" w:styleId="6300494BCFE9494BAEFCE234E247CD08">
    <w:name w:val="6300494BCFE9494BAEFCE234E247CD08"/>
    <w:rsid w:val="003C7709"/>
  </w:style>
  <w:style w:type="paragraph" w:customStyle="1" w:styleId="012935D6EF564D2B8AC64A0EB927A7CB">
    <w:name w:val="012935D6EF564D2B8AC64A0EB927A7CB"/>
    <w:rsid w:val="003C7709"/>
  </w:style>
  <w:style w:type="paragraph" w:customStyle="1" w:styleId="51E62281EA784B0AA27C0DD1B19012D5">
    <w:name w:val="51E62281EA784B0AA27C0DD1B19012D5"/>
    <w:rsid w:val="003C7709"/>
  </w:style>
  <w:style w:type="paragraph" w:customStyle="1" w:styleId="E1CDC1B9290841F09E41A4B0A374B7ED">
    <w:name w:val="E1CDC1B9290841F09E41A4B0A374B7ED"/>
    <w:rsid w:val="003C7709"/>
  </w:style>
  <w:style w:type="paragraph" w:customStyle="1" w:styleId="1C3039041F0940B2A1F19A8EDE5A7992">
    <w:name w:val="1C3039041F0940B2A1F19A8EDE5A7992"/>
    <w:rsid w:val="003C7709"/>
  </w:style>
  <w:style w:type="paragraph" w:customStyle="1" w:styleId="E27A37CBF4104562B02525E223DF8056">
    <w:name w:val="E27A37CBF4104562B02525E223DF8056"/>
    <w:rsid w:val="003C7709"/>
  </w:style>
  <w:style w:type="paragraph" w:customStyle="1" w:styleId="6300494BCFE9494BAEFCE234E247CD081">
    <w:name w:val="6300494BCFE9494BAEFCE234E247CD081"/>
    <w:rsid w:val="003C77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3039041F0940B2A1F19A8EDE5A79921">
    <w:name w:val="1C3039041F0940B2A1F19A8EDE5A79921"/>
    <w:rsid w:val="003C77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7D08A695764416A336B0BE26F1219C">
    <w:name w:val="7C7D08A695764416A336B0BE26F1219C"/>
    <w:rsid w:val="003C7709"/>
  </w:style>
  <w:style w:type="paragraph" w:customStyle="1" w:styleId="E71AE433E45A4791892FA67264567E87">
    <w:name w:val="E71AE433E45A4791892FA67264567E87"/>
    <w:rsid w:val="003C7709"/>
  </w:style>
  <w:style w:type="paragraph" w:customStyle="1" w:styleId="C119B56292EC4738855F060D7146CC97">
    <w:name w:val="C119B56292EC4738855F060D7146CC97"/>
    <w:rsid w:val="003C7709"/>
  </w:style>
  <w:style w:type="paragraph" w:customStyle="1" w:styleId="C7D4C56136CF4803A6E9556AF971A58D">
    <w:name w:val="C7D4C56136CF4803A6E9556AF971A58D"/>
    <w:rsid w:val="003C7709"/>
  </w:style>
  <w:style w:type="paragraph" w:customStyle="1" w:styleId="5CD98BA3DAA64562B3FF8A75352ACB59">
    <w:name w:val="5CD98BA3DAA64562B3FF8A75352ACB59"/>
    <w:rsid w:val="003C7709"/>
  </w:style>
  <w:style w:type="paragraph" w:customStyle="1" w:styleId="EF845DD6CEE24F1ABD63E209EEFAD1AE">
    <w:name w:val="EF845DD6CEE24F1ABD63E209EEFAD1AE"/>
    <w:rsid w:val="003C7709"/>
  </w:style>
  <w:style w:type="paragraph" w:customStyle="1" w:styleId="5066C57F107244689B9DEA0330365DB5">
    <w:name w:val="5066C57F107244689B9DEA0330365DB5"/>
    <w:rsid w:val="003C77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2021-12-15T00:00:00</HeaderDate>
    <Office/>
    <Dnr>UD2021/17874</Dnr>
    <ParagrafNr/>
    <DocumentTitle/>
    <VisitingAddress/>
    <Extra1/>
    <Extra2/>
    <Extra3>Aaron Emilsson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4b87a468-5b52-4dfa-80b3-f8df405210ff</RD_Svarsid>
  </documentManagement>
</p:properties>
</file>

<file path=customXml/itemProps1.xml><?xml version="1.0" encoding="utf-8"?>
<ds:datastoreItem xmlns:ds="http://schemas.openxmlformats.org/officeDocument/2006/customXml" ds:itemID="{57C49C01-D7A7-4D55-94AF-D36EBCC360AB}"/>
</file>

<file path=customXml/itemProps2.xml><?xml version="1.0" encoding="utf-8"?>
<ds:datastoreItem xmlns:ds="http://schemas.openxmlformats.org/officeDocument/2006/customXml" ds:itemID="{3077375C-E833-44B1-9D37-C8D76D94D938}"/>
</file>

<file path=customXml/itemProps3.xml><?xml version="1.0" encoding="utf-8"?>
<ds:datastoreItem xmlns:ds="http://schemas.openxmlformats.org/officeDocument/2006/customXml" ds:itemID="{7E53045E-8319-4737-8C87-2BD0E88FD4E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8DC2A09-2416-48C0-B0EF-2F45419691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475 av Aron Emilsson (SD) Ryskt test av antisattelitvapen.docx</dc:title>
  <cp:revision>2</cp:revision>
  <cp:lastPrinted>2021-12-08T09:36:00Z</cp:lastPrinted>
  <dcterms:created xsi:type="dcterms:W3CDTF">2021-12-15T08:17:00Z</dcterms:created>
  <dcterms:modified xsi:type="dcterms:W3CDTF">2021-12-15T08:17:00Z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9cddaed0-2218-4d26-aff2-8a8830fb6841</vt:lpwstr>
  </property>
</Properties>
</file>