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20 mars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Inkomstskatt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Persson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Pertoft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Thoralf Alfsson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Jacob Johnson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Schulte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Gunnar Andrén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Nilsson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Gustafsson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Författningsfrågor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Eriksson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Åkerlund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von Sydow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Sedat Dogru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Tryck- och yttrandefrihetsfrågor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Eriksson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Helene Petersson i Stockaryd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Brinck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Phia Andersson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Arbetsmiljö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Raimo Pärssinen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Katarina Brännström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Mehmet Kaplan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Ismail Kamil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Göran Lindell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Karlsson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26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20 mars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2014-03-20</SAFIR_Sammantradesdatum_Doc>
    <SAFIR_SammantradeID xmlns="C07A1A6C-0B19-41D9-BDF8-F523BA3921EB">2ae04c94-9948-4dc8-87a7-bd166f43416d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C16B28-7E70-4468-9913-8E2F8761C005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20 mars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