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0928" w:rsidRPr="007B0088" w:rsidRDefault="00C90928">
      <w:pPr>
        <w:pStyle w:val="Frslagsrubrik"/>
        <w:shd w:val="clear" w:color="000000" w:fill="auto"/>
      </w:pPr>
      <w:r w:rsidRPr="007B0088">
        <w:t>Förslag till riksdagsbeslut</w:t>
      </w:r>
    </w:p>
    <w:p w:rsidR="00C90928" w:rsidRPr="007B0088" w:rsidRDefault="00C90928">
      <w:pPr>
        <w:pStyle w:val="Hemstlatt"/>
        <w:shd w:val="clear" w:color="000000" w:fill="auto"/>
        <w:ind w:left="0"/>
      </w:pPr>
      <w:r w:rsidRPr="007B0088">
        <w:t xml:space="preserve">Riksdagen tillkännager för regeringen som sin mening vad som anförs i motionen om </w:t>
      </w:r>
      <w:r w:rsidRPr="007B0088">
        <w:rPr>
          <w:bCs/>
        </w:rPr>
        <w:t>att minska de små företagens kostnader för sjuklöneansvaret.</w:t>
      </w:r>
    </w:p>
    <w:p w:rsidR="00C90928" w:rsidRPr="007B0088" w:rsidRDefault="00C90928">
      <w:pPr>
        <w:pStyle w:val="Rubrik1"/>
        <w:shd w:val="clear" w:color="000000" w:fill="auto"/>
      </w:pPr>
      <w:r w:rsidRPr="007B0088">
        <w:t>Motivering</w:t>
      </w:r>
    </w:p>
    <w:p w:rsidR="00C90928" w:rsidRPr="007B0088" w:rsidRDefault="00C90928">
      <w:pPr>
        <w:shd w:val="clear" w:color="000000" w:fill="auto"/>
        <w:rPr>
          <w:bCs/>
        </w:rPr>
      </w:pPr>
      <w:r w:rsidRPr="007B0088">
        <w:rPr>
          <w:bCs/>
        </w:rPr>
        <w:t>Att göra det mer lönsamt att arbeta, att göra det billigare att anställa och att ge förutsättningar för ökade drivkrafter till att starta och driva företag är nycke</w:t>
      </w:r>
      <w:r w:rsidRPr="007B0088">
        <w:rPr>
          <w:bCs/>
        </w:rPr>
        <w:t>l</w:t>
      </w:r>
      <w:r w:rsidRPr="007B0088">
        <w:rPr>
          <w:bCs/>
        </w:rPr>
        <w:t xml:space="preserve">faktorer för att fler ska komma i jobb. Det är särskilt viktigt att vi anpassar insatserna i ett läge då vi befinner oss i en svagare konjunktur. Det handlar generellt om lägre skatter, bättre förutsägbarhet och mindre regelkrångel. </w:t>
      </w:r>
    </w:p>
    <w:p w:rsidR="00C90928" w:rsidRPr="007B0088" w:rsidRDefault="00C90928">
      <w:pPr>
        <w:pStyle w:val="Normaltindrag"/>
        <w:shd w:val="clear" w:color="000000" w:fill="auto"/>
      </w:pPr>
      <w:r w:rsidRPr="007B0088">
        <w:t>Ett ansvar som är oerhört svårt att förutsäga och planera för är sjuklönea</w:t>
      </w:r>
      <w:r w:rsidRPr="007B0088">
        <w:t>n</w:t>
      </w:r>
      <w:r w:rsidRPr="007B0088">
        <w:t>svaret. Speciellt för de små företagen. Många företagare vill låta Försäkring</w:t>
      </w:r>
      <w:r w:rsidRPr="007B0088">
        <w:t>s</w:t>
      </w:r>
      <w:r w:rsidRPr="007B0088">
        <w:t>ka</w:t>
      </w:r>
      <w:r w:rsidRPr="007B0088">
        <w:t>s</w:t>
      </w:r>
      <w:r w:rsidRPr="007B0088">
        <w:t>san ta hand om sjuklön och rehabilitering för sjukdomar och skador, som i många fall inte ens har sin uppkomst i arbetsmiljön på arbetsplatsen, eftersom det är näst intill omöjligt att förutse och planera för. Ett sådant förslag skulle ge flera vinnare. Det skulle öka förutsättningarna för de minsta och mest sårbara företagen att våga anställa och det skulle underlätta för tidigare sju</w:t>
      </w:r>
      <w:r w:rsidRPr="007B0088">
        <w:t>k</w:t>
      </w:r>
      <w:r w:rsidRPr="007B0088">
        <w:t>skrivna personer att bli anställda.</w:t>
      </w:r>
    </w:p>
    <w:p w:rsidR="00C90928" w:rsidRPr="007B0088" w:rsidRDefault="00C90928">
      <w:pPr>
        <w:pStyle w:val="Normaltindrag"/>
        <w:shd w:val="clear" w:color="000000" w:fill="auto"/>
      </w:pPr>
      <w:r w:rsidRPr="007B0088">
        <w:t>När A</w:t>
      </w:r>
      <w:r w:rsidRPr="007B0088">
        <w:t>lliansregeringen tillträdde efter valet 2006 var en av de första åtgä</w:t>
      </w:r>
      <w:r w:rsidRPr="007B0088">
        <w:t>r</w:t>
      </w:r>
      <w:r w:rsidRPr="007B0088">
        <w:t>der vi vidtog att ta bort den tredje sjuklöneveckan. Vi har under regeringsåren också infört ett högkostnadstak för sjuklönekostnaderna. Det är dags att vi fortsätter arbetet med att minska företagens kostnader för sjuklöneansvaret. Ett första steg är att sänka taket eftersom det är de små företagen som mest gynnas av det, för att i nästa etapp fortsätta med att slopa ansvaret för den andra sjuklöneveckan. Detta bör ges regeringen tillkän</w:t>
      </w:r>
      <w:r w:rsidRPr="007B0088">
        <w:t xml:space="preserve">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0088">
        <w:trPr>
          <w:cantSplit/>
        </w:trPr>
        <w:tc>
          <w:tcPr>
            <w:tcW w:w="3046" w:type="dxa"/>
          </w:tcPr>
          <w:p w:rsidR="00C90928" w:rsidRPr="007B0088" w:rsidRDefault="00C90928">
            <w:pPr>
              <w:pStyle w:val="UnderskriftDatum"/>
              <w:shd w:val="clear" w:color="000000" w:fill="auto"/>
              <w:spacing w:before="240"/>
            </w:pPr>
            <w:r w:rsidRPr="007B0088">
              <w:lastRenderedPageBreak/>
              <w:t>Stockholm den 30 september 2013</w:t>
            </w:r>
          </w:p>
        </w:tc>
        <w:tc>
          <w:tcPr>
            <w:tcW w:w="3047" w:type="dxa"/>
          </w:tcPr>
          <w:p w:rsidR="00C90928" w:rsidRPr="007B0088" w:rsidRDefault="00C90928">
            <w:pPr>
              <w:pStyle w:val="Underskrifter"/>
              <w:shd w:val="clear" w:color="000000" w:fill="auto"/>
              <w:spacing w:before="240"/>
            </w:pPr>
          </w:p>
        </w:tc>
      </w:tr>
      <w:tr w:rsidR="00000000" w:rsidRPr="007B0088">
        <w:trPr>
          <w:cantSplit/>
        </w:trPr>
        <w:tc>
          <w:tcPr>
            <w:tcW w:w="3046" w:type="dxa"/>
          </w:tcPr>
          <w:p w:rsidR="00C90928" w:rsidRPr="007B0088" w:rsidRDefault="00C90928">
            <w:pPr>
              <w:pStyle w:val="Underskrifter"/>
              <w:shd w:val="clear" w:color="000000" w:fill="auto"/>
            </w:pPr>
            <w:r w:rsidRPr="007B0088">
              <w:t>Annika Qarlsson (C)</w:t>
            </w:r>
          </w:p>
        </w:tc>
        <w:tc>
          <w:tcPr>
            <w:tcW w:w="3046" w:type="dxa"/>
          </w:tcPr>
          <w:p w:rsidR="00C90928" w:rsidRPr="007B0088" w:rsidRDefault="00C90928">
            <w:pPr>
              <w:pStyle w:val="Underskrifter"/>
              <w:shd w:val="clear" w:color="000000" w:fill="auto"/>
            </w:pPr>
          </w:p>
        </w:tc>
      </w:tr>
    </w:tbl>
    <w:p w:rsidR="00C90928" w:rsidRPr="007B0088" w:rsidRDefault="00C90928">
      <w:pPr>
        <w:pStyle w:val="Normaltindrag"/>
        <w:shd w:val="clear" w:color="000000" w:fill="auto"/>
      </w:pPr>
    </w:p>
    <w:sectPr w:rsidR="00C90928" w:rsidRPr="007B008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0928" w:rsidRPr="007B0088" w:rsidRDefault="00C90928">
      <w:r w:rsidRPr="007B0088">
        <w:separator/>
      </w:r>
    </w:p>
  </w:endnote>
  <w:endnote w:type="continuationSeparator" w:id="0">
    <w:p w:rsidR="00C90928" w:rsidRPr="007B0088" w:rsidRDefault="00C90928">
      <w:r w:rsidRPr="007B00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0928" w:rsidRPr="007B0088" w:rsidRDefault="007B0088">
    <w:pPr>
      <w:pStyle w:val="Sidfot"/>
    </w:pPr>
    <w:r w:rsidRPr="007B00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27284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928" w:rsidRDefault="00C909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0928" w:rsidRDefault="00C909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0928" w:rsidRPr="007B0088" w:rsidRDefault="007B0088">
    <w:pPr>
      <w:pStyle w:val="Sidfot"/>
    </w:pPr>
    <w:r w:rsidRPr="007B00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61915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928" w:rsidRDefault="00C9092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0928" w:rsidRDefault="00C9092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0928" w:rsidRPr="007B0088" w:rsidRDefault="007B0088">
    <w:pPr>
      <w:pStyle w:val="Sidfot"/>
    </w:pPr>
    <w:r w:rsidRPr="007B00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79413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928" w:rsidRDefault="00C909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0928" w:rsidRDefault="00C909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0928" w:rsidRPr="007B0088" w:rsidRDefault="00C90928">
      <w:r w:rsidRPr="007B0088">
        <w:separator/>
      </w:r>
    </w:p>
  </w:footnote>
  <w:footnote w:type="continuationSeparator" w:id="0">
    <w:p w:rsidR="00C90928" w:rsidRPr="007B0088" w:rsidRDefault="00C90928">
      <w:r w:rsidRPr="007B00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0928" w:rsidRPr="007B0088" w:rsidRDefault="007B0088">
    <w:pPr>
      <w:pStyle w:val="Sidhuvud"/>
    </w:pPr>
    <w:r w:rsidRPr="007B00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42829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928" w:rsidRDefault="00C9092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0928" w:rsidRDefault="00C9092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0928" w:rsidRPr="007B0088" w:rsidRDefault="007B0088">
    <w:pPr>
      <w:pStyle w:val="Sidhuvud"/>
    </w:pPr>
    <w:r w:rsidRPr="007B00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32277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928" w:rsidRDefault="00C9092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0928" w:rsidRDefault="00C9092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0928" w:rsidRPr="007B0088" w:rsidRDefault="00C90928">
    <w:pPr>
      <w:pStyle w:val="FSHNormal"/>
      <w:tabs>
        <w:tab w:val="right" w:pos="5840"/>
      </w:tabs>
    </w:pPr>
    <w:r w:rsidRPr="007B0088">
      <w:br/>
    </w:r>
    <w:r w:rsidRPr="007B0088">
      <w:fldChar w:fldCharType="begin" w:fldLock="1"/>
    </w:r>
    <w:r w:rsidRPr="007B0088">
      <w:instrText xml:space="preserve"> DOCPROPERTY</w:instrText>
    </w:r>
    <w:r w:rsidRPr="007B0088">
      <w:rPr>
        <w:sz w:val="18"/>
      </w:rPr>
      <w:instrText xml:space="preserve"> "YearUser" *\charformat </w:instrText>
    </w:r>
    <w:r w:rsidRPr="007B0088">
      <w:fldChar w:fldCharType="separate"/>
    </w:r>
    <w:r w:rsidRPr="007B0088">
      <w:t>2013/14</w:t>
    </w:r>
    <w:r w:rsidRPr="007B0088">
      <w:fldChar w:fldCharType="end"/>
    </w:r>
    <w:r w:rsidRPr="007B0088">
      <w:t xml:space="preserve"> </w:t>
    </w:r>
    <w:r w:rsidRPr="007B0088">
      <w:tab/>
      <w:t xml:space="preserve">mnr: </w:t>
    </w:r>
    <w:r w:rsidRPr="007B0088">
      <w:fldChar w:fldCharType="begin" w:fldLock="1"/>
    </w:r>
    <w:r w:rsidRPr="007B0088">
      <w:instrText xml:space="preserve"> DOCPROPERTY</w:instrText>
    </w:r>
    <w:r w:rsidRPr="007B0088">
      <w:rPr>
        <w:sz w:val="18"/>
      </w:rPr>
      <w:instrText xml:space="preserve"> "Motionsnummer" *\charformat </w:instrText>
    </w:r>
    <w:r w:rsidRPr="007B0088">
      <w:fldChar w:fldCharType="separate"/>
    </w:r>
    <w:r w:rsidRPr="007B0088">
      <w:t>Sf274</w:t>
    </w:r>
    <w:r w:rsidRPr="007B0088">
      <w:fldChar w:fldCharType="end"/>
    </w:r>
    <w:r w:rsidRPr="007B0088">
      <w:br/>
    </w:r>
    <w:r w:rsidRPr="007B0088">
      <w:fldChar w:fldCharType="begin" w:fldLock="1"/>
    </w:r>
    <w:r w:rsidRPr="007B0088">
      <w:instrText xml:space="preserve"> DOCPROPERTY</w:instrText>
    </w:r>
    <w:r w:rsidRPr="007B0088">
      <w:rPr>
        <w:sz w:val="18"/>
      </w:rPr>
      <w:instrText xml:space="preserve"> "Samling" *\charformat </w:instrText>
    </w:r>
    <w:r w:rsidRPr="007B0088">
      <w:fldChar w:fldCharType="end"/>
    </w:r>
    <w:r w:rsidRPr="007B0088">
      <w:tab/>
      <w:t xml:space="preserve">pnr: </w:t>
    </w:r>
    <w:r w:rsidRPr="007B0088">
      <w:fldChar w:fldCharType="begin" w:fldLock="1"/>
    </w:r>
    <w:r w:rsidRPr="007B0088">
      <w:instrText xml:space="preserve"> DOCPROPERTY</w:instrText>
    </w:r>
    <w:r w:rsidRPr="007B0088">
      <w:rPr>
        <w:sz w:val="18"/>
      </w:rPr>
      <w:instrText xml:space="preserve"> "Partinummer" *\charformat </w:instrText>
    </w:r>
    <w:r w:rsidRPr="007B0088">
      <w:fldChar w:fldCharType="separate"/>
    </w:r>
    <w:r w:rsidRPr="007B0088">
      <w:t>C434</w:t>
    </w:r>
    <w:r w:rsidRPr="007B0088">
      <w:fldChar w:fldCharType="end"/>
    </w:r>
  </w:p>
  <w:p w:rsidR="00C90928" w:rsidRPr="007B0088" w:rsidRDefault="00C90928">
    <w:pPr>
      <w:pStyle w:val="FSHRub1"/>
    </w:pPr>
    <w:r w:rsidRPr="007B0088">
      <w:t>Motion till riksdagen</w:t>
    </w:r>
    <w:r w:rsidRPr="007B0088">
      <w:br/>
    </w:r>
    <w:r w:rsidRPr="007B0088">
      <w:fldChar w:fldCharType="begin" w:fldLock="1"/>
    </w:r>
    <w:r w:rsidRPr="007B0088">
      <w:instrText xml:space="preserve"> DOCPROPERTY "YearUser" *\charformat </w:instrText>
    </w:r>
    <w:r w:rsidRPr="007B0088">
      <w:fldChar w:fldCharType="separate"/>
    </w:r>
    <w:r w:rsidRPr="007B0088">
      <w:t>2013/14</w:t>
    </w:r>
    <w:r w:rsidRPr="007B0088">
      <w:fldChar w:fldCharType="end"/>
    </w:r>
    <w:r w:rsidRPr="007B0088">
      <w:t>:</w:t>
    </w:r>
    <w:r w:rsidRPr="007B0088">
      <w:fldChar w:fldCharType="begin" w:fldLock="1"/>
    </w:r>
    <w:r w:rsidRPr="007B0088">
      <w:instrText xml:space="preserve"> DOCPROPERTY "Motionsnummer" *\charformat </w:instrText>
    </w:r>
    <w:r w:rsidRPr="007B0088">
      <w:fldChar w:fldCharType="separate"/>
    </w:r>
    <w:r w:rsidRPr="007B0088">
      <w:t>Sf274</w:t>
    </w:r>
    <w:r w:rsidRPr="007B0088">
      <w:fldChar w:fldCharType="end"/>
    </w:r>
  </w:p>
  <w:p w:rsidR="00C90928" w:rsidRPr="007B0088" w:rsidRDefault="00C90928">
    <w:pPr>
      <w:pStyle w:val="FSHNormalS5"/>
    </w:pPr>
    <w:r w:rsidRPr="007B0088">
      <w:fldChar w:fldCharType="begin" w:fldLock="1"/>
    </w:r>
    <w:r w:rsidRPr="007B0088">
      <w:instrText xml:space="preserve"> DOCPROPERTY "MotionarText" *\charformat </w:instrText>
    </w:r>
    <w:r w:rsidRPr="007B0088">
      <w:fldChar w:fldCharType="separate"/>
    </w:r>
    <w:r w:rsidRPr="007B0088">
      <w:t>av Annika Qarlsson (C)</w:t>
    </w:r>
    <w:r w:rsidRPr="007B0088">
      <w:fldChar w:fldCharType="end"/>
    </w:r>
    <w:r w:rsidRPr="007B0088">
      <w:br/>
    </w:r>
    <w:r w:rsidRPr="007B0088">
      <w:fldChar w:fldCharType="begin" w:fldLock="1"/>
    </w:r>
    <w:r w:rsidRPr="007B0088">
      <w:instrText xml:space="preserve"> DOCPROPERTY "SvarFrasKort" *\charformat </w:instrText>
    </w:r>
    <w:r w:rsidRPr="007B0088">
      <w:fldChar w:fldCharType="end"/>
    </w:r>
  </w:p>
  <w:p w:rsidR="00C90928" w:rsidRPr="007B0088" w:rsidRDefault="00C90928">
    <w:pPr>
      <w:pStyle w:val="FSHTitel"/>
    </w:pPr>
    <w:r w:rsidRPr="007B0088">
      <w:fldChar w:fldCharType="begin" w:fldLock="1"/>
    </w:r>
    <w:r w:rsidRPr="007B0088">
      <w:instrText xml:space="preserve"> DOCPROPERTY</w:instrText>
    </w:r>
    <w:r w:rsidRPr="007B0088">
      <w:rPr>
        <w:sz w:val="18"/>
      </w:rPr>
      <w:instrText xml:space="preserve"> "RubrikSvar" *\charformat </w:instrText>
    </w:r>
    <w:r w:rsidRPr="007B0088">
      <w:fldChar w:fldCharType="separate"/>
    </w:r>
    <w:r w:rsidRPr="007B0088">
      <w:t>Minskade kostnader för sjuklöneansvar</w:t>
    </w:r>
    <w:r w:rsidRPr="007B0088">
      <w:fldChar w:fldCharType="end"/>
    </w:r>
  </w:p>
  <w:p w:rsidR="00C90928" w:rsidRPr="007B0088" w:rsidRDefault="00C90928">
    <w:pPr>
      <w:pStyle w:val="Normal00"/>
    </w:pPr>
  </w:p>
  <w:p w:rsidR="00C90928" w:rsidRPr="007B0088" w:rsidRDefault="00C909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38445963">
    <w:abstractNumId w:val="13"/>
  </w:num>
  <w:num w:numId="2" w16cid:durableId="1139155404">
    <w:abstractNumId w:val="11"/>
  </w:num>
  <w:num w:numId="3" w16cid:durableId="998270023">
    <w:abstractNumId w:val="14"/>
  </w:num>
  <w:num w:numId="4" w16cid:durableId="1170292659">
    <w:abstractNumId w:val="8"/>
  </w:num>
  <w:num w:numId="5" w16cid:durableId="2043744565">
    <w:abstractNumId w:val="3"/>
  </w:num>
  <w:num w:numId="6" w16cid:durableId="1577739561">
    <w:abstractNumId w:val="2"/>
  </w:num>
  <w:num w:numId="7" w16cid:durableId="527253311">
    <w:abstractNumId w:val="1"/>
  </w:num>
  <w:num w:numId="8" w16cid:durableId="178859421">
    <w:abstractNumId w:val="0"/>
  </w:num>
  <w:num w:numId="9" w16cid:durableId="504322486">
    <w:abstractNumId w:val="9"/>
  </w:num>
  <w:num w:numId="10" w16cid:durableId="1804881561">
    <w:abstractNumId w:val="7"/>
  </w:num>
  <w:num w:numId="11" w16cid:durableId="2124378844">
    <w:abstractNumId w:val="6"/>
  </w:num>
  <w:num w:numId="12" w16cid:durableId="1008212530">
    <w:abstractNumId w:val="5"/>
  </w:num>
  <w:num w:numId="13" w16cid:durableId="552346482">
    <w:abstractNumId w:val="4"/>
  </w:num>
  <w:num w:numId="14" w16cid:durableId="1994676898">
    <w:abstractNumId w:val="16"/>
  </w:num>
  <w:num w:numId="15" w16cid:durableId="1343509923">
    <w:abstractNumId w:val="12"/>
  </w:num>
  <w:num w:numId="16" w16cid:durableId="728993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25C9B44D-7018-46C7-9D6D-1E4FAE40FC51}"/>
  </w:docVars>
  <w:rsids>
    <w:rsidRoot w:val="008753EC"/>
    <w:rsid w:val="007B0088"/>
    <w:rsid w:val="008753EC"/>
    <w:rsid w:val="00C909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8B7448-A375-40E2-A03C-3DF7D71B0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1472</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C434</vt:lpstr>
    </vt:vector>
  </TitlesOfParts>
  <Company>Riksdagen</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C434</dc:title>
  <dc:subject>C434</dc:subject>
  <dc:creator>Riksdagen</dc:creator>
  <cp:keywords>Riksdagen</cp:keywords>
  <dc:description>AD-ändringar</dc:description>
  <cp:lastModifiedBy>Lars Brink</cp:lastModifiedBy>
  <cp:revision>2</cp:revision>
  <cp:lastPrinted>2013-12-10T07:46:00Z</cp:lastPrinted>
  <dcterms:created xsi:type="dcterms:W3CDTF">2025-12-17T23:39:00Z</dcterms:created>
  <dcterms:modified xsi:type="dcterms:W3CDTF">2025-12-17T23:39:00Z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Minskade kostnader för sjuklöneansvar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Minskade kostnader för sjuklöneansvar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Qarlsson (C)</vt:lpwstr>
  </property>
  <property fmtid="{D5CDD505-2E9C-101B-9397-08002B2CF9AE}" pid="26" name="MotionarLista">
    <vt:lpwstr>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Sf274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me0314aa</vt:lpwstr>
  </property>
  <property fmtid="{D5CDD505-2E9C-101B-9397-08002B2CF9AE}" pid="46" name="MotionID">
    <vt:lpwstr>20132014000000000067000004340069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20132014000000000067000004340069</vt:lpwstr>
  </property>
  <property fmtid="{D5CDD505-2E9C-101B-9397-08002B2CF9AE}" pid="50" name="nummer">
    <vt:lpwstr>274</vt:lpwstr>
  </property>
  <property fmtid="{D5CDD505-2E9C-101B-9397-08002B2CF9AE}" pid="51" name="utskottsbeteckning">
    <vt:lpwstr>Sf</vt:lpwstr>
  </property>
  <property fmtid="{D5CDD505-2E9C-101B-9397-08002B2CF9AE}" pid="52" name="GlobalUID">
    <vt:lpwstr>{852A1B27-4821-4F12-A3A6-C80B5BE3D009}</vt:lpwstr>
  </property>
  <property fmtid="{D5CDD505-2E9C-101B-9397-08002B2CF9AE}" pid="53" name="Överföringar">
    <vt:i4>0</vt:i4>
  </property>
  <property fmtid="{D5CDD505-2E9C-101B-9397-08002B2CF9AE}" pid="54" name="Checksum">
    <vt:lpwstr>*1005634024872*</vt:lpwstr>
  </property>
  <property fmtid="{D5CDD505-2E9C-101B-9397-08002B2CF9AE}" pid="55" name="skuggnummer">
    <vt:lpwstr>1446</vt:lpwstr>
  </property>
  <property fmtid="{D5CDD505-2E9C-101B-9397-08002B2CF9AE}" pid="56" name="urixVersion">
    <vt:lpwstr>4.6.0.0</vt:lpwstr>
  </property>
  <property fmtid="{D5CDD505-2E9C-101B-9397-08002B2CF9AE}" pid="57" name="urixOrigin">
    <vt:lpwstr>131210 08:48:04.369</vt:lpwstr>
  </property>
  <property fmtid="{D5CDD505-2E9C-101B-9397-08002B2CF9AE}" pid="58" name="urixGuid">
    <vt:lpwstr>{7DB52366-2C72-4A6E-972D-4C6D6EDA92E2}</vt:lpwstr>
  </property>
</Properties>
</file>