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FB9" w:rsidRPr="001B38F2" w:rsidRDefault="007C0FB9" w:rsidP="00D210D9">
      <w:pPr>
        <w:pStyle w:val="Hemstlrubrik"/>
      </w:pPr>
      <w:r w:rsidRPr="001B38F2">
        <w:t>Förslag till riksdagsbeslut</w:t>
      </w:r>
    </w:p>
    <w:p w:rsidR="007C0FB9" w:rsidRPr="001B38F2" w:rsidRDefault="007C0FB9" w:rsidP="007C0FB9">
      <w:pPr>
        <w:pStyle w:val="Hemstlatt"/>
      </w:pPr>
      <w:r w:rsidRPr="001B38F2">
        <w:t xml:space="preserve">Riksdagen tillkännager </w:t>
      </w:r>
      <w:r w:rsidR="00E76AC7" w:rsidRPr="001B38F2">
        <w:t>för</w:t>
      </w:r>
      <w:r w:rsidRPr="001B38F2">
        <w:t xml:space="preserve"> regeringen</w:t>
      </w:r>
      <w:r w:rsidR="00E76AC7" w:rsidRPr="001B38F2">
        <w:t xml:space="preserve"> som sin mening</w:t>
      </w:r>
      <w:r w:rsidRPr="001B38F2">
        <w:t xml:space="preserve"> </w:t>
      </w:r>
      <w:r w:rsidR="00F52DA3" w:rsidRPr="001B38F2">
        <w:t>vad i motionen anförs om</w:t>
      </w:r>
      <w:r w:rsidRPr="001B38F2">
        <w:t xml:space="preserve"> </w:t>
      </w:r>
      <w:r w:rsidR="00E76AC7" w:rsidRPr="001B38F2">
        <w:t xml:space="preserve">behovet av att utreda </w:t>
      </w:r>
      <w:r w:rsidRPr="001B38F2">
        <w:t>hur Fiskeriverkets fartyg Argus skall kunna fullgöra de internationella åtagande</w:t>
      </w:r>
      <w:r w:rsidR="00E76AC7" w:rsidRPr="001B38F2">
        <w:t>n</w:t>
      </w:r>
      <w:r w:rsidRPr="001B38F2">
        <w:t xml:space="preserve"> Sverige gjort till bl.a</w:t>
      </w:r>
      <w:r w:rsidR="00E76AC7" w:rsidRPr="001B38F2">
        <w:t>.</w:t>
      </w:r>
      <w:r w:rsidRPr="001B38F2">
        <w:t xml:space="preserve"> Inte</w:t>
      </w:r>
      <w:r w:rsidRPr="001B38F2">
        <w:t>r</w:t>
      </w:r>
      <w:r w:rsidRPr="001B38F2">
        <w:t xml:space="preserve">nationella </w:t>
      </w:r>
      <w:r w:rsidR="00E76AC7" w:rsidRPr="001B38F2">
        <w:t xml:space="preserve">havsforskningrådet </w:t>
      </w:r>
      <w:r w:rsidRPr="001B38F2">
        <w:t xml:space="preserve">(ICEC) och övriga </w:t>
      </w:r>
      <w:r w:rsidR="00E76AC7" w:rsidRPr="001B38F2">
        <w:t xml:space="preserve">internationella </w:t>
      </w:r>
      <w:r w:rsidRPr="001B38F2">
        <w:t>åtaga</w:t>
      </w:r>
      <w:r w:rsidRPr="001B38F2">
        <w:t>n</w:t>
      </w:r>
      <w:r w:rsidRPr="001B38F2">
        <w:t>de</w:t>
      </w:r>
      <w:r w:rsidR="00E76AC7" w:rsidRPr="001B38F2">
        <w:t>n</w:t>
      </w:r>
      <w:r w:rsidRPr="001B38F2">
        <w:t>.</w:t>
      </w:r>
    </w:p>
    <w:p w:rsidR="00652A93" w:rsidRPr="001B38F2" w:rsidRDefault="00652A93" w:rsidP="00652A93">
      <w:pPr>
        <w:pStyle w:val="Rubrik1"/>
      </w:pPr>
      <w:r w:rsidRPr="001B38F2">
        <w:t>Motivering</w:t>
      </w:r>
    </w:p>
    <w:p w:rsidR="007C0FB9" w:rsidRPr="001B38F2" w:rsidRDefault="007C0FB9" w:rsidP="00652A93">
      <w:r w:rsidRPr="001B38F2">
        <w:t>Fiskeriverket har krav på sig att bistå Internationella Havsforskningsrådet ICES som årligen använder nationella data och sakkunniga i samband med EU:s förhandlingar om fisket.</w:t>
      </w:r>
    </w:p>
    <w:p w:rsidR="007C0FB9" w:rsidRPr="001B38F2" w:rsidRDefault="007C0FB9" w:rsidP="007C0FB9">
      <w:pPr>
        <w:pStyle w:val="Normaltindrag"/>
      </w:pPr>
      <w:r w:rsidRPr="001B38F2">
        <w:t>Sverige deltar dessutom i internationella organisationer som Nordostatla</w:t>
      </w:r>
      <w:r w:rsidRPr="001B38F2">
        <w:t>n</w:t>
      </w:r>
      <w:r w:rsidRPr="001B38F2">
        <w:t>tiska fiskerikommissionen, Fiskerikommitionen för Östersjön, Nordsjökonf</w:t>
      </w:r>
      <w:r w:rsidRPr="001B38F2">
        <w:t>e</w:t>
      </w:r>
      <w:r w:rsidRPr="001B38F2">
        <w:t>rensen och Helsingforskommissionen. Dessa organisationer får biologisk rådgivning via ICES, vilket förstärker kraven på svensk FoU-verksamhet.</w:t>
      </w:r>
    </w:p>
    <w:p w:rsidR="007C0FB9" w:rsidRPr="001B38F2" w:rsidRDefault="007C0FB9" w:rsidP="007C0FB9">
      <w:pPr>
        <w:pStyle w:val="Normaltindrag"/>
      </w:pPr>
      <w:r w:rsidRPr="001B38F2">
        <w:t>Enligt EU:s förordning EG 1543/2000 är Sverige skyldig att årligen göra provtagningar och lämna uppgifter.</w:t>
      </w:r>
    </w:p>
    <w:p w:rsidR="007C0FB9" w:rsidRPr="001B38F2" w:rsidRDefault="007C0FB9" w:rsidP="007C0FB9">
      <w:pPr>
        <w:pStyle w:val="Normaltindrag"/>
      </w:pPr>
      <w:r w:rsidRPr="001B38F2">
        <w:t>På Fiskeriverket ställs också nationella krav att verket skall bidra till att skapa ett ekologiskt och ekonomiskt hållbart nyttjande av fiskeresursen.</w:t>
      </w:r>
    </w:p>
    <w:p w:rsidR="007C0FB9" w:rsidRPr="001B38F2" w:rsidRDefault="007C0FB9" w:rsidP="007C0FB9">
      <w:pPr>
        <w:pStyle w:val="Normaltindrag"/>
      </w:pPr>
      <w:r w:rsidRPr="001B38F2">
        <w:t>U/F Argus är Fiskeriverkets stora forskningsfartyg och har en central roll i Sveriges havsforskning och fiskerivetenskapliga undersökningar. Arbetso</w:t>
      </w:r>
      <w:r w:rsidRPr="001B38F2">
        <w:t>m</w:t>
      </w:r>
      <w:r w:rsidRPr="001B38F2">
        <w:t>rådet är normalt Skagerrak, Kattegatt och Östersjön. Tillsammans med lan</w:t>
      </w:r>
      <w:r w:rsidRPr="001B38F2">
        <w:t>d</w:t>
      </w:r>
      <w:r w:rsidRPr="001B38F2">
        <w:t>ningsstatistiken utgör data från Argus grunden för arbetet med att uppskatta de kommersiella fiskbestånden i våra och våra grannländers havsområden.</w:t>
      </w:r>
    </w:p>
    <w:p w:rsidR="007C0FB9" w:rsidRPr="001B38F2" w:rsidRDefault="007C0FB9" w:rsidP="007C0FB9">
      <w:pPr>
        <w:pStyle w:val="Normaltindrag"/>
      </w:pPr>
      <w:r w:rsidRPr="001B38F2">
        <w:lastRenderedPageBreak/>
        <w:t>De Hydrografiska undersökningarna genomförs regelbundet och minst en gång per månad i Skagerrak</w:t>
      </w:r>
      <w:r w:rsidR="00D210D9" w:rsidRPr="001B38F2">
        <w:t>,</w:t>
      </w:r>
      <w:r w:rsidRPr="001B38F2">
        <w:t xml:space="preserve"> Kattegatt och Östersjön. På senhösten omfattar expeditionerna även Bottenhavet och Bottenviken</w:t>
      </w:r>
    </w:p>
    <w:p w:rsidR="007C0FB9" w:rsidRPr="001B38F2" w:rsidRDefault="007C0FB9" w:rsidP="007C0FB9">
      <w:pPr>
        <w:pStyle w:val="Normaltindrag"/>
      </w:pPr>
      <w:r w:rsidRPr="001B38F2">
        <w:t>Fartyget Argus och det mindre systerfartyget Ancylus är byggda på 70-talet enligt de då uppställda kraven för verksamhet och miljö. Idag är fartygen inte till fullo anpassade till verksamheten som ställs på ett modernt fartyg och uppfyller inte längre de miljökrav som ställs på ett modernt fartyg. Kostnaden för underhåll och reparationer har ökat markant de senaste åren. Det finns ett stort behov av modernisering av fartyget. Byte av huvudmaskiner på Argus behövs med tanke på att de nuvarande motorerna saknar all form av rening.</w:t>
      </w:r>
    </w:p>
    <w:p w:rsidR="007C0FB9" w:rsidRPr="001B38F2" w:rsidRDefault="007C0FB9" w:rsidP="007C0FB9">
      <w:pPr>
        <w:pStyle w:val="Normaltindrag"/>
      </w:pPr>
      <w:r w:rsidRPr="001B38F2">
        <w:t>Undersökningar har gjorts för att om möjligt komplettera motorerna med katalysatorer. Detta är inte genomfört då moto</w:t>
      </w:r>
      <w:r w:rsidR="00D210D9" w:rsidRPr="001B38F2">
        <w:t>rerna är av två</w:t>
      </w:r>
      <w:r w:rsidR="00652A93" w:rsidRPr="001B38F2">
        <w:t>takts</w:t>
      </w:r>
      <w:r w:rsidRPr="001B38F2">
        <w:t>typ. Nuv</w:t>
      </w:r>
      <w:r w:rsidRPr="001B38F2">
        <w:t>a</w:t>
      </w:r>
      <w:r w:rsidRPr="001B38F2">
        <w:t xml:space="preserve">rande motorer är sedan fartyget byggdes 1974. </w:t>
      </w:r>
    </w:p>
    <w:p w:rsidR="007C0FB9" w:rsidRPr="001B38F2" w:rsidRDefault="007C0FB9" w:rsidP="007C0FB9">
      <w:pPr>
        <w:pStyle w:val="Normaltindrag"/>
      </w:pPr>
      <w:r w:rsidRPr="001B38F2">
        <w:t>Tillgången på reservdelar är begränsad, varför ett haveri skulle få till följd att fartyget måste tas ur drift en längre tid, med de konsekvenser detta får för den löpande verksamheten.</w:t>
      </w:r>
    </w:p>
    <w:p w:rsidR="007C0FB9" w:rsidRPr="001B38F2" w:rsidRDefault="007C0FB9" w:rsidP="00D210D9">
      <w:pPr>
        <w:pStyle w:val="Normaltindrag"/>
      </w:pPr>
      <w:r w:rsidRPr="001B38F2">
        <w:t>I beaktande av ovanstående föreslås att utreda behovet av ett nytt havsg</w:t>
      </w:r>
      <w:r w:rsidRPr="001B38F2">
        <w:t>å</w:t>
      </w:r>
      <w:r w:rsidRPr="001B38F2">
        <w:t>ende fartyg för undersökningsverksamhet och forskning i utsjön tas fram. Det är av största vikt att ett framtida fartyg anpassas och utrustas för att kunna nyttjas av alla intressenter inom svensk marin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210D9" w:rsidRPr="001B38F2">
        <w:tblPrEx>
          <w:tblCellMar>
            <w:top w:w="0" w:type="dxa"/>
            <w:bottom w:w="0" w:type="dxa"/>
          </w:tblCellMar>
        </w:tblPrEx>
        <w:trPr>
          <w:cantSplit/>
        </w:trPr>
        <w:tc>
          <w:tcPr>
            <w:tcW w:w="3046" w:type="dxa"/>
          </w:tcPr>
          <w:p w:rsidR="00D210D9" w:rsidRPr="001B38F2" w:rsidRDefault="00D210D9" w:rsidP="00D210D9">
            <w:pPr>
              <w:pStyle w:val="UnderskriftDatum"/>
              <w:spacing w:before="240"/>
            </w:pPr>
            <w:r w:rsidRPr="001B38F2">
              <w:t>Stockholm den 4 oktober 2005</w:t>
            </w:r>
          </w:p>
        </w:tc>
        <w:tc>
          <w:tcPr>
            <w:tcW w:w="3047" w:type="dxa"/>
          </w:tcPr>
          <w:p w:rsidR="00D210D9" w:rsidRPr="001B38F2" w:rsidRDefault="00D210D9" w:rsidP="00D210D9">
            <w:pPr>
              <w:pStyle w:val="Underskrifter"/>
              <w:spacing w:before="240"/>
            </w:pPr>
          </w:p>
        </w:tc>
      </w:tr>
      <w:tr w:rsidR="00D210D9" w:rsidRPr="001B38F2">
        <w:tblPrEx>
          <w:tblCellMar>
            <w:top w:w="0" w:type="dxa"/>
            <w:bottom w:w="0" w:type="dxa"/>
          </w:tblCellMar>
        </w:tblPrEx>
        <w:trPr>
          <w:cantSplit/>
        </w:trPr>
        <w:tc>
          <w:tcPr>
            <w:tcW w:w="3046" w:type="dxa"/>
          </w:tcPr>
          <w:p w:rsidR="00D210D9" w:rsidRPr="001B38F2" w:rsidRDefault="00D210D9" w:rsidP="00D210D9">
            <w:pPr>
              <w:pStyle w:val="Underskrifter"/>
            </w:pPr>
            <w:r w:rsidRPr="001B38F2">
              <w:t>Erling Bager (fp)</w:t>
            </w:r>
          </w:p>
        </w:tc>
        <w:tc>
          <w:tcPr>
            <w:tcW w:w="3047" w:type="dxa"/>
          </w:tcPr>
          <w:p w:rsidR="00D210D9" w:rsidRPr="001B38F2" w:rsidRDefault="00D210D9" w:rsidP="00D210D9">
            <w:pPr>
              <w:pStyle w:val="Underskrifter"/>
            </w:pPr>
          </w:p>
        </w:tc>
      </w:tr>
    </w:tbl>
    <w:p w:rsidR="000E6F4B" w:rsidRPr="001B38F2" w:rsidRDefault="000E6F4B" w:rsidP="00D210D9">
      <w:pPr>
        <w:pStyle w:val="Normaltindrag"/>
      </w:pPr>
    </w:p>
    <w:sectPr w:rsidR="000E6F4B" w:rsidRPr="001B38F2" w:rsidSect="00D210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4C1" w:rsidRPr="001B38F2" w:rsidRDefault="008244C1">
      <w:r w:rsidRPr="001B38F2">
        <w:separator/>
      </w:r>
    </w:p>
  </w:endnote>
  <w:endnote w:type="continuationSeparator" w:id="0">
    <w:p w:rsidR="008244C1" w:rsidRPr="001B38F2" w:rsidRDefault="008244C1">
      <w:r w:rsidRPr="001B3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0D9" w:rsidRPr="001B38F2" w:rsidRDefault="001B38F2" w:rsidP="00D210D9">
    <w:pPr>
      <w:pStyle w:val="Sidfot"/>
    </w:pPr>
    <w:r w:rsidRPr="001B38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342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0D9" w:rsidRDefault="00D210D9">
                          <w:pPr>
                            <w:pStyle w:val="NormalS5sidnrV"/>
                          </w:pPr>
                          <w:r>
                            <w:fldChar w:fldCharType="begin"/>
                          </w:r>
                          <w:r>
                            <w:instrText xml:space="preserve"> PAGE *\charformat</w:instrText>
                          </w:r>
                          <w:r>
                            <w:fldChar w:fldCharType="separate"/>
                          </w:r>
                          <w:r w:rsidR="00652A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0D9" w:rsidRDefault="00D210D9">
                    <w:pPr>
                      <w:pStyle w:val="NormalS5sidnrV"/>
                    </w:pPr>
                    <w:r>
                      <w:fldChar w:fldCharType="begin"/>
                    </w:r>
                    <w:r>
                      <w:instrText xml:space="preserve"> PAGE *\charformat</w:instrText>
                    </w:r>
                    <w:r>
                      <w:fldChar w:fldCharType="separate"/>
                    </w:r>
                    <w:r w:rsidR="00652A9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C6" w:rsidRPr="001B38F2" w:rsidRDefault="001B38F2" w:rsidP="00D210D9">
    <w:pPr>
      <w:pStyle w:val="Sidfot"/>
    </w:pPr>
    <w:r w:rsidRPr="001B38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923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0D9" w:rsidRDefault="00D210D9">
                          <w:pPr>
                            <w:pStyle w:val="NormalS5sidnrH"/>
                            <w:ind w:right="0"/>
                          </w:pPr>
                          <w:r>
                            <w:fldChar w:fldCharType="begin"/>
                          </w:r>
                          <w:r>
                            <w:instrText xml:space="preserve"> PAGE *\charformat</w:instrText>
                          </w:r>
                          <w:r>
                            <w:fldChar w:fldCharType="separate"/>
                          </w:r>
                          <w:r w:rsidR="00652A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0D9" w:rsidRDefault="00D210D9">
                    <w:pPr>
                      <w:pStyle w:val="NormalS5sidnrH"/>
                      <w:ind w:right="0"/>
                    </w:pPr>
                    <w:r>
                      <w:fldChar w:fldCharType="begin"/>
                    </w:r>
                    <w:r>
                      <w:instrText xml:space="preserve"> PAGE *\charformat</w:instrText>
                    </w:r>
                    <w:r>
                      <w:fldChar w:fldCharType="separate"/>
                    </w:r>
                    <w:r w:rsidR="00652A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C6" w:rsidRPr="001B38F2" w:rsidRDefault="001B38F2" w:rsidP="00D210D9">
    <w:pPr>
      <w:pStyle w:val="Sidfot"/>
    </w:pPr>
    <w:r w:rsidRPr="001B38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750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0D9" w:rsidRDefault="00D210D9">
                          <w:pPr>
                            <w:pStyle w:val="NormalS5sidnrH"/>
                            <w:ind w:right="0"/>
                          </w:pPr>
                          <w:r>
                            <w:fldChar w:fldCharType="begin"/>
                          </w:r>
                          <w:r>
                            <w:instrText xml:space="preserve"> PAGE *\charformat</w:instrText>
                          </w:r>
                          <w:r>
                            <w:fldChar w:fldCharType="separate"/>
                          </w:r>
                          <w:r w:rsidR="00652A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0D9" w:rsidRDefault="00D210D9">
                    <w:pPr>
                      <w:pStyle w:val="NormalS5sidnrH"/>
                      <w:ind w:right="0"/>
                    </w:pPr>
                    <w:r>
                      <w:fldChar w:fldCharType="begin"/>
                    </w:r>
                    <w:r>
                      <w:instrText xml:space="preserve"> PAGE *\charformat</w:instrText>
                    </w:r>
                    <w:r>
                      <w:fldChar w:fldCharType="separate"/>
                    </w:r>
                    <w:r w:rsidR="00652A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4C1" w:rsidRPr="001B38F2" w:rsidRDefault="008244C1">
      <w:r w:rsidRPr="001B38F2">
        <w:separator/>
      </w:r>
    </w:p>
  </w:footnote>
  <w:footnote w:type="continuationSeparator" w:id="0">
    <w:p w:rsidR="008244C1" w:rsidRPr="001B38F2" w:rsidRDefault="008244C1">
      <w:r w:rsidRPr="001B38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0D9" w:rsidRPr="001B38F2" w:rsidRDefault="001B38F2" w:rsidP="00D210D9">
    <w:pPr>
      <w:pStyle w:val="Sidhuvud"/>
    </w:pPr>
    <w:r w:rsidRPr="001B38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087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0D9" w:rsidRDefault="00D210D9">
                          <w:pPr>
                            <w:pStyle w:val="KantRubrikS5V"/>
                          </w:pPr>
                          <w:r>
                            <w:fldChar w:fldCharType="begin"/>
                          </w:r>
                          <w:r>
                            <w:instrText xml:space="preserve"> DOCPROPERTY "YearUser" *\charformat </w:instrText>
                          </w:r>
                          <w:r>
                            <w:fldChar w:fldCharType="separate"/>
                          </w:r>
                          <w:r w:rsidR="00652A93">
                            <w:t>2005/06</w:t>
                          </w:r>
                          <w:r>
                            <w:fldChar w:fldCharType="end"/>
                          </w:r>
                          <w:r>
                            <w:t>:</w:t>
                          </w:r>
                          <w:r>
                            <w:fldChar w:fldCharType="begin"/>
                          </w:r>
                          <w:r>
                            <w:instrText xml:space="preserve"> DOCPROPERTY "Motionsnummer" *\charformat </w:instrText>
                          </w:r>
                          <w:r>
                            <w:fldChar w:fldCharType="separate"/>
                          </w:r>
                          <w:r w:rsidR="00652A93">
                            <w:t>MJ295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0D9" w:rsidRDefault="00D210D9">
                    <w:pPr>
                      <w:pStyle w:val="KantRubrikS5V"/>
                    </w:pPr>
                    <w:r>
                      <w:fldChar w:fldCharType="begin"/>
                    </w:r>
                    <w:r>
                      <w:instrText xml:space="preserve"> DOCPROPERTY "YearUser" *\charformat </w:instrText>
                    </w:r>
                    <w:r>
                      <w:fldChar w:fldCharType="separate"/>
                    </w:r>
                    <w:r w:rsidR="00652A93">
                      <w:t>2005/06</w:t>
                    </w:r>
                    <w:r>
                      <w:fldChar w:fldCharType="end"/>
                    </w:r>
                    <w:r>
                      <w:t>:</w:t>
                    </w:r>
                    <w:r>
                      <w:fldChar w:fldCharType="begin"/>
                    </w:r>
                    <w:r>
                      <w:instrText xml:space="preserve"> DOCPROPERTY "Motionsnummer" *\charformat </w:instrText>
                    </w:r>
                    <w:r>
                      <w:fldChar w:fldCharType="separate"/>
                    </w:r>
                    <w:r w:rsidR="00652A93">
                      <w:t>MJ295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6C6" w:rsidRPr="001B38F2" w:rsidRDefault="001B38F2" w:rsidP="00D210D9">
    <w:pPr>
      <w:pStyle w:val="Sidhuvud"/>
    </w:pPr>
    <w:r w:rsidRPr="001B38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812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0D9" w:rsidRDefault="00D210D9">
                          <w:pPr>
                            <w:pStyle w:val="KantRubrikS5H"/>
                            <w:ind w:right="0"/>
                          </w:pPr>
                          <w:r>
                            <w:fldChar w:fldCharType="begin"/>
                          </w:r>
                          <w:r>
                            <w:instrText xml:space="preserve"> DOCPROPERTY "YearUser" *\charformat </w:instrText>
                          </w:r>
                          <w:r>
                            <w:fldChar w:fldCharType="separate"/>
                          </w:r>
                          <w:r w:rsidR="00652A93">
                            <w:t>2005/06</w:t>
                          </w:r>
                          <w:r>
                            <w:fldChar w:fldCharType="end"/>
                          </w:r>
                          <w:r>
                            <w:t>:</w:t>
                          </w:r>
                          <w:r>
                            <w:fldChar w:fldCharType="begin"/>
                          </w:r>
                          <w:r>
                            <w:instrText xml:space="preserve"> DOCPROPERTY "Motionsnummer" *\charformat </w:instrText>
                          </w:r>
                          <w:r>
                            <w:fldChar w:fldCharType="separate"/>
                          </w:r>
                          <w:r w:rsidR="00652A93">
                            <w:t>MJ295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0D9" w:rsidRDefault="00D210D9">
                    <w:pPr>
                      <w:pStyle w:val="KantRubrikS5H"/>
                      <w:ind w:right="0"/>
                    </w:pPr>
                    <w:r>
                      <w:fldChar w:fldCharType="begin"/>
                    </w:r>
                    <w:r>
                      <w:instrText xml:space="preserve"> DOCPROPERTY "YearUser" *\charformat </w:instrText>
                    </w:r>
                    <w:r>
                      <w:fldChar w:fldCharType="separate"/>
                    </w:r>
                    <w:r w:rsidR="00652A93">
                      <w:t>2005/06</w:t>
                    </w:r>
                    <w:r>
                      <w:fldChar w:fldCharType="end"/>
                    </w:r>
                    <w:r>
                      <w:t>:</w:t>
                    </w:r>
                    <w:r>
                      <w:fldChar w:fldCharType="begin"/>
                    </w:r>
                    <w:r>
                      <w:instrText xml:space="preserve"> DOCPROPERTY "Motionsnummer" *\charformat </w:instrText>
                    </w:r>
                    <w:r>
                      <w:fldChar w:fldCharType="separate"/>
                    </w:r>
                    <w:r w:rsidR="00652A93">
                      <w:t>MJ295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0D9" w:rsidRPr="001B38F2" w:rsidRDefault="00D210D9">
    <w:pPr>
      <w:pStyle w:val="FSHNormal"/>
      <w:tabs>
        <w:tab w:val="right" w:pos="5840"/>
      </w:tabs>
    </w:pPr>
    <w:r w:rsidRPr="001B38F2">
      <w:br/>
    </w:r>
    <w:r w:rsidRPr="001B38F2">
      <w:fldChar w:fldCharType="begin" w:fldLock="1"/>
    </w:r>
    <w:r w:rsidRPr="001B38F2">
      <w:instrText xml:space="preserve"> DOCPROPERTY</w:instrText>
    </w:r>
    <w:r w:rsidRPr="001B38F2">
      <w:rPr>
        <w:sz w:val="18"/>
      </w:rPr>
      <w:instrText xml:space="preserve"> "YearUser" *\charformat </w:instrText>
    </w:r>
    <w:r w:rsidRPr="001B38F2">
      <w:fldChar w:fldCharType="separate"/>
    </w:r>
    <w:r w:rsidR="00652A93" w:rsidRPr="001B38F2">
      <w:t>2005/06</w:t>
    </w:r>
    <w:r w:rsidRPr="001B38F2">
      <w:fldChar w:fldCharType="end"/>
    </w:r>
    <w:r w:rsidRPr="001B38F2">
      <w:t xml:space="preserve"> </w:t>
    </w:r>
    <w:r w:rsidRPr="001B38F2">
      <w:tab/>
      <w:t xml:space="preserve">mnr: </w:t>
    </w:r>
    <w:r w:rsidRPr="001B38F2">
      <w:fldChar w:fldCharType="begin" w:fldLock="1"/>
    </w:r>
    <w:r w:rsidRPr="001B38F2">
      <w:instrText xml:space="preserve"> DOCPROPERTY</w:instrText>
    </w:r>
    <w:r w:rsidRPr="001B38F2">
      <w:rPr>
        <w:sz w:val="18"/>
      </w:rPr>
      <w:instrText xml:space="preserve"> "Motionsnummer" *\charformat </w:instrText>
    </w:r>
    <w:r w:rsidRPr="001B38F2">
      <w:fldChar w:fldCharType="separate"/>
    </w:r>
    <w:r w:rsidR="00652A93" w:rsidRPr="001B38F2">
      <w:t>MJ295</w:t>
    </w:r>
    <w:r w:rsidRPr="001B38F2">
      <w:fldChar w:fldCharType="end"/>
    </w:r>
    <w:r w:rsidRPr="001B38F2">
      <w:br/>
    </w:r>
    <w:r w:rsidRPr="001B38F2">
      <w:fldChar w:fldCharType="begin" w:fldLock="1"/>
    </w:r>
    <w:r w:rsidRPr="001B38F2">
      <w:instrText xml:space="preserve"> DOCPROPERTY</w:instrText>
    </w:r>
    <w:r w:rsidRPr="001B38F2">
      <w:rPr>
        <w:sz w:val="18"/>
      </w:rPr>
      <w:instrText xml:space="preserve"> "Samling" *\charformat </w:instrText>
    </w:r>
    <w:r w:rsidRPr="001B38F2">
      <w:fldChar w:fldCharType="end"/>
    </w:r>
    <w:r w:rsidRPr="001B38F2">
      <w:tab/>
      <w:t xml:space="preserve">pnr: </w:t>
    </w:r>
    <w:r w:rsidRPr="001B38F2">
      <w:fldChar w:fldCharType="begin" w:fldLock="1"/>
    </w:r>
    <w:r w:rsidRPr="001B38F2">
      <w:instrText xml:space="preserve"> DOCPROPERTY</w:instrText>
    </w:r>
    <w:r w:rsidRPr="001B38F2">
      <w:rPr>
        <w:sz w:val="18"/>
      </w:rPr>
      <w:instrText xml:space="preserve"> "Partinummer" *\charformat </w:instrText>
    </w:r>
    <w:r w:rsidRPr="001B38F2">
      <w:fldChar w:fldCharType="separate"/>
    </w:r>
    <w:r w:rsidR="00652A93" w:rsidRPr="001B38F2">
      <w:t>fp886</w:t>
    </w:r>
    <w:r w:rsidRPr="001B38F2">
      <w:fldChar w:fldCharType="end"/>
    </w:r>
  </w:p>
  <w:p w:rsidR="00D210D9" w:rsidRPr="001B38F2" w:rsidRDefault="00D210D9">
    <w:pPr>
      <w:pStyle w:val="FSHRub1"/>
    </w:pPr>
    <w:r w:rsidRPr="001B38F2">
      <w:t>Motion till riksdagen</w:t>
    </w:r>
    <w:r w:rsidRPr="001B38F2">
      <w:br/>
    </w:r>
    <w:r w:rsidRPr="001B38F2">
      <w:fldChar w:fldCharType="begin" w:fldLock="1"/>
    </w:r>
    <w:r w:rsidRPr="001B38F2">
      <w:instrText xml:space="preserve"> DOCPROPERTY "YearUser" *\charformat </w:instrText>
    </w:r>
    <w:r w:rsidRPr="001B38F2">
      <w:fldChar w:fldCharType="separate"/>
    </w:r>
    <w:r w:rsidR="00652A93" w:rsidRPr="001B38F2">
      <w:t>2005/06</w:t>
    </w:r>
    <w:r w:rsidRPr="001B38F2">
      <w:fldChar w:fldCharType="end"/>
    </w:r>
    <w:r w:rsidRPr="001B38F2">
      <w:t>:</w:t>
    </w:r>
    <w:r w:rsidRPr="001B38F2">
      <w:fldChar w:fldCharType="begin" w:fldLock="1"/>
    </w:r>
    <w:r w:rsidRPr="001B38F2">
      <w:instrText xml:space="preserve"> DOCPROPERTY "Motionsnummer" *\charformat </w:instrText>
    </w:r>
    <w:r w:rsidRPr="001B38F2">
      <w:fldChar w:fldCharType="separate"/>
    </w:r>
    <w:r w:rsidR="00652A93" w:rsidRPr="001B38F2">
      <w:t>MJ295</w:t>
    </w:r>
    <w:r w:rsidRPr="001B38F2">
      <w:fldChar w:fldCharType="end"/>
    </w:r>
  </w:p>
  <w:p w:rsidR="00D210D9" w:rsidRPr="001B38F2" w:rsidRDefault="00D210D9">
    <w:pPr>
      <w:pStyle w:val="FSHNormalS5"/>
    </w:pPr>
    <w:r w:rsidRPr="001B38F2">
      <w:fldChar w:fldCharType="begin" w:fldLock="1"/>
    </w:r>
    <w:r w:rsidRPr="001B38F2">
      <w:instrText xml:space="preserve"> DOCPROPERTY "MotionarText" *\charformat </w:instrText>
    </w:r>
    <w:r w:rsidRPr="001B38F2">
      <w:fldChar w:fldCharType="separate"/>
    </w:r>
    <w:r w:rsidR="00652A93" w:rsidRPr="001B38F2">
      <w:t>av Erling Bager (fp)</w:t>
    </w:r>
    <w:r w:rsidRPr="001B38F2">
      <w:fldChar w:fldCharType="end"/>
    </w:r>
    <w:r w:rsidRPr="001B38F2">
      <w:br/>
    </w:r>
    <w:r w:rsidRPr="001B38F2">
      <w:fldChar w:fldCharType="begin" w:fldLock="1"/>
    </w:r>
    <w:r w:rsidRPr="001B38F2">
      <w:instrText xml:space="preserve"> DOCPROPERTY "SvarFrasKort" *\charformat </w:instrText>
    </w:r>
    <w:r w:rsidRPr="001B38F2">
      <w:fldChar w:fldCharType="end"/>
    </w:r>
  </w:p>
  <w:p w:rsidR="00652A93" w:rsidRPr="001B38F2" w:rsidRDefault="00D210D9">
    <w:pPr>
      <w:pStyle w:val="FSHTitel"/>
    </w:pPr>
    <w:r w:rsidRPr="001B38F2">
      <w:fldChar w:fldCharType="begin" w:fldLock="1"/>
    </w:r>
    <w:r w:rsidRPr="001B38F2">
      <w:instrText xml:space="preserve"> DOCPROPERTY</w:instrText>
    </w:r>
    <w:r w:rsidRPr="001B38F2">
      <w:rPr>
        <w:sz w:val="18"/>
      </w:rPr>
      <w:instrText xml:space="preserve"> "RubrikSvar" *\charformat </w:instrText>
    </w:r>
    <w:r w:rsidRPr="001B38F2">
      <w:fldChar w:fldCharType="separate"/>
    </w:r>
    <w:r w:rsidR="00652A93" w:rsidRPr="001B38F2">
      <w:t>Fiskeriverkets fartyg Argus</w:t>
    </w:r>
  </w:p>
  <w:p w:rsidR="00652A93" w:rsidRPr="001B38F2" w:rsidRDefault="00652A93">
    <w:pPr>
      <w:pStyle w:val="FSHTitel"/>
    </w:pPr>
  </w:p>
  <w:p w:rsidR="00D210D9" w:rsidRPr="001B38F2" w:rsidRDefault="00D210D9">
    <w:pPr>
      <w:pStyle w:val="FSHTitel"/>
    </w:pPr>
    <w:r w:rsidRPr="001B38F2">
      <w:fldChar w:fldCharType="end"/>
    </w:r>
  </w:p>
  <w:p w:rsidR="00D210D9" w:rsidRPr="001B38F2" w:rsidRDefault="00D210D9" w:rsidP="00D210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C86E4E"/>
    <w:multiLevelType w:val="hybridMultilevel"/>
    <w:tmpl w:val="F07EBEF0"/>
    <w:lvl w:ilvl="0" w:tplc="9EC2ED5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3F2F73"/>
    <w:multiLevelType w:val="hybridMultilevel"/>
    <w:tmpl w:val="042EA280"/>
    <w:lvl w:ilvl="0" w:tplc="6CDA65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1A855FA"/>
    <w:multiLevelType w:val="hybridMultilevel"/>
    <w:tmpl w:val="31BC62EE"/>
    <w:lvl w:ilvl="0" w:tplc="B726C0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6235334">
    <w:abstractNumId w:val="16"/>
  </w:num>
  <w:num w:numId="2" w16cid:durableId="1424954205">
    <w:abstractNumId w:val="10"/>
  </w:num>
  <w:num w:numId="3" w16cid:durableId="222452969">
    <w:abstractNumId w:val="11"/>
  </w:num>
  <w:num w:numId="4" w16cid:durableId="623192260">
    <w:abstractNumId w:val="13"/>
  </w:num>
  <w:num w:numId="5" w16cid:durableId="280067900">
    <w:abstractNumId w:val="8"/>
  </w:num>
  <w:num w:numId="6" w16cid:durableId="1701972452">
    <w:abstractNumId w:val="3"/>
  </w:num>
  <w:num w:numId="7" w16cid:durableId="694427509">
    <w:abstractNumId w:val="2"/>
  </w:num>
  <w:num w:numId="8" w16cid:durableId="158886201">
    <w:abstractNumId w:val="1"/>
  </w:num>
  <w:num w:numId="9" w16cid:durableId="27528921">
    <w:abstractNumId w:val="0"/>
  </w:num>
  <w:num w:numId="10" w16cid:durableId="1134908224">
    <w:abstractNumId w:val="9"/>
  </w:num>
  <w:num w:numId="11" w16cid:durableId="48966429">
    <w:abstractNumId w:val="7"/>
  </w:num>
  <w:num w:numId="12" w16cid:durableId="699818020">
    <w:abstractNumId w:val="6"/>
  </w:num>
  <w:num w:numId="13" w16cid:durableId="441457771">
    <w:abstractNumId w:val="5"/>
  </w:num>
  <w:num w:numId="14" w16cid:durableId="1880779526">
    <w:abstractNumId w:val="4"/>
  </w:num>
  <w:num w:numId="15" w16cid:durableId="580413682">
    <w:abstractNumId w:val="14"/>
  </w:num>
  <w:num w:numId="16" w16cid:durableId="1727560307">
    <w:abstractNumId w:val="12"/>
  </w:num>
  <w:num w:numId="17" w16cid:durableId="1673529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274D32"/>
    <w:rsid w:val="0004381F"/>
    <w:rsid w:val="00064BC3"/>
    <w:rsid w:val="00066775"/>
    <w:rsid w:val="00072FB9"/>
    <w:rsid w:val="000E6F4B"/>
    <w:rsid w:val="00100531"/>
    <w:rsid w:val="001876C6"/>
    <w:rsid w:val="001B38F2"/>
    <w:rsid w:val="00201DFB"/>
    <w:rsid w:val="00204A63"/>
    <w:rsid w:val="00212FF1"/>
    <w:rsid w:val="00230193"/>
    <w:rsid w:val="0025068A"/>
    <w:rsid w:val="00274D32"/>
    <w:rsid w:val="002818D3"/>
    <w:rsid w:val="002A6FB8"/>
    <w:rsid w:val="002D11A8"/>
    <w:rsid w:val="00445271"/>
    <w:rsid w:val="004A0504"/>
    <w:rsid w:val="004E38D9"/>
    <w:rsid w:val="005B145B"/>
    <w:rsid w:val="006045B3"/>
    <w:rsid w:val="00652A93"/>
    <w:rsid w:val="006F56B8"/>
    <w:rsid w:val="00740D6D"/>
    <w:rsid w:val="00794149"/>
    <w:rsid w:val="007B67A7"/>
    <w:rsid w:val="007C0FB9"/>
    <w:rsid w:val="007C6092"/>
    <w:rsid w:val="008150BC"/>
    <w:rsid w:val="008244C1"/>
    <w:rsid w:val="0088080F"/>
    <w:rsid w:val="00A053C6"/>
    <w:rsid w:val="00B13BF0"/>
    <w:rsid w:val="00B622A4"/>
    <w:rsid w:val="00C1285C"/>
    <w:rsid w:val="00C27B7D"/>
    <w:rsid w:val="00CF7A43"/>
    <w:rsid w:val="00D1174F"/>
    <w:rsid w:val="00D210D9"/>
    <w:rsid w:val="00DC6C70"/>
    <w:rsid w:val="00E22893"/>
    <w:rsid w:val="00E360DE"/>
    <w:rsid w:val="00E75D28"/>
    <w:rsid w:val="00E76AC7"/>
    <w:rsid w:val="00E84F25"/>
    <w:rsid w:val="00F52DA3"/>
    <w:rsid w:val="00F8154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0D6FAD-0BD3-497C-8627-42930B93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C0FB9"/>
    <w:pPr>
      <w:spacing w:before="125" w:line="250" w:lineRule="atLeast"/>
      <w:jc w:val="both"/>
    </w:pPr>
    <w:rPr>
      <w:sz w:val="19"/>
      <w:lang w:val="sv-SE" w:eastAsia="sv-SE"/>
    </w:rPr>
  </w:style>
  <w:style w:type="paragraph" w:styleId="Rubrik1">
    <w:name w:val="heading 1"/>
    <w:basedOn w:val="Normal"/>
    <w:next w:val="Normal"/>
    <w:qFormat/>
    <w:rsid w:val="007C0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C0FB9"/>
    <w:pPr>
      <w:spacing w:before="500" w:line="250" w:lineRule="exact"/>
      <w:outlineLvl w:val="1"/>
    </w:pPr>
    <w:rPr>
      <w:sz w:val="27"/>
    </w:rPr>
  </w:style>
  <w:style w:type="paragraph" w:styleId="Rubrik3">
    <w:name w:val="heading 3"/>
    <w:aliases w:val="Mellanrubrik"/>
    <w:basedOn w:val="Rubrik2"/>
    <w:next w:val="Normal"/>
    <w:qFormat/>
    <w:rsid w:val="007C0FB9"/>
    <w:pPr>
      <w:spacing w:before="250" w:after="0"/>
      <w:outlineLvl w:val="2"/>
    </w:pPr>
    <w:rPr>
      <w:b/>
      <w:sz w:val="21"/>
    </w:rPr>
  </w:style>
  <w:style w:type="paragraph" w:styleId="Rubrik4">
    <w:name w:val="heading 4"/>
    <w:aliases w:val="KursivRubrik"/>
    <w:basedOn w:val="Rubrik3"/>
    <w:next w:val="Normal"/>
    <w:qFormat/>
    <w:rsid w:val="007C0FB9"/>
    <w:pPr>
      <w:outlineLvl w:val="3"/>
    </w:pPr>
    <w:rPr>
      <w:b w:val="0"/>
      <w:i/>
    </w:rPr>
  </w:style>
  <w:style w:type="paragraph" w:styleId="Rubrik5">
    <w:name w:val="heading 5"/>
    <w:aliases w:val="PackadFetRubrik,PackadKursivRubrik"/>
    <w:basedOn w:val="Rubrik4"/>
    <w:next w:val="Normal"/>
    <w:qFormat/>
    <w:rsid w:val="007C0FB9"/>
    <w:pPr>
      <w:spacing w:before="125"/>
      <w:outlineLvl w:val="4"/>
    </w:pPr>
    <w:rPr>
      <w:i w:val="0"/>
      <w:sz w:val="19"/>
    </w:rPr>
  </w:style>
  <w:style w:type="paragraph" w:styleId="Rubrik6">
    <w:name w:val="heading 6"/>
    <w:basedOn w:val="Rubrik5"/>
    <w:next w:val="Normal"/>
    <w:qFormat/>
    <w:rsid w:val="007C0FB9"/>
    <w:pPr>
      <w:spacing w:before="50" w:line="200" w:lineRule="exact"/>
      <w:outlineLvl w:val="5"/>
    </w:pPr>
    <w:rPr>
      <w:caps/>
      <w:sz w:val="14"/>
    </w:rPr>
  </w:style>
  <w:style w:type="paragraph" w:styleId="Rubrik7">
    <w:name w:val="heading 7"/>
    <w:basedOn w:val="Rubrik6"/>
    <w:next w:val="Normal"/>
    <w:qFormat/>
    <w:rsid w:val="007C0FB9"/>
    <w:pPr>
      <w:spacing w:before="0"/>
      <w:outlineLvl w:val="6"/>
    </w:pPr>
  </w:style>
  <w:style w:type="paragraph" w:styleId="Rubrik8">
    <w:name w:val="heading 8"/>
    <w:basedOn w:val="Rubrik7"/>
    <w:next w:val="Normal"/>
    <w:qFormat/>
    <w:rsid w:val="007C0FB9"/>
    <w:pPr>
      <w:outlineLvl w:val="7"/>
    </w:pPr>
  </w:style>
  <w:style w:type="paragraph" w:styleId="Rubrik9">
    <w:name w:val="heading 9"/>
    <w:basedOn w:val="Rubrik8"/>
    <w:next w:val="Normal"/>
    <w:qFormat/>
    <w:rsid w:val="007C0FB9"/>
    <w:pPr>
      <w:outlineLvl w:val="8"/>
    </w:pPr>
  </w:style>
  <w:style w:type="character" w:default="1" w:styleId="Standardstycketeckensnitt">
    <w:name w:val="Default Paragraph Font"/>
    <w:semiHidden/>
    <w:rsid w:val="007C0FB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C0FB9"/>
  </w:style>
  <w:style w:type="paragraph" w:styleId="Normaltindrag">
    <w:name w:val="Normal Indent"/>
    <w:aliases w:val="Normal_indrag,Normal Indrag"/>
    <w:basedOn w:val="Normal"/>
    <w:rsid w:val="007C0FB9"/>
    <w:pPr>
      <w:spacing w:before="0"/>
      <w:ind w:firstLine="227"/>
    </w:pPr>
  </w:style>
  <w:style w:type="paragraph" w:styleId="Citat">
    <w:name w:val="Quote"/>
    <w:basedOn w:val="Normal"/>
    <w:next w:val="Normal"/>
    <w:qFormat/>
    <w:rsid w:val="007C0FB9"/>
    <w:pPr>
      <w:spacing w:line="200" w:lineRule="exact"/>
      <w:ind w:left="340"/>
    </w:pPr>
  </w:style>
  <w:style w:type="paragraph" w:customStyle="1" w:styleId="Citatindrag">
    <w:name w:val="Citat_indrag"/>
    <w:aliases w:val="Packad"/>
    <w:basedOn w:val="Citat"/>
    <w:rsid w:val="007C0FB9"/>
    <w:pPr>
      <w:spacing w:before="0"/>
      <w:ind w:firstLine="227"/>
    </w:pPr>
  </w:style>
  <w:style w:type="paragraph" w:customStyle="1" w:styleId="FSHNormal">
    <w:name w:val="FSH_Normal"/>
    <w:semiHidden/>
    <w:rsid w:val="007C0FB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C0FB9"/>
    <w:pPr>
      <w:spacing w:line="240" w:lineRule="auto"/>
    </w:pPr>
  </w:style>
  <w:style w:type="paragraph" w:customStyle="1" w:styleId="FSHNormalS5">
    <w:name w:val="FSH_NormalS5"/>
    <w:basedOn w:val="FSHNormal"/>
    <w:next w:val="FSHNormal"/>
    <w:semiHidden/>
    <w:rsid w:val="007C0FB9"/>
    <w:pPr>
      <w:keepNext/>
      <w:keepLines/>
      <w:widowControl/>
      <w:spacing w:before="230" w:after="520" w:line="250" w:lineRule="exact"/>
    </w:pPr>
    <w:rPr>
      <w:b/>
      <w:sz w:val="27"/>
    </w:rPr>
  </w:style>
  <w:style w:type="paragraph" w:customStyle="1" w:styleId="FSHNormL">
    <w:name w:val="FSH_NormLÖ"/>
    <w:basedOn w:val="FSHNormal"/>
    <w:next w:val="FSHNormal"/>
    <w:semiHidden/>
    <w:rsid w:val="007C0FB9"/>
    <w:pPr>
      <w:pBdr>
        <w:top w:val="single" w:sz="12" w:space="1" w:color="auto"/>
      </w:pBdr>
    </w:pPr>
  </w:style>
  <w:style w:type="paragraph" w:customStyle="1" w:styleId="FSHRub1">
    <w:name w:val="FSH_Rub1"/>
    <w:aliases w:val="Rubrik1_S5,Huvudrubrik"/>
    <w:basedOn w:val="FSHNormal"/>
    <w:next w:val="FSHNormal"/>
    <w:semiHidden/>
    <w:rsid w:val="007C0FB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C0FB9"/>
    <w:pPr>
      <w:spacing w:before="240" w:after="80" w:line="360" w:lineRule="exact"/>
    </w:pPr>
    <w:rPr>
      <w:sz w:val="36"/>
    </w:rPr>
  </w:style>
  <w:style w:type="paragraph" w:customStyle="1" w:styleId="FSHTitel">
    <w:name w:val="FSH_Titel"/>
    <w:aliases w:val="Dokumentrubrik"/>
    <w:basedOn w:val="FSHRub1"/>
    <w:next w:val="FSHNormal"/>
    <w:semiHidden/>
    <w:rsid w:val="007C0FB9"/>
    <w:pPr>
      <w:pBdr>
        <w:bottom w:val="single" w:sz="4" w:space="3" w:color="auto"/>
      </w:pBdr>
      <w:spacing w:before="0" w:after="80" w:line="400" w:lineRule="exact"/>
    </w:pPr>
    <w:rPr>
      <w:sz w:val="40"/>
    </w:rPr>
  </w:style>
  <w:style w:type="paragraph" w:styleId="Ballongtext">
    <w:name w:val="Balloon Text"/>
    <w:basedOn w:val="Normal"/>
    <w:semiHidden/>
    <w:rsid w:val="00B622A4"/>
    <w:rPr>
      <w:rFonts w:ascii="Tahoma" w:hAnsi="Tahoma" w:cs="Tahoma"/>
      <w:sz w:val="16"/>
      <w:szCs w:val="16"/>
    </w:rPr>
  </w:style>
  <w:style w:type="paragraph" w:customStyle="1" w:styleId="Hemstlrubrik">
    <w:name w:val="Hemstl_rubrik"/>
    <w:basedOn w:val="Rubrik1"/>
    <w:next w:val="Normal"/>
    <w:rsid w:val="00D210D9"/>
    <w:pPr>
      <w:spacing w:after="250"/>
    </w:pPr>
  </w:style>
  <w:style w:type="paragraph" w:customStyle="1" w:styleId="KantRubrikS5H">
    <w:name w:val="KantRubrikS5H"/>
    <w:semiHidden/>
    <w:rsid w:val="007C0FB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C0FB9"/>
    <w:pPr>
      <w:spacing w:line="200" w:lineRule="exact"/>
    </w:pPr>
  </w:style>
  <w:style w:type="paragraph" w:customStyle="1" w:styleId="KantRubrikS5V">
    <w:name w:val="KantRubrikS5V"/>
    <w:basedOn w:val="KantRubrikS5H"/>
    <w:semiHidden/>
    <w:rsid w:val="007C0FB9"/>
    <w:pPr>
      <w:tabs>
        <w:tab w:val="right" w:pos="1814"/>
        <w:tab w:val="left" w:pos="1899"/>
      </w:tabs>
      <w:ind w:right="0"/>
      <w:jc w:val="left"/>
    </w:pPr>
  </w:style>
  <w:style w:type="paragraph" w:customStyle="1" w:styleId="KantRubrikS5Vrad2">
    <w:name w:val="KantRubrikS5Vrad2"/>
    <w:basedOn w:val="KantRubrikS5V"/>
    <w:semiHidden/>
    <w:rsid w:val="007C0FB9"/>
    <w:pPr>
      <w:tabs>
        <w:tab w:val="clear" w:pos="1814"/>
        <w:tab w:val="clear" w:pos="1899"/>
        <w:tab w:val="right" w:pos="1418"/>
        <w:tab w:val="left" w:pos="1503"/>
      </w:tabs>
    </w:pPr>
  </w:style>
  <w:style w:type="paragraph" w:customStyle="1" w:styleId="Lagtext">
    <w:name w:val="Lagtext"/>
    <w:basedOn w:val="Lagtextrubrik"/>
    <w:next w:val="Lagtextindrag"/>
    <w:rsid w:val="007C0FB9"/>
    <w:pPr>
      <w:spacing w:before="0"/>
    </w:pPr>
    <w:rPr>
      <w:sz w:val="19"/>
    </w:rPr>
  </w:style>
  <w:style w:type="paragraph" w:customStyle="1" w:styleId="Lagtextrubrik">
    <w:name w:val="Lagtext_rubrik"/>
    <w:basedOn w:val="Normal"/>
    <w:next w:val="Normal"/>
    <w:rsid w:val="007C0FB9"/>
    <w:pPr>
      <w:suppressAutoHyphens/>
      <w:spacing w:line="220" w:lineRule="exact"/>
    </w:pPr>
    <w:rPr>
      <w:i/>
      <w:sz w:val="21"/>
    </w:rPr>
  </w:style>
  <w:style w:type="paragraph" w:customStyle="1" w:styleId="Lagtextindrag">
    <w:name w:val="Lagtext_indrag"/>
    <w:basedOn w:val="Lagtext"/>
    <w:rsid w:val="007C0FB9"/>
    <w:pPr>
      <w:ind w:firstLine="170"/>
    </w:pPr>
  </w:style>
  <w:style w:type="paragraph" w:customStyle="1" w:styleId="NormalA4fot">
    <w:name w:val="Normal_A4fot"/>
    <w:basedOn w:val="Normal"/>
    <w:semiHidden/>
    <w:rsid w:val="007C0FB9"/>
    <w:pPr>
      <w:spacing w:before="240" w:line="240" w:lineRule="auto"/>
      <w:jc w:val="center"/>
    </w:pPr>
  </w:style>
  <w:style w:type="paragraph" w:customStyle="1" w:styleId="NormalA4sidnr">
    <w:name w:val="Normal_A4sidnr"/>
    <w:basedOn w:val="Normal"/>
    <w:semiHidden/>
    <w:rsid w:val="007C0FB9"/>
    <w:pPr>
      <w:spacing w:after="240"/>
      <w:jc w:val="center"/>
    </w:pPr>
  </w:style>
  <w:style w:type="paragraph" w:customStyle="1" w:styleId="NormalS5sidnrH">
    <w:name w:val="Normal_S5sidnrH"/>
    <w:basedOn w:val="Normal"/>
    <w:semiHidden/>
    <w:rsid w:val="007C0FB9"/>
    <w:pPr>
      <w:spacing w:before="0" w:line="240" w:lineRule="auto"/>
      <w:ind w:right="57"/>
      <w:jc w:val="right"/>
    </w:pPr>
  </w:style>
  <w:style w:type="paragraph" w:customStyle="1" w:styleId="NormalS5sidnrV">
    <w:name w:val="Normal_S5sidnrV"/>
    <w:basedOn w:val="NormalS5sidnrH"/>
    <w:semiHidden/>
    <w:rsid w:val="007C0FB9"/>
    <w:pPr>
      <w:tabs>
        <w:tab w:val="right" w:pos="1814"/>
        <w:tab w:val="left" w:pos="1899"/>
      </w:tabs>
      <w:ind w:right="0"/>
      <w:jc w:val="left"/>
    </w:pPr>
  </w:style>
  <w:style w:type="paragraph" w:customStyle="1" w:styleId="Normal00">
    <w:name w:val="Normal00"/>
    <w:basedOn w:val="Normal"/>
    <w:semiHidden/>
    <w:rsid w:val="007C0FB9"/>
    <w:pPr>
      <w:spacing w:before="0" w:line="240" w:lineRule="auto"/>
      <w:jc w:val="left"/>
    </w:pPr>
  </w:style>
  <w:style w:type="paragraph" w:customStyle="1" w:styleId="PunktlistaBomb">
    <w:name w:val="Punktlista_Bomb"/>
    <w:aliases w:val="Bomb"/>
    <w:basedOn w:val="Normal"/>
    <w:rsid w:val="007C0FB9"/>
    <w:pPr>
      <w:numPr>
        <w:numId w:val="2"/>
      </w:numPr>
    </w:pPr>
  </w:style>
  <w:style w:type="paragraph" w:customStyle="1" w:styleId="PunktlistaNummer">
    <w:name w:val="Punktlista_Nummer"/>
    <w:aliases w:val="Nummerlista"/>
    <w:basedOn w:val="Normal"/>
    <w:rsid w:val="007C0FB9"/>
    <w:pPr>
      <w:numPr>
        <w:numId w:val="3"/>
      </w:numPr>
    </w:pPr>
  </w:style>
  <w:style w:type="paragraph" w:customStyle="1" w:styleId="PunktlistaTankstreck">
    <w:name w:val="Punktlista_Tankstreck"/>
    <w:aliases w:val="Tankstreck"/>
    <w:basedOn w:val="Normal"/>
    <w:rsid w:val="007C0FB9"/>
    <w:pPr>
      <w:numPr>
        <w:numId w:val="4"/>
      </w:numPr>
    </w:pPr>
  </w:style>
  <w:style w:type="paragraph" w:customStyle="1" w:styleId="RubrikSammanf">
    <w:name w:val="RubrikSammanf"/>
    <w:basedOn w:val="Rubrik1"/>
    <w:next w:val="Normal"/>
    <w:rsid w:val="007C0FB9"/>
  </w:style>
  <w:style w:type="paragraph" w:customStyle="1" w:styleId="RubrikInnehllsf">
    <w:name w:val="RubrikInnehållsf"/>
    <w:basedOn w:val="RubrikSammanf"/>
    <w:next w:val="Normal"/>
    <w:rsid w:val="007C0FB9"/>
  </w:style>
  <w:style w:type="paragraph" w:customStyle="1" w:styleId="Tabellochbildrubrik">
    <w:name w:val="Tabell och bildrubrik"/>
    <w:basedOn w:val="Normal"/>
    <w:next w:val="Normal"/>
    <w:rsid w:val="007C0FB9"/>
    <w:pPr>
      <w:suppressAutoHyphens/>
      <w:spacing w:before="300" w:line="200" w:lineRule="exact"/>
      <w:jc w:val="left"/>
    </w:pPr>
    <w:rPr>
      <w:caps/>
      <w:sz w:val="14"/>
    </w:rPr>
  </w:style>
  <w:style w:type="paragraph" w:customStyle="1" w:styleId="Underskrifter">
    <w:name w:val="Underskrifter"/>
    <w:basedOn w:val="Normal"/>
    <w:rsid w:val="007C0FB9"/>
    <w:pPr>
      <w:keepNext/>
      <w:keepLines/>
      <w:suppressAutoHyphens/>
      <w:spacing w:before="0" w:after="40" w:line="250" w:lineRule="exact"/>
    </w:pPr>
    <w:rPr>
      <w:i/>
    </w:rPr>
  </w:style>
  <w:style w:type="paragraph" w:customStyle="1" w:styleId="UnderskriftDatum">
    <w:name w:val="UnderskriftDatum"/>
    <w:basedOn w:val="Underskrifter"/>
    <w:next w:val="Underskrifter"/>
    <w:rsid w:val="007C0FB9"/>
    <w:pPr>
      <w:spacing w:before="250" w:after="125"/>
    </w:pPr>
    <w:rPr>
      <w:i w:val="0"/>
    </w:rPr>
  </w:style>
  <w:style w:type="paragraph" w:styleId="Sidhuvud">
    <w:name w:val="header"/>
    <w:basedOn w:val="Normal"/>
    <w:semiHidden/>
    <w:rsid w:val="007C0FB9"/>
    <w:pPr>
      <w:tabs>
        <w:tab w:val="center" w:pos="4536"/>
        <w:tab w:val="right" w:pos="9072"/>
      </w:tabs>
    </w:pPr>
  </w:style>
  <w:style w:type="paragraph" w:styleId="Sidfot">
    <w:name w:val="footer"/>
    <w:basedOn w:val="Normal"/>
    <w:semiHidden/>
    <w:rsid w:val="007C0FB9"/>
    <w:pPr>
      <w:tabs>
        <w:tab w:val="center" w:pos="4536"/>
        <w:tab w:val="right" w:pos="9072"/>
      </w:tabs>
    </w:pPr>
  </w:style>
  <w:style w:type="paragraph" w:styleId="Innehll1">
    <w:name w:val="toc 1"/>
    <w:basedOn w:val="Normal"/>
    <w:next w:val="Innehll2"/>
    <w:semiHidden/>
    <w:rsid w:val="007C0FB9"/>
    <w:pPr>
      <w:tabs>
        <w:tab w:val="right" w:leader="dot" w:pos="5953"/>
      </w:tabs>
      <w:suppressAutoHyphens/>
      <w:spacing w:before="0"/>
      <w:ind w:right="567"/>
      <w:jc w:val="left"/>
    </w:pPr>
  </w:style>
  <w:style w:type="paragraph" w:styleId="Innehll2">
    <w:name w:val="toc 2"/>
    <w:basedOn w:val="Innehll1"/>
    <w:next w:val="Innehll3"/>
    <w:semiHidden/>
    <w:rsid w:val="007C0FB9"/>
    <w:pPr>
      <w:ind w:left="284"/>
    </w:pPr>
  </w:style>
  <w:style w:type="paragraph" w:styleId="Innehll3">
    <w:name w:val="toc 3"/>
    <w:basedOn w:val="Innehll2"/>
    <w:next w:val="Innehll4"/>
    <w:semiHidden/>
    <w:rsid w:val="007C0FB9"/>
    <w:pPr>
      <w:ind w:left="567"/>
    </w:pPr>
  </w:style>
  <w:style w:type="paragraph" w:styleId="Innehll4">
    <w:name w:val="toc 4"/>
    <w:basedOn w:val="Innehll3"/>
    <w:next w:val="Normal"/>
    <w:semiHidden/>
    <w:rsid w:val="007C0FB9"/>
  </w:style>
  <w:style w:type="paragraph" w:customStyle="1" w:styleId="Hemstlatt">
    <w:name w:val="Hemstl_att"/>
    <w:aliases w:val="HemstPunkt,HemstPunktFlera,HemställansPunkt,Förslagstext"/>
    <w:basedOn w:val="Normal"/>
    <w:next w:val="Normal"/>
    <w:rsid w:val="00E76AC7"/>
    <w:pPr>
      <w:keepLines/>
      <w:spacing w:before="0"/>
      <w:ind w:left="340"/>
    </w:pPr>
  </w:style>
  <w:style w:type="paragraph" w:styleId="Datum">
    <w:name w:val="Date"/>
    <w:basedOn w:val="Normal"/>
    <w:next w:val="Normal"/>
    <w:semiHidden/>
    <w:rsid w:val="007C0FB9"/>
  </w:style>
  <w:style w:type="character" w:styleId="Hyperlnk">
    <w:name w:val="Hyperlink"/>
    <w:basedOn w:val="Standardstycketeckensnitt"/>
    <w:semiHidden/>
    <w:rsid w:val="007C0FB9"/>
    <w:rPr>
      <w:color w:val="0000FF"/>
      <w:u w:val="single"/>
    </w:rPr>
  </w:style>
  <w:style w:type="paragraph" w:styleId="Indragetstycke">
    <w:name w:val="Block Text"/>
    <w:basedOn w:val="Normal"/>
    <w:semiHidden/>
    <w:rsid w:val="007C0FB9"/>
    <w:pPr>
      <w:spacing w:after="120"/>
      <w:ind w:left="1440" w:right="1440"/>
    </w:pPr>
  </w:style>
  <w:style w:type="paragraph" w:styleId="Innehll5">
    <w:name w:val="toc 5"/>
    <w:basedOn w:val="Innehll4"/>
    <w:next w:val="Normal"/>
    <w:semiHidden/>
    <w:rsid w:val="007C0FB9"/>
  </w:style>
  <w:style w:type="paragraph" w:styleId="Lista">
    <w:name w:val="List"/>
    <w:basedOn w:val="Normal"/>
    <w:semiHidden/>
    <w:rsid w:val="007C0FB9"/>
    <w:pPr>
      <w:ind w:left="283" w:hanging="283"/>
    </w:pPr>
  </w:style>
  <w:style w:type="paragraph" w:styleId="Normalwebb">
    <w:name w:val="Normal (Web)"/>
    <w:basedOn w:val="Normal"/>
    <w:semiHidden/>
    <w:rsid w:val="007C0FB9"/>
    <w:rPr>
      <w:szCs w:val="24"/>
    </w:rPr>
  </w:style>
  <w:style w:type="paragraph" w:styleId="Numreradlista">
    <w:name w:val="List Number"/>
    <w:basedOn w:val="Normal"/>
    <w:semiHidden/>
    <w:rsid w:val="007C0FB9"/>
    <w:pPr>
      <w:numPr>
        <w:numId w:val="5"/>
      </w:numPr>
    </w:pPr>
  </w:style>
  <w:style w:type="paragraph" w:styleId="Punktlista">
    <w:name w:val="List Bullet"/>
    <w:basedOn w:val="Normal"/>
    <w:semiHidden/>
    <w:rsid w:val="007C0FB9"/>
    <w:pPr>
      <w:numPr>
        <w:numId w:val="10"/>
      </w:numPr>
    </w:pPr>
  </w:style>
  <w:style w:type="character" w:styleId="Radnummer">
    <w:name w:val="line number"/>
    <w:basedOn w:val="Standardstycketeckensnitt"/>
    <w:semiHidden/>
    <w:rsid w:val="007C0FB9"/>
  </w:style>
  <w:style w:type="character" w:styleId="Sidnummer">
    <w:name w:val="page number"/>
    <w:basedOn w:val="Standardstycketeckensnitt"/>
    <w:semiHidden/>
    <w:rsid w:val="007C0FB9"/>
  </w:style>
  <w:style w:type="paragraph" w:styleId="Signatur">
    <w:name w:val="Signature"/>
    <w:basedOn w:val="Normal"/>
    <w:semiHidden/>
    <w:rsid w:val="007C0FB9"/>
    <w:pPr>
      <w:ind w:left="4252"/>
    </w:pPr>
  </w:style>
  <w:style w:type="paragraph" w:styleId="Underrubrik">
    <w:name w:val="Subtitle"/>
    <w:basedOn w:val="Normal"/>
    <w:qFormat/>
    <w:rsid w:val="007C0FB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2472</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MJ295</vt:lpstr>
    </vt:vector>
  </TitlesOfParts>
  <Company>Riksdagen</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MJ295</dc:title>
  <dc:subject>MJ295</dc:subject>
  <dc:creator>Riksdagen</dc:creator>
  <cp:keywords>Riksdagen</cp:keywords>
  <dc:description/>
  <cp:lastModifiedBy>Lars Brink</cp:lastModifiedBy>
  <cp:revision>2</cp:revision>
  <cp:lastPrinted>2005-11-27T07:56:00Z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Fiskeriverkets fartyg Argus_x000d_
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Fiskeriverkets fartyg Argus_x000d_
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Bager (fp)</vt:lpwstr>
  </property>
  <property fmtid="{D5CDD505-2E9C-101B-9397-08002B2CF9AE}" pid="26" name="MotionarLista">
    <vt:lpwstr>Bager, Erling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Bager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20052006000001020112000008860069</vt:lpwstr>
  </property>
  <property fmtid="{D5CDD505-2E9C-101B-9397-08002B2CF9AE}" pid="47" name="datum">
    <vt:lpwstr>051004</vt:lpwstr>
  </property>
  <property fmtid="{D5CDD505-2E9C-101B-9397-08002B2CF9AE}" pid="48" name="avsändar-e-post">
    <vt:lpwstr>lars.p.johansson@riksdagen.se</vt:lpwstr>
  </property>
  <property fmtid="{D5CDD505-2E9C-101B-9397-08002B2CF9AE}" pid="49" name="id">
    <vt:lpwstr>20052006000001020112000008860069</vt:lpwstr>
  </property>
  <property fmtid="{D5CDD505-2E9C-101B-9397-08002B2CF9AE}" pid="50" name="nummer">
    <vt:lpwstr>295</vt:lpwstr>
  </property>
  <property fmtid="{D5CDD505-2E9C-101B-9397-08002B2CF9AE}" pid="51" name="utskottsbeteckning">
    <vt:lpwstr>MJ</vt:lpwstr>
  </property>
</Properties>
</file>