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3988" w:rsidTr="00583988">
        <w:tc>
          <w:tcPr>
            <w:tcW w:w="5471" w:type="dxa"/>
          </w:tcPr>
          <w:p w:rsidR="00583988" w:rsidRDefault="00583988" w:rsidP="0058398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83988" w:rsidRDefault="00583988" w:rsidP="00583988">
            <w:pPr>
              <w:pStyle w:val="RSKRbeteckning"/>
            </w:pPr>
            <w:r>
              <w:t>2021/22:75</w:t>
            </w:r>
          </w:p>
        </w:tc>
        <w:tc>
          <w:tcPr>
            <w:tcW w:w="2551" w:type="dxa"/>
          </w:tcPr>
          <w:p w:rsidR="00583988" w:rsidRDefault="00583988" w:rsidP="00583988">
            <w:pPr>
              <w:jc w:val="right"/>
            </w:pPr>
          </w:p>
        </w:tc>
      </w:tr>
      <w:tr w:rsidR="00583988" w:rsidRPr="00583988" w:rsidTr="0058398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83988" w:rsidRPr="00583988" w:rsidRDefault="00583988" w:rsidP="00583988">
            <w:pPr>
              <w:rPr>
                <w:sz w:val="10"/>
              </w:rPr>
            </w:pPr>
          </w:p>
        </w:tc>
      </w:tr>
    </w:tbl>
    <w:p w:rsidR="005E6CE0" w:rsidRDefault="005E6CE0" w:rsidP="00583988"/>
    <w:p w:rsidR="00583988" w:rsidRDefault="00583988" w:rsidP="00583988">
      <w:pPr>
        <w:pStyle w:val="Mottagare1"/>
      </w:pPr>
      <w:r>
        <w:t>Regeringen</w:t>
      </w:r>
    </w:p>
    <w:p w:rsidR="00583988" w:rsidRDefault="00583988" w:rsidP="00583988">
      <w:pPr>
        <w:pStyle w:val="Mottagare2"/>
      </w:pPr>
      <w:r>
        <w:rPr>
          <w:noProof/>
        </w:rPr>
        <w:t>Finansdepartementet</w:t>
      </w:r>
    </w:p>
    <w:p w:rsidR="00583988" w:rsidRDefault="00583988" w:rsidP="00583988">
      <w:r>
        <w:t>Med överlämnande av skatteutskottets betänkande 2021/22:SkU8 Nya mervärdesskatteregler om vissa förvärv som görs av EU-organ med anledning av covid-19-pandemin får jag anmäla att riksdagen denna dag bifallit utskottets förslag till riksdagsbeslut.</w:t>
      </w:r>
    </w:p>
    <w:p w:rsidR="00583988" w:rsidRDefault="00583988" w:rsidP="00583988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3988" w:rsidTr="00583988">
        <w:tc>
          <w:tcPr>
            <w:tcW w:w="3628" w:type="dxa"/>
          </w:tcPr>
          <w:p w:rsidR="00583988" w:rsidRDefault="00583988" w:rsidP="0058398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83988" w:rsidRDefault="00583988" w:rsidP="00583988">
            <w:pPr>
              <w:pStyle w:val="AvsTjnsteman"/>
            </w:pPr>
            <w:r>
              <w:t>Monica Hall</w:t>
            </w:r>
          </w:p>
        </w:tc>
      </w:tr>
      <w:bookmarkEnd w:id="0"/>
    </w:tbl>
    <w:p w:rsidR="00583988" w:rsidRPr="00583988" w:rsidRDefault="00583988" w:rsidP="00583988"/>
    <w:sectPr w:rsidR="00583988" w:rsidRPr="0058398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988" w:rsidRDefault="00583988" w:rsidP="002C3923">
      <w:r>
        <w:separator/>
      </w:r>
    </w:p>
  </w:endnote>
  <w:endnote w:type="continuationSeparator" w:id="0">
    <w:p w:rsidR="00583988" w:rsidRDefault="0058398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988" w:rsidRDefault="00583988" w:rsidP="002C3923">
      <w:r>
        <w:separator/>
      </w:r>
    </w:p>
  </w:footnote>
  <w:footnote w:type="continuationSeparator" w:id="0">
    <w:p w:rsidR="00583988" w:rsidRDefault="0058398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88"/>
    <w:rsid w:val="000171F4"/>
    <w:rsid w:val="00036805"/>
    <w:rsid w:val="00040DEC"/>
    <w:rsid w:val="00042DE1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398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4189"/>
    <w:rsid w:val="00815058"/>
    <w:rsid w:val="00863BF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4EEA483-B920-4604-974B-A807774D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8231A-1DCC-4B30-B6FF-A0F8731F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2021-12-01T15:32:00Z</dcterms:created>
  <dcterms:modified xsi:type="dcterms:W3CDTF">2021-12-01T15:32:00Z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Nya mervärdesskatteregler om vissa förvärv som görs av EU-organ med anledning av covid-19-pandemin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