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B561FCE" w14:textId="77777777">
        <w:tc>
          <w:tcPr>
            <w:tcW w:w="2268" w:type="dxa"/>
          </w:tcPr>
          <w:p w14:paraId="12B3321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7F9612A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B0485FC" w14:textId="77777777">
        <w:tc>
          <w:tcPr>
            <w:tcW w:w="2268" w:type="dxa"/>
          </w:tcPr>
          <w:p w14:paraId="720EEFD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213C1F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386B4F2" w14:textId="77777777">
        <w:tc>
          <w:tcPr>
            <w:tcW w:w="3402" w:type="dxa"/>
            <w:gridSpan w:val="2"/>
          </w:tcPr>
          <w:p w14:paraId="4794CDF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2AD75A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6A0302B" w14:textId="77777777">
        <w:tc>
          <w:tcPr>
            <w:tcW w:w="2268" w:type="dxa"/>
          </w:tcPr>
          <w:p w14:paraId="21D893B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CA87BC0" w14:textId="77777777" w:rsidR="006E4E11" w:rsidRPr="00ED583F" w:rsidRDefault="0063588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Fi2015/2192</w:t>
            </w:r>
          </w:p>
        </w:tc>
      </w:tr>
      <w:tr w:rsidR="006E4E11" w14:paraId="44228A3A" w14:textId="77777777">
        <w:tc>
          <w:tcPr>
            <w:tcW w:w="2268" w:type="dxa"/>
          </w:tcPr>
          <w:p w14:paraId="3A64BD0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5B4CCD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8EF7EC9" w14:textId="77777777">
        <w:trPr>
          <w:trHeight w:val="284"/>
        </w:trPr>
        <w:tc>
          <w:tcPr>
            <w:tcW w:w="4911" w:type="dxa"/>
          </w:tcPr>
          <w:p w14:paraId="7C1DA929" w14:textId="77777777" w:rsidR="006E4E11" w:rsidRDefault="0063588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3CFAFA03" w14:textId="77777777">
        <w:trPr>
          <w:trHeight w:val="284"/>
        </w:trPr>
        <w:tc>
          <w:tcPr>
            <w:tcW w:w="4911" w:type="dxa"/>
          </w:tcPr>
          <w:p w14:paraId="36DFA648" w14:textId="77777777" w:rsidR="006E4E11" w:rsidRDefault="0063588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1B351364" w14:textId="77777777">
        <w:trPr>
          <w:trHeight w:val="284"/>
        </w:trPr>
        <w:tc>
          <w:tcPr>
            <w:tcW w:w="4911" w:type="dxa"/>
          </w:tcPr>
          <w:p w14:paraId="0356277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D2B7D5D" w14:textId="77777777">
        <w:trPr>
          <w:trHeight w:val="284"/>
        </w:trPr>
        <w:tc>
          <w:tcPr>
            <w:tcW w:w="4911" w:type="dxa"/>
          </w:tcPr>
          <w:p w14:paraId="5E35B34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CA6664" w14:paraId="641B2AAC" w14:textId="77777777">
        <w:trPr>
          <w:trHeight w:val="284"/>
        </w:trPr>
        <w:tc>
          <w:tcPr>
            <w:tcW w:w="4911" w:type="dxa"/>
          </w:tcPr>
          <w:p w14:paraId="18753912" w14:textId="757564FC" w:rsidR="00CA6664" w:rsidRDefault="00CA6664" w:rsidP="00CA666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</w:p>
        </w:tc>
      </w:tr>
      <w:tr w:rsidR="00CA6664" w14:paraId="35872A2A" w14:textId="77777777">
        <w:trPr>
          <w:trHeight w:val="284"/>
        </w:trPr>
        <w:tc>
          <w:tcPr>
            <w:tcW w:w="4911" w:type="dxa"/>
          </w:tcPr>
          <w:p w14:paraId="0140FF1A" w14:textId="77777777" w:rsidR="00CA6664" w:rsidRDefault="00CA6664" w:rsidP="00CA666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CA6664" w14:paraId="15861531" w14:textId="77777777">
        <w:trPr>
          <w:trHeight w:val="284"/>
        </w:trPr>
        <w:tc>
          <w:tcPr>
            <w:tcW w:w="4911" w:type="dxa"/>
          </w:tcPr>
          <w:p w14:paraId="7037535D" w14:textId="77777777" w:rsidR="00CA6664" w:rsidRDefault="00CA6664" w:rsidP="00CA666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CA6664" w14:paraId="7C415502" w14:textId="77777777">
        <w:trPr>
          <w:trHeight w:val="284"/>
        </w:trPr>
        <w:tc>
          <w:tcPr>
            <w:tcW w:w="4911" w:type="dxa"/>
          </w:tcPr>
          <w:p w14:paraId="53E7BCC3" w14:textId="77777777" w:rsidR="00CA6664" w:rsidRDefault="00CA6664" w:rsidP="00CA666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1673B90" w14:textId="77777777" w:rsidR="006E4E11" w:rsidRDefault="0063588C">
      <w:pPr>
        <w:framePr w:w="4400" w:h="2523" w:wrap="notBeside" w:vAnchor="page" w:hAnchor="page" w:x="6453" w:y="2445"/>
        <w:ind w:left="142"/>
      </w:pPr>
      <w:r>
        <w:t>Till riksdagen</w:t>
      </w:r>
    </w:p>
    <w:p w14:paraId="2064FDAC" w14:textId="77777777" w:rsidR="006E4E11" w:rsidRDefault="0063588C" w:rsidP="0063588C">
      <w:pPr>
        <w:pStyle w:val="RKrubrik"/>
        <w:pBdr>
          <w:bottom w:val="single" w:sz="4" w:space="1" w:color="auto"/>
        </w:pBdr>
        <w:spacing w:before="0" w:after="0"/>
      </w:pPr>
      <w:r>
        <w:t>Svar på fråga 2014/15:435 av Cecilia Widegren (M) Löftesbrott om ideella organisationers välgörenhet</w:t>
      </w:r>
    </w:p>
    <w:p w14:paraId="5D647AC9" w14:textId="77777777" w:rsidR="006E4E11" w:rsidRDefault="006E4E11">
      <w:pPr>
        <w:pStyle w:val="RKnormal"/>
      </w:pPr>
    </w:p>
    <w:p w14:paraId="72C75FE9" w14:textId="77777777" w:rsidR="006E4E11" w:rsidRDefault="0063588C">
      <w:pPr>
        <w:pStyle w:val="RKnormal"/>
      </w:pPr>
      <w:r>
        <w:t xml:space="preserve">Cecilia Widegren har frågat mig </w:t>
      </w:r>
      <w:r w:rsidR="00D03E3F">
        <w:t>vilka konkreta åtgärder jag avser vidta för att säkerställa att ideella organisationers secondhandbutiker, varken i år eller senare, ska behöva betala moms på försäljningen av skänkta och tidigare beskattade varor.</w:t>
      </w:r>
    </w:p>
    <w:p w14:paraId="65B76740" w14:textId="77777777" w:rsidR="00D03E3F" w:rsidRDefault="00D03E3F">
      <w:pPr>
        <w:pStyle w:val="RKnormal"/>
      </w:pPr>
    </w:p>
    <w:p w14:paraId="4ACAE008" w14:textId="7E3403B5" w:rsidR="00253C59" w:rsidRDefault="00253C59" w:rsidP="00253C59">
      <w:pPr>
        <w:pStyle w:val="RKnormal"/>
      </w:pPr>
      <w:r>
        <w:t xml:space="preserve">Jag har i tidigare svar till Mattias Ottosson i fråga 2014/15:226 redogjort för min inställning till de ideella organisationernas verksamhet samt hur viktigt det är att de ideella organisationerna främjas. </w:t>
      </w:r>
    </w:p>
    <w:p w14:paraId="64016E3E" w14:textId="77777777" w:rsidR="00253C59" w:rsidRDefault="00253C59" w:rsidP="00253C59">
      <w:pPr>
        <w:pStyle w:val="RKnormal"/>
      </w:pPr>
    </w:p>
    <w:p w14:paraId="5146089C" w14:textId="6E164939" w:rsidR="00253C59" w:rsidRDefault="00253C59" w:rsidP="00253C59">
      <w:pPr>
        <w:pStyle w:val="RKnormal"/>
      </w:pPr>
      <w:r>
        <w:t xml:space="preserve">Inom </w:t>
      </w:r>
      <w:r w:rsidRPr="006E218E">
        <w:t xml:space="preserve">Finansdepartementet pågår ett arbete med att </w:t>
      </w:r>
      <w:r w:rsidR="00B70ABB">
        <w:t>lösa den momssituation</w:t>
      </w:r>
      <w:r w:rsidR="00B70ABB" w:rsidRPr="006E218E">
        <w:t xml:space="preserve"> </w:t>
      </w:r>
      <w:r w:rsidRPr="006E218E">
        <w:t>som har uppkommit med anledning av Skatteverkets ställningstagande</w:t>
      </w:r>
      <w:r>
        <w:t xml:space="preserve"> och Högsta förvaltningsdomstolens dom. Inom ramen för detta arbete förs fortlöpande diskussioner med de ideella organisationerna. </w:t>
      </w:r>
    </w:p>
    <w:p w14:paraId="0D768383" w14:textId="3D3879D1" w:rsidR="00B70ABB" w:rsidRDefault="00B70ABB" w:rsidP="00253C59">
      <w:pPr>
        <w:pStyle w:val="RKnormal"/>
      </w:pPr>
    </w:p>
    <w:p w14:paraId="14DB542A" w14:textId="77777777" w:rsidR="00B70ABB" w:rsidRDefault="00B70ABB" w:rsidP="00253C59">
      <w:pPr>
        <w:pStyle w:val="RKnormal"/>
      </w:pPr>
    </w:p>
    <w:p w14:paraId="568A0D93" w14:textId="77777777" w:rsidR="00253C59" w:rsidRDefault="00253C59" w:rsidP="00253C59">
      <w:pPr>
        <w:pStyle w:val="RKnormal"/>
      </w:pPr>
    </w:p>
    <w:p w14:paraId="2279C0E3" w14:textId="77777777" w:rsidR="0063588C" w:rsidRDefault="0063588C">
      <w:pPr>
        <w:pStyle w:val="RKnormal"/>
      </w:pPr>
      <w:r>
        <w:t>Stockholm den 29 april 2015</w:t>
      </w:r>
    </w:p>
    <w:p w14:paraId="33E99397" w14:textId="77777777" w:rsidR="0063588C" w:rsidRDefault="0063588C">
      <w:pPr>
        <w:pStyle w:val="RKnormal"/>
      </w:pPr>
    </w:p>
    <w:p w14:paraId="22CFDA81" w14:textId="77777777" w:rsidR="0063588C" w:rsidRDefault="0063588C">
      <w:pPr>
        <w:pStyle w:val="RKnormal"/>
      </w:pPr>
    </w:p>
    <w:p w14:paraId="637FDA93" w14:textId="77777777" w:rsidR="00C34BDA" w:rsidRDefault="00C34BDA">
      <w:pPr>
        <w:pStyle w:val="RKnormal"/>
      </w:pPr>
    </w:p>
    <w:p w14:paraId="1AFE47C1" w14:textId="77777777" w:rsidR="0063588C" w:rsidRDefault="0063588C">
      <w:pPr>
        <w:pStyle w:val="RKnormal"/>
      </w:pPr>
      <w:r>
        <w:t>Magdalena Andersson</w:t>
      </w:r>
    </w:p>
    <w:sectPr w:rsidR="006358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32A3CC" w14:textId="77777777" w:rsidR="0063588C" w:rsidRDefault="0063588C">
      <w:r>
        <w:separator/>
      </w:r>
    </w:p>
  </w:endnote>
  <w:endnote w:type="continuationSeparator" w:id="0">
    <w:p w14:paraId="1B41B8C8" w14:textId="77777777" w:rsidR="0063588C" w:rsidRDefault="00635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FE08D" w14:textId="77777777" w:rsidR="00340A31" w:rsidRDefault="00340A31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8A4047" w14:textId="77777777" w:rsidR="00340A31" w:rsidRDefault="00340A31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08CA5" w14:textId="77777777" w:rsidR="00340A31" w:rsidRDefault="00340A31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137621" w14:textId="77777777" w:rsidR="0063588C" w:rsidRDefault="0063588C">
      <w:r>
        <w:separator/>
      </w:r>
    </w:p>
  </w:footnote>
  <w:footnote w:type="continuationSeparator" w:id="0">
    <w:p w14:paraId="72C96B97" w14:textId="77777777" w:rsidR="0063588C" w:rsidRDefault="006358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91724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EA9E8D6" w14:textId="77777777">
      <w:trPr>
        <w:cantSplit/>
      </w:trPr>
      <w:tc>
        <w:tcPr>
          <w:tcW w:w="3119" w:type="dxa"/>
        </w:tcPr>
        <w:p w14:paraId="7DD9099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A52E2B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8D06B1C" w14:textId="77777777" w:rsidR="00E80146" w:rsidRDefault="00E80146">
          <w:pPr>
            <w:pStyle w:val="Sidhuvud"/>
            <w:ind w:right="360"/>
          </w:pPr>
        </w:p>
      </w:tc>
    </w:tr>
  </w:tbl>
  <w:p w14:paraId="3756478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D14C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91FCAE3" w14:textId="77777777">
      <w:trPr>
        <w:cantSplit/>
      </w:trPr>
      <w:tc>
        <w:tcPr>
          <w:tcW w:w="3119" w:type="dxa"/>
        </w:tcPr>
        <w:p w14:paraId="3042FB7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4B5268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492A710" w14:textId="77777777" w:rsidR="00E80146" w:rsidRDefault="00E80146">
          <w:pPr>
            <w:pStyle w:val="Sidhuvud"/>
            <w:ind w:right="360"/>
          </w:pPr>
        </w:p>
      </w:tc>
    </w:tr>
  </w:tbl>
  <w:p w14:paraId="23B7112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5F72E4" w14:textId="2FF1CB2C" w:rsidR="0063588C" w:rsidRDefault="00A85B8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D93A3BB" wp14:editId="36608597">
          <wp:extent cx="1870075" cy="836930"/>
          <wp:effectExtent l="0" t="0" r="0" b="127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0075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C75D9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B5E054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0FD611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3818EB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removePersonalInformation/>
  <w:removeDateAndTime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88C"/>
    <w:rsid w:val="00085042"/>
    <w:rsid w:val="00106CE8"/>
    <w:rsid w:val="00150384"/>
    <w:rsid w:val="00160901"/>
    <w:rsid w:val="001805B7"/>
    <w:rsid w:val="00253C59"/>
    <w:rsid w:val="00340A31"/>
    <w:rsid w:val="00367B1C"/>
    <w:rsid w:val="004470C4"/>
    <w:rsid w:val="004A328D"/>
    <w:rsid w:val="0058762B"/>
    <w:rsid w:val="00596486"/>
    <w:rsid w:val="0063588C"/>
    <w:rsid w:val="00686193"/>
    <w:rsid w:val="006E4E11"/>
    <w:rsid w:val="007242A3"/>
    <w:rsid w:val="007415EC"/>
    <w:rsid w:val="007A6855"/>
    <w:rsid w:val="0092027A"/>
    <w:rsid w:val="00941BD4"/>
    <w:rsid w:val="00955E31"/>
    <w:rsid w:val="00992E72"/>
    <w:rsid w:val="00A85B85"/>
    <w:rsid w:val="00A85E89"/>
    <w:rsid w:val="00A876A4"/>
    <w:rsid w:val="00AF26D1"/>
    <w:rsid w:val="00B70ABB"/>
    <w:rsid w:val="00C34BDA"/>
    <w:rsid w:val="00CA6664"/>
    <w:rsid w:val="00D03E3F"/>
    <w:rsid w:val="00D133D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90DB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85B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85B85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CA66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85B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85B85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CA6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bcde5caa-8ef4-4308-adb9-e6f48461f708</RD_Svarsid>
  </documentManagement>
</p:properties>
</file>

<file path=customXml/itemProps1.xml><?xml version="1.0" encoding="utf-8"?>
<ds:datastoreItem xmlns:ds="http://schemas.openxmlformats.org/officeDocument/2006/customXml" ds:itemID="{D8EB6083-DBBE-4CCC-AD05-56BD0DCA384E}"/>
</file>

<file path=customXml/itemProps2.xml><?xml version="1.0" encoding="utf-8"?>
<ds:datastoreItem xmlns:ds="http://schemas.openxmlformats.org/officeDocument/2006/customXml" ds:itemID="{8C38F6E9-6789-4F75-97B2-31EB28DCE5B5}"/>
</file>

<file path=customXml/itemProps3.xml><?xml version="1.0" encoding="utf-8"?>
<ds:datastoreItem xmlns:ds="http://schemas.openxmlformats.org/officeDocument/2006/customXml" ds:itemID="{D3634DFB-0145-4000-AB01-BFF26CFE3907}"/>
</file>

<file path=customXml/itemProps4.xml><?xml version="1.0" encoding="utf-8"?>
<ds:datastoreItem xmlns:ds="http://schemas.openxmlformats.org/officeDocument/2006/customXml" ds:itemID="{73FE90CB-B445-4C1B-B9EF-3CC0500C4A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2015-04-29T09:17:00Z</dcterms:created>
  <dcterms:modified xsi:type="dcterms:W3CDTF">2015-04-29T09:18:00Z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