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180" w:rsidRPr="00FE30FF" w:rsidRDefault="00953180">
      <w:pPr>
        <w:pStyle w:val="Frslagsrubrik"/>
      </w:pPr>
      <w:r w:rsidRPr="00FE30FF">
        <w:t>Förslag till riksdagsbeslut</w:t>
      </w:r>
    </w:p>
    <w:p w:rsidR="00953180" w:rsidRPr="00FE30FF" w:rsidRDefault="00953180">
      <w:pPr>
        <w:pStyle w:val="Hemstlatt"/>
      </w:pPr>
      <w:r w:rsidRPr="00FE30FF">
        <w:t>Riksdagen tillkännager för regeringen som sin mening vad som anförs i motionen om att förhindra att personer skriver över fordon på någon annan i syfte att komma undan böter, skatter och andra avgi</w:t>
      </w:r>
      <w:r w:rsidRPr="00FE30FF">
        <w:t>f</w:t>
      </w:r>
      <w:r w:rsidRPr="00FE30FF">
        <w:t>ter.</w:t>
      </w:r>
    </w:p>
    <w:p w:rsidR="00953180" w:rsidRPr="00FE30FF" w:rsidRDefault="00953180">
      <w:pPr>
        <w:pStyle w:val="Rubrik1"/>
      </w:pPr>
      <w:r w:rsidRPr="00FE30FF">
        <w:t>Motivering</w:t>
      </w:r>
    </w:p>
    <w:p w:rsidR="00953180" w:rsidRPr="00FE30FF" w:rsidRDefault="00953180">
      <w:r w:rsidRPr="00FE30FF">
        <w:t>En person kan idag vara registrerad som ägare till ett obegränsat antal bilar. Det utnyttjas av personer som av olika skäl inte vill stå som ägare till den bil som man använder. En av de vanligare orsakerna är att man vill kunna park</w:t>
      </w:r>
      <w:r w:rsidRPr="00FE30FF">
        <w:t>e</w:t>
      </w:r>
      <w:r w:rsidRPr="00FE30FF">
        <w:t>ra bilen utan att betala parkeringsavgift, och även att kunna parkera den på förbjudna platser utan att betala böter. Ett sätt är att låta någon annan stå som ägare av bilen. För besväret får den som registrerar sig som ägare en summa pengar av den riktiga ägaren.</w:t>
      </w:r>
    </w:p>
    <w:p w:rsidR="00953180" w:rsidRPr="00FE30FF" w:rsidRDefault="00953180">
      <w:pPr>
        <w:pStyle w:val="Normaltindrag"/>
      </w:pPr>
      <w:r w:rsidRPr="00FE30FF">
        <w:t xml:space="preserve">Det är i de flesta fall en målvakt som får betalt för att den riktiga ägaren till bilen ska kunna strunta i parkeringsböter. Denna målvakt är en person utan ekonomiska tillgångar, och ofta är denne även hårt skuldsatt. Pengarna som målvakten får </w:t>
      </w:r>
      <w:r w:rsidRPr="00FE30FF">
        <w:t>för att stå som ägare till andras bilar, och därigenom ta ansvaret för eventuella böter, blir en del av den svarta ekonomin. Pengar som en vit inkomst inbringar skulle till stora delar hamna hos kronofogden, och det finns därför ingen drivkraft att tjäna vita pengar. Det handlar i grund och botten om ett utnyttjande av redan utsatta människor som gör det omöjligt för dem att ta sig ur sin situation.</w:t>
      </w:r>
    </w:p>
    <w:p w:rsidR="00953180" w:rsidRPr="00FE30FF" w:rsidRDefault="00953180">
      <w:pPr>
        <w:pStyle w:val="Normaltindrag"/>
      </w:pPr>
      <w:r w:rsidRPr="00FE30FF">
        <w:t>Missbruket av systemet visar tydligt att det finns sätt att komma runt de bestämmelser som finns utan att bli</w:t>
      </w:r>
      <w:r w:rsidRPr="00FE30FF">
        <w:t xml:space="preserve"> straffad för det, och det undergräver r</w:t>
      </w:r>
      <w:r w:rsidRPr="00FE30FF">
        <w:t>e</w:t>
      </w:r>
      <w:r w:rsidRPr="00FE30FF">
        <w:t>spekten för lagen. Både Kronofogdemyndigheten och Skatteverket är ang</w:t>
      </w:r>
      <w:r w:rsidRPr="00FE30FF">
        <w:t>e</w:t>
      </w:r>
      <w:r w:rsidRPr="00FE30FF">
        <w:t>lägna om att detta kryphål ska täppas till.</w:t>
      </w:r>
    </w:p>
    <w:p w:rsidR="00953180" w:rsidRPr="00FE30FF" w:rsidRDefault="00953180">
      <w:pPr>
        <w:pStyle w:val="Normaltindrag"/>
      </w:pPr>
      <w:r w:rsidRPr="00FE30FF">
        <w:lastRenderedPageBreak/>
        <w:t>Det bör inte vara möjligt att registrera sig som ägare till en ny bil om man har obetalda böter. Vi bör därför se över möjligheten att förhindra att personer skriver över sin bil på någon annan i syfte att komma undan böter, skatter och andra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30FF">
        <w:trPr>
          <w:cantSplit/>
        </w:trPr>
        <w:tc>
          <w:tcPr>
            <w:tcW w:w="3046" w:type="dxa"/>
          </w:tcPr>
          <w:p w:rsidR="00953180" w:rsidRPr="00FE30FF" w:rsidRDefault="00953180">
            <w:pPr>
              <w:pStyle w:val="UnderskriftDatum"/>
              <w:spacing w:before="240"/>
            </w:pPr>
            <w:r w:rsidRPr="00FE30FF">
              <w:t>Stockholm den 3 oktober 2011</w:t>
            </w:r>
          </w:p>
        </w:tc>
        <w:tc>
          <w:tcPr>
            <w:tcW w:w="3047" w:type="dxa"/>
          </w:tcPr>
          <w:p w:rsidR="00953180" w:rsidRPr="00FE30FF" w:rsidRDefault="00953180">
            <w:pPr>
              <w:pStyle w:val="Underskrifter"/>
              <w:spacing w:before="240"/>
            </w:pPr>
          </w:p>
        </w:tc>
      </w:tr>
      <w:tr w:rsidR="00000000" w:rsidRPr="00FE30FF">
        <w:trPr>
          <w:cantSplit/>
        </w:trPr>
        <w:tc>
          <w:tcPr>
            <w:tcW w:w="3046" w:type="dxa"/>
          </w:tcPr>
          <w:p w:rsidR="00953180" w:rsidRPr="00FE30FF" w:rsidRDefault="00953180">
            <w:pPr>
              <w:pStyle w:val="Underskrifter"/>
            </w:pPr>
            <w:r w:rsidRPr="00FE30FF">
              <w:t>Anders Hansson (M)</w:t>
            </w:r>
          </w:p>
        </w:tc>
        <w:tc>
          <w:tcPr>
            <w:tcW w:w="3046" w:type="dxa"/>
          </w:tcPr>
          <w:p w:rsidR="00953180" w:rsidRPr="00FE30FF" w:rsidRDefault="00953180">
            <w:pPr>
              <w:pStyle w:val="Underskrifter"/>
            </w:pPr>
          </w:p>
        </w:tc>
      </w:tr>
    </w:tbl>
    <w:p w:rsidR="00953180" w:rsidRPr="00FE30FF" w:rsidRDefault="00953180">
      <w:pPr>
        <w:pStyle w:val="Normaltindrag"/>
      </w:pPr>
    </w:p>
    <w:sectPr w:rsidR="00953180" w:rsidRPr="00FE30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3180" w:rsidRPr="00FE30FF" w:rsidRDefault="00953180">
      <w:r w:rsidRPr="00FE30FF">
        <w:separator/>
      </w:r>
    </w:p>
  </w:endnote>
  <w:endnote w:type="continuationSeparator" w:id="0">
    <w:p w:rsidR="00953180" w:rsidRPr="00FE30FF" w:rsidRDefault="00953180">
      <w:r w:rsidRPr="00FE30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180" w:rsidRPr="00FE30FF" w:rsidRDefault="00FE30FF">
    <w:pPr>
      <w:pStyle w:val="Sidfot"/>
    </w:pPr>
    <w:r w:rsidRPr="00FE30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635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180" w:rsidRDefault="009531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3180" w:rsidRDefault="009531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180" w:rsidRPr="00FE30FF" w:rsidRDefault="00FE30FF">
    <w:pPr>
      <w:pStyle w:val="Sidfot"/>
    </w:pPr>
    <w:r w:rsidRPr="00FE30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096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180" w:rsidRDefault="0095318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3180" w:rsidRDefault="0095318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180" w:rsidRPr="00FE30FF" w:rsidRDefault="00FE30FF">
    <w:pPr>
      <w:pStyle w:val="Sidfot"/>
    </w:pPr>
    <w:r w:rsidRPr="00FE30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954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180" w:rsidRDefault="009531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3180" w:rsidRDefault="009531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3180" w:rsidRPr="00FE30FF" w:rsidRDefault="00953180">
      <w:r w:rsidRPr="00FE30FF">
        <w:separator/>
      </w:r>
    </w:p>
  </w:footnote>
  <w:footnote w:type="continuationSeparator" w:id="0">
    <w:p w:rsidR="00953180" w:rsidRPr="00FE30FF" w:rsidRDefault="00953180">
      <w:r w:rsidRPr="00FE30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180" w:rsidRPr="00FE30FF" w:rsidRDefault="00FE30FF">
    <w:pPr>
      <w:pStyle w:val="Sidhuvud"/>
    </w:pPr>
    <w:r w:rsidRPr="00FE30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8633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180" w:rsidRDefault="009531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3180" w:rsidRDefault="009531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180" w:rsidRPr="00FE30FF" w:rsidRDefault="00FE30FF">
    <w:pPr>
      <w:pStyle w:val="Sidhuvud"/>
    </w:pPr>
    <w:r w:rsidRPr="00FE30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231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180" w:rsidRDefault="009531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3180" w:rsidRDefault="009531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180" w:rsidRPr="00FE30FF" w:rsidRDefault="00953180">
    <w:pPr>
      <w:pStyle w:val="FSHNormal"/>
      <w:tabs>
        <w:tab w:val="right" w:pos="5840"/>
      </w:tabs>
    </w:pPr>
    <w:r w:rsidRPr="00FE30FF">
      <w:br/>
    </w:r>
    <w:r w:rsidRPr="00FE30FF">
      <w:fldChar w:fldCharType="begin" w:fldLock="1"/>
    </w:r>
    <w:r w:rsidRPr="00FE30FF">
      <w:instrText xml:space="preserve"> DOCPROPERTY</w:instrText>
    </w:r>
    <w:r w:rsidRPr="00FE30FF">
      <w:rPr>
        <w:sz w:val="18"/>
      </w:rPr>
      <w:instrText xml:space="preserve"> "YearUser" *\charformat </w:instrText>
    </w:r>
    <w:r w:rsidRPr="00FE30FF">
      <w:fldChar w:fldCharType="separate"/>
    </w:r>
    <w:r w:rsidRPr="00FE30FF">
      <w:t>2011/12</w:t>
    </w:r>
    <w:r w:rsidRPr="00FE30FF">
      <w:fldChar w:fldCharType="end"/>
    </w:r>
    <w:r w:rsidRPr="00FE30FF">
      <w:t xml:space="preserve"> </w:t>
    </w:r>
    <w:r w:rsidRPr="00FE30FF">
      <w:tab/>
      <w:t xml:space="preserve">mnr: </w:t>
    </w:r>
    <w:r w:rsidRPr="00FE30FF">
      <w:fldChar w:fldCharType="begin" w:fldLock="1"/>
    </w:r>
    <w:r w:rsidRPr="00FE30FF">
      <w:instrText xml:space="preserve"> DOCPROPERTY</w:instrText>
    </w:r>
    <w:r w:rsidRPr="00FE30FF">
      <w:rPr>
        <w:sz w:val="18"/>
      </w:rPr>
      <w:instrText xml:space="preserve"> "Motionsnummer" *\charformat </w:instrText>
    </w:r>
    <w:r w:rsidRPr="00FE30FF">
      <w:fldChar w:fldCharType="separate"/>
    </w:r>
    <w:r w:rsidRPr="00FE30FF">
      <w:t>C239</w:t>
    </w:r>
    <w:r w:rsidRPr="00FE30FF">
      <w:fldChar w:fldCharType="end"/>
    </w:r>
    <w:r w:rsidRPr="00FE30FF">
      <w:br/>
    </w:r>
    <w:r w:rsidRPr="00FE30FF">
      <w:fldChar w:fldCharType="begin" w:fldLock="1"/>
    </w:r>
    <w:r w:rsidRPr="00FE30FF">
      <w:instrText xml:space="preserve"> DOCPROPERTY</w:instrText>
    </w:r>
    <w:r w:rsidRPr="00FE30FF">
      <w:rPr>
        <w:sz w:val="18"/>
      </w:rPr>
      <w:instrText xml:space="preserve"> "Samling" *\charformat </w:instrText>
    </w:r>
    <w:r w:rsidRPr="00FE30FF">
      <w:fldChar w:fldCharType="end"/>
    </w:r>
    <w:r w:rsidRPr="00FE30FF">
      <w:tab/>
      <w:t xml:space="preserve">pnr: </w:t>
    </w:r>
    <w:r w:rsidRPr="00FE30FF">
      <w:fldChar w:fldCharType="begin" w:fldLock="1"/>
    </w:r>
    <w:r w:rsidRPr="00FE30FF">
      <w:instrText xml:space="preserve"> DOCPROPERTY</w:instrText>
    </w:r>
    <w:r w:rsidRPr="00FE30FF">
      <w:rPr>
        <w:sz w:val="18"/>
      </w:rPr>
      <w:instrText xml:space="preserve"> "Partinummer" *\charformat </w:instrText>
    </w:r>
    <w:r w:rsidRPr="00FE30FF">
      <w:fldChar w:fldCharType="separate"/>
    </w:r>
    <w:r w:rsidRPr="00FE30FF">
      <w:t>M174</w:t>
    </w:r>
    <w:r w:rsidRPr="00FE30FF">
      <w:fldChar w:fldCharType="end"/>
    </w:r>
  </w:p>
  <w:p w:rsidR="00953180" w:rsidRPr="00FE30FF" w:rsidRDefault="00953180">
    <w:pPr>
      <w:pStyle w:val="FSHRub1"/>
    </w:pPr>
    <w:r w:rsidRPr="00FE30FF">
      <w:t>Motion till riksdagen</w:t>
    </w:r>
    <w:r w:rsidRPr="00FE30FF">
      <w:br/>
    </w:r>
    <w:r w:rsidRPr="00FE30FF">
      <w:fldChar w:fldCharType="begin" w:fldLock="1"/>
    </w:r>
    <w:r w:rsidRPr="00FE30FF">
      <w:instrText xml:space="preserve"> DOCPROPERTY "YearUser" *\charformat </w:instrText>
    </w:r>
    <w:r w:rsidRPr="00FE30FF">
      <w:fldChar w:fldCharType="separate"/>
    </w:r>
    <w:r w:rsidRPr="00FE30FF">
      <w:t>2011/12</w:t>
    </w:r>
    <w:r w:rsidRPr="00FE30FF">
      <w:fldChar w:fldCharType="end"/>
    </w:r>
    <w:r w:rsidRPr="00FE30FF">
      <w:t>:</w:t>
    </w:r>
    <w:r w:rsidRPr="00FE30FF">
      <w:fldChar w:fldCharType="begin" w:fldLock="1"/>
    </w:r>
    <w:r w:rsidRPr="00FE30FF">
      <w:instrText xml:space="preserve"> DOCPROPERTY "Motionsnummer" *\charformat </w:instrText>
    </w:r>
    <w:r w:rsidRPr="00FE30FF">
      <w:fldChar w:fldCharType="separate"/>
    </w:r>
    <w:r w:rsidRPr="00FE30FF">
      <w:t>C239</w:t>
    </w:r>
    <w:r w:rsidRPr="00FE30FF">
      <w:fldChar w:fldCharType="end"/>
    </w:r>
  </w:p>
  <w:p w:rsidR="00953180" w:rsidRPr="00FE30FF" w:rsidRDefault="00953180">
    <w:pPr>
      <w:pStyle w:val="FSHNormalS5"/>
    </w:pPr>
    <w:r w:rsidRPr="00FE30FF">
      <w:fldChar w:fldCharType="begin" w:fldLock="1"/>
    </w:r>
    <w:r w:rsidRPr="00FE30FF">
      <w:instrText xml:space="preserve"> DOCPROPERTY "MotionarText" *\charformat </w:instrText>
    </w:r>
    <w:r w:rsidRPr="00FE30FF">
      <w:fldChar w:fldCharType="separate"/>
    </w:r>
    <w:r w:rsidRPr="00FE30FF">
      <w:t>av Anders Hansson (M)</w:t>
    </w:r>
    <w:r w:rsidRPr="00FE30FF">
      <w:fldChar w:fldCharType="end"/>
    </w:r>
    <w:r w:rsidRPr="00FE30FF">
      <w:br/>
    </w:r>
    <w:r w:rsidRPr="00FE30FF">
      <w:fldChar w:fldCharType="begin" w:fldLock="1"/>
    </w:r>
    <w:r w:rsidRPr="00FE30FF">
      <w:instrText xml:space="preserve"> DOCPROPERTY "SvarFrasKort" *\charformat </w:instrText>
    </w:r>
    <w:r w:rsidRPr="00FE30FF">
      <w:fldChar w:fldCharType="end"/>
    </w:r>
  </w:p>
  <w:p w:rsidR="00953180" w:rsidRPr="00FE30FF" w:rsidRDefault="00953180">
    <w:pPr>
      <w:pStyle w:val="FSHTitel"/>
    </w:pPr>
    <w:r w:rsidRPr="00FE30FF">
      <w:fldChar w:fldCharType="begin" w:fldLock="1"/>
    </w:r>
    <w:r w:rsidRPr="00FE30FF">
      <w:instrText xml:space="preserve"> DOCPROPERTY</w:instrText>
    </w:r>
    <w:r w:rsidRPr="00FE30FF">
      <w:rPr>
        <w:sz w:val="18"/>
      </w:rPr>
      <w:instrText xml:space="preserve"> "RubrikSvar" *\charformat </w:instrText>
    </w:r>
    <w:r w:rsidRPr="00FE30FF">
      <w:fldChar w:fldCharType="separate"/>
    </w:r>
    <w:r w:rsidRPr="00FE30FF">
      <w:t>Nyregistrering av bilar trots obetalda böter</w:t>
    </w:r>
    <w:r w:rsidRPr="00FE30FF">
      <w:fldChar w:fldCharType="end"/>
    </w:r>
  </w:p>
  <w:p w:rsidR="00953180" w:rsidRPr="00FE30FF" w:rsidRDefault="00953180">
    <w:pPr>
      <w:pStyle w:val="Normal00"/>
    </w:pPr>
  </w:p>
  <w:p w:rsidR="00953180" w:rsidRPr="00FE30FF" w:rsidRDefault="009531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4392027">
    <w:abstractNumId w:val="3"/>
  </w:num>
  <w:num w:numId="2" w16cid:durableId="631906930">
    <w:abstractNumId w:val="2"/>
  </w:num>
  <w:num w:numId="3" w16cid:durableId="372310445">
    <w:abstractNumId w:val="1"/>
  </w:num>
  <w:num w:numId="4" w16cid:durableId="1800807355">
    <w:abstractNumId w:val="0"/>
  </w:num>
  <w:num w:numId="5" w16cid:durableId="1800109257">
    <w:abstractNumId w:val="7"/>
  </w:num>
  <w:num w:numId="6" w16cid:durableId="84573171">
    <w:abstractNumId w:val="6"/>
  </w:num>
  <w:num w:numId="7" w16cid:durableId="1738164834">
    <w:abstractNumId w:val="5"/>
  </w:num>
  <w:num w:numId="8" w16cid:durableId="1165437743">
    <w:abstractNumId w:val="4"/>
  </w:num>
  <w:num w:numId="9" w16cid:durableId="2015767166">
    <w:abstractNumId w:val="8"/>
  </w:num>
  <w:num w:numId="10" w16cid:durableId="1313952193">
    <w:abstractNumId w:val="9"/>
  </w:num>
  <w:num w:numId="11" w16cid:durableId="482553547">
    <w:abstractNumId w:val="10"/>
  </w:num>
  <w:num w:numId="12" w16cid:durableId="1331054945">
    <w:abstractNumId w:val="13"/>
  </w:num>
  <w:num w:numId="13" w16cid:durableId="1307512613">
    <w:abstractNumId w:val="15"/>
  </w:num>
  <w:num w:numId="14" w16cid:durableId="1006178762">
    <w:abstractNumId w:val="16"/>
  </w:num>
  <w:num w:numId="15" w16cid:durableId="395905483">
    <w:abstractNumId w:val="11"/>
  </w:num>
  <w:num w:numId="16" w16cid:durableId="1339964216">
    <w:abstractNumId w:val="18"/>
  </w:num>
  <w:num w:numId="17" w16cid:durableId="542913549">
    <w:abstractNumId w:val="17"/>
  </w:num>
  <w:num w:numId="18" w16cid:durableId="415248447">
    <w:abstractNumId w:val="14"/>
  </w:num>
  <w:num w:numId="19" w16cid:durableId="624771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F417742-8A87-435A-971C-C30A00612C32}"/>
  </w:docVars>
  <w:rsids>
    <w:rsidRoot w:val="009C6269"/>
    <w:rsid w:val="00953180"/>
    <w:rsid w:val="009C6269"/>
    <w:rsid w:val="00FE30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A6F096-384F-4490-ACFB-16F06691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1627</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M0174</vt:lpstr>
    </vt:vector>
  </TitlesOfParts>
  <Company>Riksdagen</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M0174</dc:title>
  <dc:subject>M0174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2011-11-17T11:08:00Z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Nyregistrering av bilar trots obetalda böter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Nyregistrering av bilar trots obetalda böter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20112012000000000077000001740069</vt:lpwstr>
  </property>
  <property fmtid="{D5CDD505-2E9C-101B-9397-08002B2CF9AE}" pid="47" name="datum">
    <vt:lpwstr>111003</vt:lpwstr>
  </property>
  <property fmtid="{D5CDD505-2E9C-101B-9397-08002B2CF9AE}" pid="48" name="avsändar-e-post">
    <vt:lpwstr>krister.hording@riksdagen.se</vt:lpwstr>
  </property>
  <property fmtid="{D5CDD505-2E9C-101B-9397-08002B2CF9AE}" pid="49" name="id">
    <vt:lpwstr>20112012000000000077000001740069</vt:lpwstr>
  </property>
  <property fmtid="{D5CDD505-2E9C-101B-9397-08002B2CF9AE}" pid="50" name="nummer">
    <vt:lpwstr>239</vt:lpwstr>
  </property>
  <property fmtid="{D5CDD505-2E9C-101B-9397-08002B2CF9AE}" pid="51" name="utskottsbeteckning">
    <vt:lpwstr>C</vt:lpwstr>
  </property>
  <property fmtid="{D5CDD505-2E9C-101B-9397-08002B2CF9AE}" pid="52" name="GlobalUID">
    <vt:lpwstr>{2EAC4A96-9794-4B4C-9F20-CFD643C46C01}</vt:lpwstr>
  </property>
  <property fmtid="{D5CDD505-2E9C-101B-9397-08002B2CF9AE}" pid="53" name="Överföringar">
    <vt:i4>0</vt:i4>
  </property>
  <property fmtid="{D5CDD505-2E9C-101B-9397-08002B2CF9AE}" pid="54" name="Checksum">
    <vt:lpwstr>*1018672321490*</vt:lpwstr>
  </property>
  <property fmtid="{D5CDD505-2E9C-101B-9397-08002B2CF9AE}" pid="55" name="skuggnummer">
    <vt:lpwstr>774</vt:lpwstr>
  </property>
  <property fmtid="{D5CDD505-2E9C-101B-9397-08002B2CF9AE}" pid="56" name="urixVersion">
    <vt:lpwstr>4.5.0.25</vt:lpwstr>
  </property>
  <property fmtid="{D5CDD505-2E9C-101B-9397-08002B2CF9AE}" pid="57" name="urixOrigin">
    <vt:lpwstr>111117 12:09:00.729</vt:lpwstr>
  </property>
  <property fmtid="{D5CDD505-2E9C-101B-9397-08002B2CF9AE}" pid="58" name="urixGuid">
    <vt:lpwstr>{9F18D850-5359-4307-961A-0D7FA309F7BA}</vt:lpwstr>
  </property>
</Properties>
</file>