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87067" w14:paraId="146C2FA9" w14:textId="77777777">
      <w:pPr>
        <w:pStyle w:val="RubrikFrslagTIllRiksdagsbeslut"/>
      </w:pPr>
      <w:sdt>
        <w:sdtPr>
          <w:alias w:val="CC_Boilerplate_4"/>
          <w:tag w:val="CC_Boilerplate_4"/>
          <w:id w:val="-1644581176"/>
          <w:lock w:val="sdtContentLocked"/>
          <w:placeholder>
            <w:docPart w:val="8F1008DD31D744B0ADFFA6AFFF0A7012"/>
          </w:placeholder>
          <w:text/>
        </w:sdtPr>
        <w:sdtEndPr/>
        <w:sdtContent>
          <w:r w:rsidRPr="009B062B" w:rsidR="00AF30DD">
            <w:t>Förslag till riksdagsbeslut</w:t>
          </w:r>
        </w:sdtContent>
      </w:sdt>
      <w:bookmarkEnd w:id="0"/>
      <w:bookmarkEnd w:id="1"/>
    </w:p>
    <w:sdt>
      <w:sdtPr>
        <w:alias w:val="Yrkande 1"/>
        <w:tag w:val="5008e61c-11a4-439e-b4e3-593856ada008"/>
        <w:id w:val="504569387"/>
        <w:lock w:val="sdtLocked"/>
      </w:sdtPr>
      <w:sdtEndPr/>
      <w:sdtContent>
        <w:p w:rsidR="00E30355" w:rsidRDefault="00BC2A35" w14:paraId="04F8D85D" w14:textId="77777777">
          <w:pPr>
            <w:pStyle w:val="Frslagstext"/>
            <w:numPr>
              <w:ilvl w:val="0"/>
              <w:numId w:val="0"/>
            </w:numPr>
          </w:pPr>
          <w:r>
            <w:t>Riksdagen ställer sig bakom det som anförs i motionen om behovet av en infrastruktur för en hållbar framtid i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B2B4C83C8349B6964B53958F20874A"/>
        </w:placeholder>
        <w:text/>
      </w:sdtPr>
      <w:sdtEndPr/>
      <w:sdtContent>
        <w:p w:rsidRPr="009B062B" w:rsidR="006D79C9" w:rsidP="00333E95" w:rsidRDefault="006D79C9" w14:paraId="15A8D022" w14:textId="77777777">
          <w:pPr>
            <w:pStyle w:val="Rubrik1"/>
          </w:pPr>
          <w:r>
            <w:t>Motivering</w:t>
          </w:r>
        </w:p>
      </w:sdtContent>
    </w:sdt>
    <w:bookmarkEnd w:displacedByCustomXml="prev" w:id="3"/>
    <w:bookmarkEnd w:displacedByCustomXml="prev" w:id="4"/>
    <w:p w:rsidR="004820B7" w:rsidP="004820B7" w:rsidRDefault="004820B7" w14:paraId="6C09AED6" w14:textId="4337AC21">
      <w:pPr>
        <w:pStyle w:val="Normalutanindragellerluft"/>
      </w:pPr>
      <w:r>
        <w:t>Halland är ett snabbt växande län med strategisk betydelse för såväl Västsverige som Sydsverige, med Göteborgsregionen respektive Malmö/Köpenhamnsregionen i centrum. En modern och robust infrastruktur i Halland gynnar därför hela landet. För att stärka handeln, främja hållbara transporter och tillgodose lokala pendlingsbehov krävs långsiktiga infrastruktursatsningar som kan möta både nutida och framtida utmaningar.</w:t>
      </w:r>
    </w:p>
    <w:p w:rsidR="004820B7" w:rsidP="004820B7" w:rsidRDefault="004820B7" w14:paraId="74E3EF24" w14:textId="77777777">
      <w:r>
        <w:t>Järnvägsinfrastrukturen är en central del av dessa satsningar. Västkustbanan är en av Sveriges viktigaste järnvägsförbindelser som förbinder några av Skandinaviens största befolkningscentra. Trots detta har Västkustbanan fortfarande omfattande brister som begränsar kapaciteten och orsakar förseningar. Det finns ett stort behov av att öka kapaciteten och säkerställa att fler tågförbindelser från Varberg, Falkenberg, Halmstad och Laholm. Dessutom behöver järnvägssträckorna Halmstad–Markaryd och Halmstad–Nässjö rustas upp och förbättras.</w:t>
      </w:r>
    </w:p>
    <w:p w:rsidR="004820B7" w:rsidP="004820B7" w:rsidRDefault="004820B7" w14:paraId="0C5606A9" w14:textId="77777777">
      <w:r>
        <w:t>Halmstads, Varbergs och Falkenbergs hamnar har stor potential att expandera med bättre infrastruktur. Dessa är centrala för det svenska transportsystemet och därmed av nationellt intresse.</w:t>
      </w:r>
    </w:p>
    <w:p w:rsidR="004820B7" w:rsidP="004820B7" w:rsidRDefault="004820B7" w14:paraId="4A81ADAC" w14:textId="7687FAA4">
      <w:r>
        <w:t xml:space="preserve">Samverkan behöver stärkas för att bättre möta framtida behov. Med rätt investeringar kan både tillväxten öka och arbetsmarknaden vidgas i hela Sydvästsverige. Det krävs investeringar inte bara i väg och järnväg utan också </w:t>
      </w:r>
      <w:r w:rsidR="00BC2A35">
        <w:t>i</w:t>
      </w:r>
      <w:r>
        <w:t xml:space="preserve"> regional kollektivtrafik, cykelvägar och bostäder.</w:t>
      </w:r>
    </w:p>
    <w:p w:rsidR="004820B7" w:rsidP="004820B7" w:rsidRDefault="004820B7" w14:paraId="048D89C4" w14:textId="77777777">
      <w:r>
        <w:t xml:space="preserve">Ytterligare infrastruktursatsningar som behöver övervägas inkluderar utbyggnad av vägar som väg 153 Varberg–Ullared och väg 154 Falkenberg–Ullared. Markarydsbanan </w:t>
      </w:r>
      <w:r>
        <w:lastRenderedPageBreak/>
        <w:t>skulle kunna stärka förbindelsen mellan Halmstad och Hässleholm, men för detta behövs nya stationer och mötesspår. Vägarna riksväg 26 (Nissastigen) och riksväg 41 (Varberg–Borås) måste också rustas upp för att öka trafiksäkerheten och hantera ökad trafik.</w:t>
      </w:r>
    </w:p>
    <w:p w:rsidRPr="00422B9E" w:rsidR="00422B9E" w:rsidP="004820B7" w:rsidRDefault="004820B7" w14:paraId="084576A8" w14:textId="6BFF7BA7">
      <w:r>
        <w:t>God framkomlighet på E6 genom Halland är avgörande för näringslivets transporter i Sverige, särskilt i den norra delen där behovet av förbättringar är stort. Därför är även utbyggnad och upprustning av E6 genom Halland av yttersta vikt.</w:t>
      </w:r>
    </w:p>
    <w:sdt>
      <w:sdtPr>
        <w:alias w:val="CC_Underskrifter"/>
        <w:tag w:val="CC_Underskrifter"/>
        <w:id w:val="583496634"/>
        <w:lock w:val="sdtContentLocked"/>
        <w:placeholder>
          <w:docPart w:val="5FC378B209C04C829307029E30468E1F"/>
        </w:placeholder>
      </w:sdtPr>
      <w:sdtEndPr/>
      <w:sdtContent>
        <w:p w:rsidR="004820B7" w:rsidP="008F7CD3" w:rsidRDefault="004820B7" w14:paraId="1FE9513D" w14:textId="77777777"/>
        <w:p w:rsidRPr="008E0FE2" w:rsidR="004801AC" w:rsidP="008F7CD3" w:rsidRDefault="00A87067" w14:paraId="6BB9CF67" w14:textId="6D2A2612"/>
      </w:sdtContent>
    </w:sdt>
    <w:tbl>
      <w:tblPr>
        <w:tblW w:w="5000" w:type="pct"/>
        <w:tblLook w:val="04A0" w:firstRow="1" w:lastRow="0" w:firstColumn="1" w:lastColumn="0" w:noHBand="0" w:noVBand="1"/>
        <w:tblCaption w:val="underskrifter"/>
      </w:tblPr>
      <w:tblGrid>
        <w:gridCol w:w="4252"/>
        <w:gridCol w:w="4252"/>
      </w:tblGrid>
      <w:tr w:rsidR="00E30355" w14:paraId="130A9BE6" w14:textId="77777777">
        <w:trPr>
          <w:cantSplit/>
        </w:trPr>
        <w:tc>
          <w:tcPr>
            <w:tcW w:w="50" w:type="pct"/>
            <w:vAlign w:val="bottom"/>
          </w:tcPr>
          <w:p w:rsidR="00E30355" w:rsidRDefault="00BC2A35" w14:paraId="4CAEB4EA" w14:textId="77777777">
            <w:pPr>
              <w:pStyle w:val="Underskrifter"/>
              <w:spacing w:after="0"/>
            </w:pPr>
            <w:r>
              <w:t>Aida Birinxhiku (S)</w:t>
            </w:r>
          </w:p>
        </w:tc>
        <w:tc>
          <w:tcPr>
            <w:tcW w:w="50" w:type="pct"/>
            <w:vAlign w:val="bottom"/>
          </w:tcPr>
          <w:p w:rsidR="00E30355" w:rsidRDefault="00E30355" w14:paraId="655F45EE" w14:textId="77777777">
            <w:pPr>
              <w:pStyle w:val="Underskrifter"/>
              <w:spacing w:after="0"/>
            </w:pPr>
          </w:p>
        </w:tc>
      </w:tr>
      <w:tr w:rsidR="00E30355" w14:paraId="46B8DFF3" w14:textId="77777777">
        <w:trPr>
          <w:cantSplit/>
        </w:trPr>
        <w:tc>
          <w:tcPr>
            <w:tcW w:w="50" w:type="pct"/>
            <w:vAlign w:val="bottom"/>
          </w:tcPr>
          <w:p w:rsidR="00E30355" w:rsidRDefault="00BC2A35" w14:paraId="190B7144" w14:textId="77777777">
            <w:pPr>
              <w:pStyle w:val="Underskrifter"/>
              <w:spacing w:after="0"/>
            </w:pPr>
            <w:r>
              <w:t>Jennie Nilsson (S)</w:t>
            </w:r>
          </w:p>
        </w:tc>
        <w:tc>
          <w:tcPr>
            <w:tcW w:w="50" w:type="pct"/>
            <w:vAlign w:val="bottom"/>
          </w:tcPr>
          <w:p w:rsidR="00E30355" w:rsidRDefault="00BC2A35" w14:paraId="670505B5" w14:textId="77777777">
            <w:pPr>
              <w:pStyle w:val="Underskrifter"/>
              <w:spacing w:after="0"/>
            </w:pPr>
            <w:r>
              <w:t>Arber Gashi (S)</w:t>
            </w:r>
          </w:p>
        </w:tc>
      </w:tr>
    </w:tbl>
    <w:p w:rsidR="005E5D06" w:rsidRDefault="005E5D06" w14:paraId="12E8ED57" w14:textId="77777777"/>
    <w:sectPr w:rsidR="005E5D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46C49" w14:textId="77777777" w:rsidR="004820B7" w:rsidRDefault="004820B7" w:rsidP="000C1CAD">
      <w:pPr>
        <w:spacing w:line="240" w:lineRule="auto"/>
      </w:pPr>
      <w:r>
        <w:separator/>
      </w:r>
    </w:p>
  </w:endnote>
  <w:endnote w:type="continuationSeparator" w:id="0">
    <w:p w14:paraId="3F5C32AE" w14:textId="77777777" w:rsidR="004820B7" w:rsidRDefault="00482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9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D5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F20C" w14:textId="63CBDC5B" w:rsidR="00262EA3" w:rsidRPr="008F7CD3" w:rsidRDefault="00262EA3" w:rsidP="008F7C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1A2D1" w14:textId="77777777" w:rsidR="004820B7" w:rsidRDefault="004820B7" w:rsidP="000C1CAD">
      <w:pPr>
        <w:spacing w:line="240" w:lineRule="auto"/>
      </w:pPr>
      <w:r>
        <w:separator/>
      </w:r>
    </w:p>
  </w:footnote>
  <w:footnote w:type="continuationSeparator" w:id="0">
    <w:p w14:paraId="28109F6B" w14:textId="77777777" w:rsidR="004820B7" w:rsidRDefault="004820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F8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C34FFC" wp14:editId="2DE02B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892CA" w14:textId="1CE24828" w:rsidR="00262EA3" w:rsidRDefault="00A87067" w:rsidP="008103B5">
                          <w:pPr>
                            <w:jc w:val="right"/>
                          </w:pPr>
                          <w:sdt>
                            <w:sdtPr>
                              <w:alias w:val="CC_Noformat_Partikod"/>
                              <w:tag w:val="CC_Noformat_Partikod"/>
                              <w:id w:val="-53464382"/>
                              <w:text/>
                            </w:sdtPr>
                            <w:sdtEndPr/>
                            <w:sdtContent>
                              <w:r w:rsidR="004820B7">
                                <w:t>S</w:t>
                              </w:r>
                            </w:sdtContent>
                          </w:sdt>
                          <w:sdt>
                            <w:sdtPr>
                              <w:alias w:val="CC_Noformat_Partinummer"/>
                              <w:tag w:val="CC_Noformat_Partinummer"/>
                              <w:id w:val="-1709555926"/>
                              <w:text/>
                            </w:sdtPr>
                            <w:sdtEndPr/>
                            <w:sdtContent>
                              <w:r w:rsidR="004820B7">
                                <w:t>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C34F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892CA" w14:textId="1CE24828" w:rsidR="00262EA3" w:rsidRDefault="00A87067" w:rsidP="008103B5">
                    <w:pPr>
                      <w:jc w:val="right"/>
                    </w:pPr>
                    <w:sdt>
                      <w:sdtPr>
                        <w:alias w:val="CC_Noformat_Partikod"/>
                        <w:tag w:val="CC_Noformat_Partikod"/>
                        <w:id w:val="-53464382"/>
                        <w:text/>
                      </w:sdtPr>
                      <w:sdtEndPr/>
                      <w:sdtContent>
                        <w:r w:rsidR="004820B7">
                          <w:t>S</w:t>
                        </w:r>
                      </w:sdtContent>
                    </w:sdt>
                    <w:sdt>
                      <w:sdtPr>
                        <w:alias w:val="CC_Noformat_Partinummer"/>
                        <w:tag w:val="CC_Noformat_Partinummer"/>
                        <w:id w:val="-1709555926"/>
                        <w:text/>
                      </w:sdtPr>
                      <w:sdtEndPr/>
                      <w:sdtContent>
                        <w:r w:rsidR="004820B7">
                          <w:t>707</w:t>
                        </w:r>
                      </w:sdtContent>
                    </w:sdt>
                  </w:p>
                </w:txbxContent>
              </v:textbox>
              <w10:wrap anchorx="page"/>
            </v:shape>
          </w:pict>
        </mc:Fallback>
      </mc:AlternateContent>
    </w:r>
  </w:p>
  <w:p w14:paraId="09A4D2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4F58" w14:textId="77777777" w:rsidR="00262EA3" w:rsidRDefault="00262EA3" w:rsidP="008563AC">
    <w:pPr>
      <w:jc w:val="right"/>
    </w:pPr>
  </w:p>
  <w:p w14:paraId="33B6BD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AA51" w14:textId="77777777" w:rsidR="00262EA3" w:rsidRDefault="00A870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00D69F" wp14:editId="173650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6DA678" w14:textId="2D75009F" w:rsidR="00262EA3" w:rsidRDefault="00A87067" w:rsidP="00A314CF">
    <w:pPr>
      <w:pStyle w:val="FSHNormal"/>
      <w:spacing w:before="40"/>
    </w:pPr>
    <w:sdt>
      <w:sdtPr>
        <w:alias w:val="CC_Noformat_Motionstyp"/>
        <w:tag w:val="CC_Noformat_Motionstyp"/>
        <w:id w:val="1162973129"/>
        <w:lock w:val="sdtContentLocked"/>
        <w15:appearance w15:val="hidden"/>
        <w:text/>
      </w:sdtPr>
      <w:sdtEndPr/>
      <w:sdtContent>
        <w:r w:rsidR="008F7CD3">
          <w:t>Enskild motion</w:t>
        </w:r>
      </w:sdtContent>
    </w:sdt>
    <w:r w:rsidR="00821B36">
      <w:t xml:space="preserve"> </w:t>
    </w:r>
    <w:sdt>
      <w:sdtPr>
        <w:alias w:val="CC_Noformat_Partikod"/>
        <w:tag w:val="CC_Noformat_Partikod"/>
        <w:id w:val="1471015553"/>
        <w:text/>
      </w:sdtPr>
      <w:sdtEndPr/>
      <w:sdtContent>
        <w:r w:rsidR="004820B7">
          <w:t>S</w:t>
        </w:r>
      </w:sdtContent>
    </w:sdt>
    <w:sdt>
      <w:sdtPr>
        <w:alias w:val="CC_Noformat_Partinummer"/>
        <w:tag w:val="CC_Noformat_Partinummer"/>
        <w:id w:val="-2014525982"/>
        <w:text/>
      </w:sdtPr>
      <w:sdtEndPr/>
      <w:sdtContent>
        <w:r w:rsidR="004820B7">
          <w:t>707</w:t>
        </w:r>
      </w:sdtContent>
    </w:sdt>
  </w:p>
  <w:p w14:paraId="7C97F02E" w14:textId="77777777" w:rsidR="00262EA3" w:rsidRPr="008227B3" w:rsidRDefault="00A870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E61A75" w14:textId="7BD5DE7D" w:rsidR="00262EA3" w:rsidRPr="008227B3" w:rsidRDefault="00A870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CD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CD3">
          <w:t>:1267</w:t>
        </w:r>
      </w:sdtContent>
    </w:sdt>
  </w:p>
  <w:p w14:paraId="7591DD2E" w14:textId="68DF6F13" w:rsidR="00262EA3" w:rsidRDefault="00A87067" w:rsidP="00E03A3D">
    <w:pPr>
      <w:pStyle w:val="Motionr"/>
    </w:pPr>
    <w:sdt>
      <w:sdtPr>
        <w:alias w:val="CC_Noformat_Avtext"/>
        <w:tag w:val="CC_Noformat_Avtext"/>
        <w:id w:val="-2020768203"/>
        <w:lock w:val="sdtContentLocked"/>
        <w15:appearance w15:val="hidden"/>
        <w:text/>
      </w:sdtPr>
      <w:sdtEndPr/>
      <w:sdtContent>
        <w:r w:rsidR="008F7CD3">
          <w:t>av Aida Birinxhiku m.fl. (S)</w:t>
        </w:r>
      </w:sdtContent>
    </w:sdt>
  </w:p>
  <w:sdt>
    <w:sdtPr>
      <w:alias w:val="CC_Noformat_Rubtext"/>
      <w:tag w:val="CC_Noformat_Rubtext"/>
      <w:id w:val="-218060500"/>
      <w:lock w:val="sdtLocked"/>
      <w:text/>
    </w:sdtPr>
    <w:sdtEndPr/>
    <w:sdtContent>
      <w:p w14:paraId="77DF3674" w14:textId="7B246A66" w:rsidR="00262EA3" w:rsidRDefault="004820B7" w:rsidP="00283E0F">
        <w:pPr>
          <w:pStyle w:val="FSHRub2"/>
        </w:pPr>
        <w:r>
          <w:t>Infrastruktur för en hållbar framtid i Halland</w:t>
        </w:r>
      </w:p>
    </w:sdtContent>
  </w:sdt>
  <w:sdt>
    <w:sdtPr>
      <w:alias w:val="CC_Boilerplate_3"/>
      <w:tag w:val="CC_Boilerplate_3"/>
      <w:id w:val="1606463544"/>
      <w:lock w:val="sdtContentLocked"/>
      <w15:appearance w15:val="hidden"/>
      <w:text w:multiLine="1"/>
    </w:sdtPr>
    <w:sdtEndPr/>
    <w:sdtContent>
      <w:p w14:paraId="4938ED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0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B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D0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D3"/>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06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A3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355"/>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D35CFA"/>
  <w15:chartTrackingRefBased/>
  <w15:docId w15:val="{159405FC-BDD9-4F3B-831B-CF6C748A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06817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1008DD31D744B0ADFFA6AFFF0A7012"/>
        <w:category>
          <w:name w:val="Allmänt"/>
          <w:gallery w:val="placeholder"/>
        </w:category>
        <w:types>
          <w:type w:val="bbPlcHdr"/>
        </w:types>
        <w:behaviors>
          <w:behavior w:val="content"/>
        </w:behaviors>
        <w:guid w:val="{B6AB9E77-0A10-4CD8-822D-B94EF6DDA9A4}"/>
      </w:docPartPr>
      <w:docPartBody>
        <w:p w:rsidR="00613439" w:rsidRDefault="00613439">
          <w:pPr>
            <w:pStyle w:val="8F1008DD31D744B0ADFFA6AFFF0A7012"/>
          </w:pPr>
          <w:r w:rsidRPr="005A0A93">
            <w:rPr>
              <w:rStyle w:val="Platshllartext"/>
            </w:rPr>
            <w:t>Förslag till riksdagsbeslut</w:t>
          </w:r>
        </w:p>
      </w:docPartBody>
    </w:docPart>
    <w:docPart>
      <w:docPartPr>
        <w:name w:val="19B2B4C83C8349B6964B53958F20874A"/>
        <w:category>
          <w:name w:val="Allmänt"/>
          <w:gallery w:val="placeholder"/>
        </w:category>
        <w:types>
          <w:type w:val="bbPlcHdr"/>
        </w:types>
        <w:behaviors>
          <w:behavior w:val="content"/>
        </w:behaviors>
        <w:guid w:val="{B3A96321-CDD7-4810-96D1-59D0A08B21E2}"/>
      </w:docPartPr>
      <w:docPartBody>
        <w:p w:rsidR="00613439" w:rsidRDefault="00613439">
          <w:pPr>
            <w:pStyle w:val="19B2B4C83C8349B6964B53958F20874A"/>
          </w:pPr>
          <w:r w:rsidRPr="005A0A93">
            <w:rPr>
              <w:rStyle w:val="Platshllartext"/>
            </w:rPr>
            <w:t>Motivering</w:t>
          </w:r>
        </w:p>
      </w:docPartBody>
    </w:docPart>
    <w:docPart>
      <w:docPartPr>
        <w:name w:val="5FC378B209C04C829307029E30468E1F"/>
        <w:category>
          <w:name w:val="Allmänt"/>
          <w:gallery w:val="placeholder"/>
        </w:category>
        <w:types>
          <w:type w:val="bbPlcHdr"/>
        </w:types>
        <w:behaviors>
          <w:behavior w:val="content"/>
        </w:behaviors>
        <w:guid w:val="{B96C4469-9C8F-4B9F-8294-009A36CECC11}"/>
      </w:docPartPr>
      <w:docPartBody>
        <w:p w:rsidR="00746DF5" w:rsidRDefault="00746D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39"/>
    <w:rsid w:val="00613439"/>
    <w:rsid w:val="00746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1008DD31D744B0ADFFA6AFFF0A7012">
    <w:name w:val="8F1008DD31D744B0ADFFA6AFFF0A7012"/>
  </w:style>
  <w:style w:type="paragraph" w:customStyle="1" w:styleId="19B2B4C83C8349B6964B53958F20874A">
    <w:name w:val="19B2B4C83C8349B6964B53958F208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F080D-401A-438F-AF85-919BE76F211E}"/>
</file>

<file path=customXml/itemProps2.xml><?xml version="1.0" encoding="utf-8"?>
<ds:datastoreItem xmlns:ds="http://schemas.openxmlformats.org/officeDocument/2006/customXml" ds:itemID="{F11F1146-5101-4401-B6E9-020AB6D206CB}"/>
</file>

<file path=customXml/itemProps3.xml><?xml version="1.0" encoding="utf-8"?>
<ds:datastoreItem xmlns:ds="http://schemas.openxmlformats.org/officeDocument/2006/customXml" ds:itemID="{D1E33D3D-91B7-4706-967D-2C28C70CC621}"/>
</file>

<file path=docProps/app.xml><?xml version="1.0" encoding="utf-8"?>
<Properties xmlns="http://schemas.openxmlformats.org/officeDocument/2006/extended-properties" xmlns:vt="http://schemas.openxmlformats.org/officeDocument/2006/docPropsVTypes">
  <Template>Normal</Template>
  <TotalTime>7</TotalTime>
  <Pages>2</Pages>
  <Words>317</Words>
  <Characters>2028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