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:rsidTr="00082D69">
        <w:tc>
          <w:tcPr>
            <w:tcW w:w="9141" w:type="dxa"/>
          </w:tcPr>
          <w:p w:rsidR="00915415" w:rsidRDefault="006A48A1" w:rsidP="006A48A1">
            <w:bookmarkStart w:id="0" w:name="_GoBack"/>
            <w:bookmarkEnd w:id="0"/>
            <w:r>
              <w:t>KULTURUTSKOTTET</w:t>
            </w:r>
          </w:p>
        </w:tc>
      </w:tr>
    </w:tbl>
    <w:p w:rsidR="00915415" w:rsidRDefault="00915415"/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20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AE30ED">
              <w:rPr>
                <w:b/>
              </w:rPr>
              <w:t>1</w:t>
            </w:r>
            <w:r w:rsidR="00915415">
              <w:rPr>
                <w:b/>
              </w:rPr>
              <w:t>:</w:t>
            </w:r>
            <w:r w:rsidR="00A25D33">
              <w:rPr>
                <w:b/>
              </w:rPr>
              <w:t>15</w:t>
            </w:r>
          </w:p>
          <w:p w:rsidR="00915415" w:rsidRDefault="00915415">
            <w:pPr>
              <w:rPr>
                <w:b/>
              </w:rPr>
            </w:pP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A25D33" w:rsidP="00327A63">
            <w:r>
              <w:t>Torsdagen den 11 februari 2021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>
            <w:r>
              <w:t xml:space="preserve">Kl. </w:t>
            </w:r>
            <w:r w:rsidR="00A25D33">
              <w:t xml:space="preserve">09.30– </w:t>
            </w:r>
            <w:r w:rsidR="0052501C">
              <w:t>10.55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915415" w:rsidRDefault="00915415"/>
    <w:p w:rsidR="001A2E6E" w:rsidRDefault="001A2E6E"/>
    <w:p w:rsidR="00F45BE3" w:rsidRDefault="00F45BE3"/>
    <w:p w:rsidR="00F45BE3" w:rsidRDefault="00F45BE3"/>
    <w:p w:rsidR="00AE6EEB" w:rsidRDefault="00AE6EEB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F45BE3" w:rsidRPr="00C7246E" w:rsidTr="00F37420">
        <w:tc>
          <w:tcPr>
            <w:tcW w:w="567" w:type="dxa"/>
          </w:tcPr>
          <w:p w:rsidR="00F45BE3" w:rsidRDefault="00F45BE3" w:rsidP="00F3742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7" w:type="dxa"/>
            <w:gridSpan w:val="2"/>
          </w:tcPr>
          <w:p w:rsidR="00F45BE3" w:rsidRPr="00C7246E" w:rsidRDefault="00F45BE3" w:rsidP="00F3742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delta på distans</w:t>
            </w:r>
          </w:p>
        </w:tc>
      </w:tr>
      <w:tr w:rsidR="00F45BE3" w:rsidRPr="00C7246E" w:rsidTr="00F37420">
        <w:tc>
          <w:tcPr>
            <w:tcW w:w="567" w:type="dxa"/>
          </w:tcPr>
          <w:p w:rsidR="00F45BE3" w:rsidRDefault="00F45BE3" w:rsidP="00F3742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F45BE3" w:rsidRPr="00582B23" w:rsidRDefault="00F45BE3" w:rsidP="00F37420">
            <w:pPr>
              <w:rPr>
                <w:bCs/>
              </w:rPr>
            </w:pPr>
            <w:r w:rsidRPr="00582B23">
              <w:rPr>
                <w:bCs/>
              </w:rPr>
              <w:t xml:space="preserve">Utskottet medgav deltagande på distans för följande ledamöter och suppleanter: </w:t>
            </w:r>
          </w:p>
          <w:p w:rsidR="00F45BE3" w:rsidRPr="0052501C" w:rsidRDefault="00F45BE3" w:rsidP="00F37420">
            <w:pPr>
              <w:rPr>
                <w:szCs w:val="24"/>
              </w:rPr>
            </w:pPr>
          </w:p>
          <w:p w:rsidR="00F45BE3" w:rsidRPr="0052501C" w:rsidRDefault="00F45BE3" w:rsidP="00F37420">
            <w:r w:rsidRPr="0052501C">
              <w:rPr>
                <w:szCs w:val="24"/>
              </w:rPr>
              <w:t>Vasiliki Tsouplaki (V),</w:t>
            </w:r>
            <w:r w:rsidRPr="0052501C">
              <w:t xml:space="preserve"> </w:t>
            </w:r>
            <w:r w:rsidR="0052501C" w:rsidRPr="0052501C">
              <w:t xml:space="preserve">Viktor Wärnick (M), </w:t>
            </w:r>
            <w:r w:rsidRPr="0052501C">
              <w:t>Lawen Redar (S),</w:t>
            </w:r>
            <w:r w:rsidR="0052501C" w:rsidRPr="0052501C">
              <w:t xml:space="preserve"> Hans Hoff (S), Annicka Engblom (M),</w:t>
            </w:r>
            <w:r w:rsidR="003C084E" w:rsidRPr="0052501C">
              <w:t xml:space="preserve"> </w:t>
            </w:r>
            <w:r w:rsidRPr="0052501C">
              <w:t xml:space="preserve">Aron Emilsson (SD), Lars Mejern Larsson (S), </w:t>
            </w:r>
            <w:r w:rsidRPr="0052501C">
              <w:rPr>
                <w:szCs w:val="24"/>
              </w:rPr>
              <w:t xml:space="preserve">Per Lodenius (C), </w:t>
            </w:r>
            <w:r w:rsidRPr="0052501C">
              <w:t>Ann-Britt Åsebol (M), Angelika Bengtsson (SD),</w:t>
            </w:r>
            <w:r w:rsidR="0052501C" w:rsidRPr="0052501C">
              <w:t xml:space="preserve"> Anna Wallentheim (S)</w:t>
            </w:r>
            <w:r w:rsidRPr="0052501C">
              <w:t>, Åsa Karlsson (S), Jonas Andersson (SD), Anna Sibinska (MP),</w:t>
            </w:r>
            <w:r w:rsidR="003C084E" w:rsidRPr="0052501C">
              <w:t xml:space="preserve"> John Weinerhall (M),</w:t>
            </w:r>
            <w:r w:rsidRPr="0052501C">
              <w:t xml:space="preserve"> Azadeh Rojhan Gustafsson (S), </w:t>
            </w:r>
            <w:r w:rsidR="0052501C" w:rsidRPr="0052501C">
              <w:t xml:space="preserve">Magnus Stuart (M), </w:t>
            </w:r>
            <w:r w:rsidRPr="0052501C">
              <w:t xml:space="preserve">Cassandra Sundin (SD) och </w:t>
            </w:r>
            <w:r w:rsidR="0052501C" w:rsidRPr="0052501C">
              <w:t>Robert Halef</w:t>
            </w:r>
            <w:r w:rsidRPr="0052501C">
              <w:t xml:space="preserve"> (</w:t>
            </w:r>
            <w:r w:rsidR="0052501C" w:rsidRPr="0052501C">
              <w:t>KD</w:t>
            </w:r>
            <w:r w:rsidRPr="0052501C">
              <w:t>).</w:t>
            </w:r>
          </w:p>
          <w:p w:rsidR="00F45BE3" w:rsidRPr="0052501C" w:rsidRDefault="00F45BE3" w:rsidP="00F37420">
            <w:pPr>
              <w:rPr>
                <w:snapToGrid w:val="0"/>
              </w:rPr>
            </w:pPr>
          </w:p>
          <w:p w:rsidR="00F45BE3" w:rsidRPr="0052501C" w:rsidRDefault="00F45BE3" w:rsidP="00F37420">
            <w:pPr>
              <w:tabs>
                <w:tab w:val="left" w:pos="1701"/>
              </w:tabs>
              <w:rPr>
                <w:snapToGrid w:val="0"/>
              </w:rPr>
            </w:pPr>
            <w:r w:rsidRPr="0052501C">
              <w:rPr>
                <w:snapToGrid w:val="0"/>
              </w:rPr>
              <w:t>Två tjänstemän från kulturutskottets kansli var uppkopplade på distans.</w:t>
            </w:r>
          </w:p>
          <w:p w:rsidR="003C084E" w:rsidRPr="0052501C" w:rsidRDefault="003C084E" w:rsidP="00F37420">
            <w:pPr>
              <w:tabs>
                <w:tab w:val="left" w:pos="1701"/>
              </w:tabs>
              <w:rPr>
                <w:snapToGrid w:val="0"/>
              </w:rPr>
            </w:pPr>
          </w:p>
          <w:p w:rsidR="003C084E" w:rsidRPr="00C7246E" w:rsidRDefault="0052501C" w:rsidP="00F3742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Två tjänstemän från Kulturdepartementet och en</w:t>
            </w:r>
            <w:r w:rsidR="003C084E">
              <w:rPr>
                <w:snapToGrid w:val="0"/>
              </w:rPr>
              <w:t xml:space="preserve"> tjänsteman från EU-nämnden var uppkopplad</w:t>
            </w:r>
            <w:r>
              <w:rPr>
                <w:snapToGrid w:val="0"/>
              </w:rPr>
              <w:t>e</w:t>
            </w:r>
            <w:r w:rsidR="003C084E">
              <w:rPr>
                <w:snapToGrid w:val="0"/>
              </w:rPr>
              <w:t xml:space="preserve"> på distans</w:t>
            </w:r>
            <w:r>
              <w:rPr>
                <w:snapToGrid w:val="0"/>
              </w:rPr>
              <w:t xml:space="preserve"> under §§ 4–5</w:t>
            </w:r>
            <w:r w:rsidR="00082D69">
              <w:rPr>
                <w:snapToGrid w:val="0"/>
              </w:rPr>
              <w:t>. En politisk sekreterare (SD) var uppkopplad på distans under §§ 4–6.</w:t>
            </w:r>
          </w:p>
        </w:tc>
      </w:tr>
      <w:tr w:rsidR="00327A63">
        <w:tc>
          <w:tcPr>
            <w:tcW w:w="567" w:type="dxa"/>
          </w:tcPr>
          <w:p w:rsidR="00327A63" w:rsidRDefault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Pr="00371A95" w:rsidRDefault="00E0198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7" w:type="dxa"/>
            <w:gridSpan w:val="2"/>
          </w:tcPr>
          <w:p w:rsidR="00327A63" w:rsidRPr="00371A95" w:rsidRDefault="00F45BE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</w:tc>
      </w:tr>
      <w:tr w:rsidR="00327A63">
        <w:tc>
          <w:tcPr>
            <w:tcW w:w="567" w:type="dxa"/>
          </w:tcPr>
          <w:p w:rsidR="00327A63" w:rsidRPr="00371A9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371A95" w:rsidRDefault="00F45BE3" w:rsidP="00966CE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Justerades protokoll 2020/21:14 av den 2 februari 2021.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3</w:t>
            </w:r>
          </w:p>
        </w:tc>
        <w:tc>
          <w:tcPr>
            <w:tcW w:w="6947" w:type="dxa"/>
            <w:gridSpan w:val="2"/>
          </w:tcPr>
          <w:p w:rsidR="00327A63" w:rsidRPr="008A7BD3" w:rsidRDefault="00F45BE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Radio och tv i allmänhetens tjänst (KrU3)</w:t>
            </w: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06370F" w:rsidRDefault="0006370F" w:rsidP="000637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motioner om radio och tv i allmänhetens tjänst (jfr. prot. 2020/21:14.6).</w:t>
            </w:r>
          </w:p>
          <w:p w:rsidR="0006370F" w:rsidRDefault="0006370F" w:rsidP="0006370F">
            <w:pPr>
              <w:tabs>
                <w:tab w:val="left" w:pos="1701"/>
              </w:tabs>
              <w:rPr>
                <w:snapToGrid w:val="0"/>
              </w:rPr>
            </w:pPr>
          </w:p>
          <w:p w:rsidR="0006370F" w:rsidRDefault="0006370F" w:rsidP="000637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fattade beslut i ärendet. Betänkande 2020/</w:t>
            </w:r>
            <w:proofErr w:type="gramStart"/>
            <w:r>
              <w:rPr>
                <w:snapToGrid w:val="0"/>
              </w:rPr>
              <w:t>21:KrU</w:t>
            </w:r>
            <w:proofErr w:type="gramEnd"/>
            <w:r>
              <w:rPr>
                <w:snapToGrid w:val="0"/>
              </w:rPr>
              <w:t>3 justerades.</w:t>
            </w:r>
          </w:p>
          <w:p w:rsidR="0006370F" w:rsidRDefault="0006370F" w:rsidP="000637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br/>
              <w:t>SD-, KD</w:t>
            </w:r>
            <w:r w:rsidR="00082D69">
              <w:rPr>
                <w:snapToGrid w:val="0"/>
              </w:rPr>
              <w:t>-</w:t>
            </w:r>
            <w:r>
              <w:rPr>
                <w:snapToGrid w:val="0"/>
              </w:rPr>
              <w:t xml:space="preserve"> och L-ledamöterna anmälde reservationer. </w:t>
            </w:r>
          </w:p>
          <w:p w:rsidR="0006370F" w:rsidRDefault="0006370F" w:rsidP="0006370F">
            <w:pPr>
              <w:tabs>
                <w:tab w:val="left" w:pos="1701"/>
              </w:tabs>
              <w:rPr>
                <w:snapToGrid w:val="0"/>
              </w:rPr>
            </w:pPr>
          </w:p>
          <w:p w:rsidR="00327A63" w:rsidRPr="00C7246E" w:rsidRDefault="0006370F" w:rsidP="000637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M- och C-ledamöterna anmälde särskilda yttranden.</w:t>
            </w: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snapToGrid w:val="0"/>
                <w:u w:val="single"/>
              </w:rPr>
            </w:pP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4</w:t>
            </w:r>
          </w:p>
        </w:tc>
        <w:tc>
          <w:tcPr>
            <w:tcW w:w="6947" w:type="dxa"/>
            <w:gridSpan w:val="2"/>
          </w:tcPr>
          <w:p w:rsidR="00327A63" w:rsidRPr="002D577C" w:rsidRDefault="00F45BE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om EU-frågor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BF285E" w:rsidRPr="008A7BD3" w:rsidRDefault="00F45BE3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Kulturrådet David Ek, svenska representationen i Bryssel, </w:t>
            </w:r>
            <w:r w:rsidR="00D0772B">
              <w:rPr>
                <w:snapToGrid w:val="0"/>
              </w:rPr>
              <w:t xml:space="preserve">deltog på distans och </w:t>
            </w:r>
            <w:r>
              <w:rPr>
                <w:snapToGrid w:val="0"/>
              </w:rPr>
              <w:t>informerade om aktuella EU-frågor (kultur och idrott) och besvarade frågor från utskottets ledamöter.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60139">
        <w:tc>
          <w:tcPr>
            <w:tcW w:w="567" w:type="dxa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5</w:t>
            </w:r>
          </w:p>
        </w:tc>
        <w:tc>
          <w:tcPr>
            <w:tcW w:w="6947" w:type="dxa"/>
            <w:gridSpan w:val="2"/>
          </w:tcPr>
          <w:p w:rsidR="00E60139" w:rsidRDefault="00F45BE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om EU-frågor</w:t>
            </w:r>
          </w:p>
        </w:tc>
      </w:tr>
      <w:tr w:rsidR="00E60139">
        <w:tc>
          <w:tcPr>
            <w:tcW w:w="567" w:type="dxa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BF285E" w:rsidRPr="00E60139" w:rsidRDefault="00F45BE3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Kulturrådet Anders Lindholm, svenska representationen i Bryssel, </w:t>
            </w:r>
            <w:r w:rsidR="00D0772B">
              <w:rPr>
                <w:snapToGrid w:val="0"/>
              </w:rPr>
              <w:t xml:space="preserve">deltog på distans och </w:t>
            </w:r>
            <w:r>
              <w:rPr>
                <w:snapToGrid w:val="0"/>
              </w:rPr>
              <w:t>informerade om aktuella EU-frågor (ungdom) och besvarade frågor från utskottets ledamöter.</w:t>
            </w:r>
          </w:p>
        </w:tc>
      </w:tr>
      <w:tr w:rsidR="00E60139">
        <w:tc>
          <w:tcPr>
            <w:tcW w:w="567" w:type="dxa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60139">
              <w:rPr>
                <w:b/>
                <w:snapToGrid w:val="0"/>
              </w:rPr>
              <w:t>6</w:t>
            </w:r>
          </w:p>
        </w:tc>
        <w:tc>
          <w:tcPr>
            <w:tcW w:w="6947" w:type="dxa"/>
            <w:gridSpan w:val="2"/>
          </w:tcPr>
          <w:p w:rsidR="00327A63" w:rsidRPr="00A577B2" w:rsidRDefault="00F45BE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från Konstnärsnämnden</w:t>
            </w:r>
          </w:p>
        </w:tc>
      </w:tr>
      <w:tr w:rsidR="002F3D32">
        <w:tc>
          <w:tcPr>
            <w:tcW w:w="567" w:type="dxa"/>
          </w:tcPr>
          <w:p w:rsidR="002F3D32" w:rsidRDefault="002F3D3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BF285E" w:rsidRPr="002F3D32" w:rsidRDefault="00F45BE3" w:rsidP="00E6013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Direktör Anna Söderbäck</w:t>
            </w:r>
            <w:r w:rsidR="00D0772B">
              <w:rPr>
                <w:snapToGrid w:val="0"/>
              </w:rPr>
              <w:t xml:space="preserve"> och enhetschef Pernilla Högström deltog på distans och</w:t>
            </w:r>
            <w:r>
              <w:rPr>
                <w:snapToGrid w:val="0"/>
              </w:rPr>
              <w:t xml:space="preserve"> informerade om lägesbilden när det gäller coronaviruset och besvarade frågor från utskottets ledamöter.</w:t>
            </w:r>
          </w:p>
        </w:tc>
      </w:tr>
      <w:tr w:rsidR="002F3D32">
        <w:tc>
          <w:tcPr>
            <w:tcW w:w="567" w:type="dxa"/>
          </w:tcPr>
          <w:p w:rsidR="002F3D32" w:rsidRDefault="002F3D3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2F3D32" w:rsidRDefault="002F3D3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F3D32">
        <w:tc>
          <w:tcPr>
            <w:tcW w:w="567" w:type="dxa"/>
          </w:tcPr>
          <w:p w:rsidR="002F3D32" w:rsidRDefault="00FC2280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60139">
              <w:rPr>
                <w:b/>
                <w:snapToGrid w:val="0"/>
              </w:rPr>
              <w:t>7</w:t>
            </w:r>
          </w:p>
        </w:tc>
        <w:tc>
          <w:tcPr>
            <w:tcW w:w="6947" w:type="dxa"/>
            <w:gridSpan w:val="2"/>
          </w:tcPr>
          <w:p w:rsidR="002F3D32" w:rsidRDefault="001A2E6E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7681E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Proposition 2020/21:60 Forskning, frihet, framtid 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–</w:t>
            </w:r>
            <w:r w:rsidRPr="0077681E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kunskap och in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</w:t>
            </w:r>
            <w:r w:rsidRPr="0077681E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ovation för Sverige</w:t>
            </w:r>
          </w:p>
        </w:tc>
      </w:tr>
      <w:tr w:rsidR="00327A63" w:rsidTr="0006370F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  <w:shd w:val="clear" w:color="auto" w:fill="auto"/>
          </w:tcPr>
          <w:p w:rsidR="00327A63" w:rsidRPr="00082D69" w:rsidRDefault="001A2E6E" w:rsidP="00FC2280">
            <w:pPr>
              <w:tabs>
                <w:tab w:val="left" w:pos="1701"/>
              </w:tabs>
              <w:rPr>
                <w:snapToGrid w:val="0"/>
              </w:rPr>
            </w:pPr>
            <w:r w:rsidRPr="00082D69">
              <w:rPr>
                <w:snapToGrid w:val="0"/>
              </w:rPr>
              <w:t xml:space="preserve">Utskottet behandlade utbildningsutskottets beslut att bereda övriga </w:t>
            </w:r>
            <w:proofErr w:type="gramStart"/>
            <w:r w:rsidRPr="00082D69">
              <w:rPr>
                <w:snapToGrid w:val="0"/>
              </w:rPr>
              <w:t>utskott tillfälle</w:t>
            </w:r>
            <w:proofErr w:type="gramEnd"/>
            <w:r w:rsidRPr="00082D69">
              <w:rPr>
                <w:snapToGrid w:val="0"/>
              </w:rPr>
              <w:t xml:space="preserve"> att yttra sig över proposition 2020/21:60 Forskning, frihet, framtid – kunskap och innovation för Sverige och motioner.</w:t>
            </w:r>
          </w:p>
          <w:p w:rsidR="001A2E6E" w:rsidRPr="00082D69" w:rsidRDefault="001A2E6E" w:rsidP="00FC2280">
            <w:pPr>
              <w:tabs>
                <w:tab w:val="left" w:pos="1701"/>
              </w:tabs>
              <w:rPr>
                <w:snapToGrid w:val="0"/>
              </w:rPr>
            </w:pPr>
          </w:p>
          <w:p w:rsidR="001A2E6E" w:rsidRPr="00082D69" w:rsidRDefault="001A2E6E" w:rsidP="00FC2280">
            <w:pPr>
              <w:tabs>
                <w:tab w:val="left" w:pos="1701"/>
              </w:tabs>
              <w:rPr>
                <w:snapToGrid w:val="0"/>
              </w:rPr>
            </w:pPr>
            <w:r w:rsidRPr="00082D69">
              <w:rPr>
                <w:snapToGrid w:val="0"/>
              </w:rPr>
              <w:t>Utskottet beslutade att</w:t>
            </w:r>
            <w:r w:rsidR="00082D69" w:rsidRPr="00082D69">
              <w:rPr>
                <w:snapToGrid w:val="0"/>
              </w:rPr>
              <w:t xml:space="preserve"> yttra sig</w:t>
            </w:r>
            <w:r w:rsidRPr="00082D69">
              <w:rPr>
                <w:snapToGrid w:val="0"/>
              </w:rPr>
              <w:t>.</w:t>
            </w:r>
          </w:p>
          <w:p w:rsidR="001A2E6E" w:rsidRPr="00082D69" w:rsidRDefault="001A2E6E" w:rsidP="00FC2280">
            <w:pPr>
              <w:tabs>
                <w:tab w:val="left" w:pos="1701"/>
              </w:tabs>
              <w:rPr>
                <w:snapToGrid w:val="0"/>
              </w:rPr>
            </w:pPr>
          </w:p>
          <w:p w:rsidR="001A2E6E" w:rsidRPr="00082D69" w:rsidRDefault="001A2E6E" w:rsidP="001A2E6E">
            <w:pPr>
              <w:tabs>
                <w:tab w:val="left" w:pos="1701"/>
              </w:tabs>
              <w:rPr>
                <w:snapToGrid w:val="0"/>
              </w:rPr>
            </w:pPr>
            <w:r w:rsidRPr="00082D69">
              <w:rPr>
                <w:snapToGrid w:val="0"/>
              </w:rPr>
              <w:t>Ärendet bordlades.</w:t>
            </w:r>
          </w:p>
        </w:tc>
      </w:tr>
      <w:tr w:rsidR="00327A63" w:rsidTr="0006370F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  <w:shd w:val="clear" w:color="auto" w:fill="auto"/>
          </w:tcPr>
          <w:p w:rsidR="00327A63" w:rsidRPr="00082D69" w:rsidRDefault="00327A63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60139">
              <w:rPr>
                <w:b/>
                <w:snapToGrid w:val="0"/>
              </w:rPr>
              <w:t>8</w:t>
            </w:r>
          </w:p>
        </w:tc>
        <w:tc>
          <w:tcPr>
            <w:tcW w:w="6947" w:type="dxa"/>
            <w:gridSpan w:val="2"/>
          </w:tcPr>
          <w:p w:rsidR="00327A63" w:rsidRPr="002D577C" w:rsidRDefault="007B6EB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Överlämnade av motionsyrkande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7B6EB9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överlämna motion 2020/21:805 av Angelika Bengtsson m.fl. (SD) yrkande 1 till utbildningsutskottet</w:t>
            </w:r>
            <w:r w:rsidR="00082D69">
              <w:rPr>
                <w:snapToGrid w:val="0"/>
              </w:rPr>
              <w:t xml:space="preserve"> förutsatt att utbildningsutskottet vill ta emot motionen</w:t>
            </w:r>
            <w:r>
              <w:rPr>
                <w:snapToGrid w:val="0"/>
              </w:rPr>
              <w:t>.</w:t>
            </w:r>
            <w:r>
              <w:rPr>
                <w:snapToGrid w:val="0"/>
              </w:rPr>
              <w:br/>
            </w:r>
            <w:r>
              <w:rPr>
                <w:snapToGrid w:val="0"/>
              </w:rPr>
              <w:br/>
              <w:t>Denna paragraf förklarades omedelbart justerad.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E20D4E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60139">
              <w:rPr>
                <w:b/>
                <w:snapToGrid w:val="0"/>
              </w:rPr>
              <w:t>9</w:t>
            </w:r>
          </w:p>
        </w:tc>
        <w:tc>
          <w:tcPr>
            <w:tcW w:w="6947" w:type="dxa"/>
            <w:gridSpan w:val="2"/>
          </w:tcPr>
          <w:p w:rsidR="00327A63" w:rsidRPr="002D577C" w:rsidRDefault="001A2E6E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D0772B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M-ledamöterna föreslog ett utskottsinitiativ enligt bilaga 2.</w:t>
            </w:r>
          </w:p>
          <w:p w:rsidR="00082D69" w:rsidRDefault="00082D69" w:rsidP="00327A63">
            <w:pPr>
              <w:tabs>
                <w:tab w:val="left" w:pos="1701"/>
              </w:tabs>
              <w:rPr>
                <w:snapToGrid w:val="0"/>
              </w:rPr>
            </w:pPr>
          </w:p>
          <w:p w:rsidR="00082D69" w:rsidRDefault="00082D69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</w:tc>
      </w:tr>
      <w:tr w:rsidR="00082D69">
        <w:tc>
          <w:tcPr>
            <w:tcW w:w="567" w:type="dxa"/>
          </w:tcPr>
          <w:p w:rsidR="00082D69" w:rsidRDefault="00082D6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082D69" w:rsidRDefault="00082D69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A2E6E">
        <w:tc>
          <w:tcPr>
            <w:tcW w:w="567" w:type="dxa"/>
          </w:tcPr>
          <w:p w:rsidR="001A2E6E" w:rsidRDefault="001A2E6E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6947" w:type="dxa"/>
            <w:gridSpan w:val="2"/>
          </w:tcPr>
          <w:p w:rsidR="001A2E6E" w:rsidRPr="001A2E6E" w:rsidRDefault="001A2E6E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A2E6E">
              <w:rPr>
                <w:b/>
                <w:snapToGrid w:val="0"/>
              </w:rPr>
              <w:t>Nästa sammanträde</w:t>
            </w:r>
          </w:p>
        </w:tc>
      </w:tr>
      <w:tr w:rsidR="001A2E6E">
        <w:tc>
          <w:tcPr>
            <w:tcW w:w="567" w:type="dxa"/>
          </w:tcPr>
          <w:p w:rsidR="001A2E6E" w:rsidRDefault="001A2E6E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1A2E6E" w:rsidRDefault="001A2E6E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sammanträde ska äga rum tisdagen den 23 februari 202</w:t>
            </w:r>
            <w:r w:rsidR="003C084E">
              <w:rPr>
                <w:snapToGrid w:val="0"/>
              </w:rPr>
              <w:t>1 kl. 09.00</w:t>
            </w:r>
            <w:r w:rsidR="00082D69">
              <w:rPr>
                <w:snapToGrid w:val="0"/>
              </w:rPr>
              <w:t>.</w:t>
            </w:r>
            <w:r w:rsidR="003C084E">
              <w:rPr>
                <w:snapToGrid w:val="0"/>
              </w:rPr>
              <w:t xml:space="preserve"> OBS! Tiden.</w:t>
            </w: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:rsidR="00181ACF" w:rsidRDefault="00181ACF" w:rsidP="00327A63">
            <w:pPr>
              <w:tabs>
                <w:tab w:val="left" w:pos="1701"/>
              </w:tabs>
            </w:pPr>
          </w:p>
          <w:p w:rsidR="00327A63" w:rsidRDefault="003C084E" w:rsidP="00327A63">
            <w:pPr>
              <w:tabs>
                <w:tab w:val="left" w:pos="1701"/>
              </w:tabs>
            </w:pPr>
            <w:r>
              <w:t>Charlotte Rundelius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DD4166" w:rsidP="00327A63">
            <w:pPr>
              <w:tabs>
                <w:tab w:val="left" w:pos="1701"/>
              </w:tabs>
            </w:pPr>
            <w:r>
              <w:t>Justeras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181ACF" w:rsidRDefault="00452D87" w:rsidP="00327A63">
            <w:pPr>
              <w:tabs>
                <w:tab w:val="left" w:pos="1701"/>
              </w:tabs>
            </w:pPr>
            <w:r>
              <w:t>Christer Nylander</w:t>
            </w: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:rsidR="00915415" w:rsidRDefault="00915415" w:rsidP="00915415">
      <w:pPr>
        <w:tabs>
          <w:tab w:val="left" w:pos="1276"/>
        </w:tabs>
        <w:ind w:left="-1134" w:firstLine="1134"/>
      </w:pP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2"/>
        <w:gridCol w:w="425"/>
        <w:gridCol w:w="425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340ACC" w:rsidTr="00C379D3">
        <w:trPr>
          <w:trHeight w:val="590"/>
        </w:trPr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 w:rsidR="00340ACC" w:rsidRDefault="00340ACC" w:rsidP="00C379D3">
            <w:pPr>
              <w:tabs>
                <w:tab w:val="left" w:pos="1701"/>
              </w:tabs>
            </w:pPr>
            <w:r>
              <w:lastRenderedPageBreak/>
              <w:t>KULTURUTSKOTTET</w:t>
            </w:r>
          </w:p>
        </w:tc>
        <w:tc>
          <w:tcPr>
            <w:tcW w:w="382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40ACC" w:rsidRDefault="00340ACC" w:rsidP="00C379D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40ACC" w:rsidRPr="00EA4FB9" w:rsidRDefault="00340ACC" w:rsidP="00C379D3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>
              <w:rPr>
                <w:b/>
                <w:sz w:val="20"/>
              </w:rPr>
              <w:t xml:space="preserve"> 1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2020/21:15</w:t>
            </w:r>
          </w:p>
        </w:tc>
      </w:tr>
      <w:tr w:rsidR="00340ACC" w:rsidTr="00C37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:rsidR="00340ACC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:rsidR="00340ACC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2–4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:rsidR="00340ACC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5–10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40ACC" w:rsidTr="00C37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</w:tr>
      <w:tr w:rsidR="00340ACC" w:rsidTr="00C37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8A7775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Christer Nylander (L), </w:t>
            </w:r>
            <w:r w:rsidRPr="008A7775">
              <w:t>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40ACC" w:rsidRPr="0063675A" w:rsidTr="00C37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8A7775" w:rsidRDefault="00340ACC" w:rsidP="00C379D3">
            <w:pPr>
              <w:rPr>
                <w:lang w:val="fr-FR"/>
              </w:rPr>
            </w:pPr>
            <w:proofErr w:type="spellStart"/>
            <w:r w:rsidRPr="008A7775">
              <w:rPr>
                <w:lang w:val="fr-FR"/>
              </w:rPr>
              <w:t>Vasiliki</w:t>
            </w:r>
            <w:proofErr w:type="spellEnd"/>
            <w:r w:rsidRPr="008A7775">
              <w:rPr>
                <w:lang w:val="fr-FR"/>
              </w:rPr>
              <w:t xml:space="preserve"> </w:t>
            </w:r>
            <w:proofErr w:type="spellStart"/>
            <w:r w:rsidRPr="008A7775">
              <w:rPr>
                <w:lang w:val="fr-FR"/>
              </w:rPr>
              <w:t>Tsouplaki</w:t>
            </w:r>
            <w:proofErr w:type="spellEnd"/>
            <w:r w:rsidRPr="008A7775">
              <w:rPr>
                <w:lang w:val="fr-FR"/>
              </w:rPr>
              <w:t xml:space="preserve"> (V), </w:t>
            </w:r>
            <w:proofErr w:type="spellStart"/>
            <w:r>
              <w:rPr>
                <w:lang w:val="fr-FR"/>
              </w:rPr>
              <w:t>förste</w:t>
            </w:r>
            <w:proofErr w:type="spellEnd"/>
            <w:r>
              <w:rPr>
                <w:lang w:val="fr-FR"/>
              </w:rPr>
              <w:t xml:space="preserve"> </w:t>
            </w:r>
            <w:r w:rsidRPr="008A7775">
              <w:rPr>
                <w:lang w:val="fr-FR"/>
              </w:rPr>
              <w:t xml:space="preserve">vice </w:t>
            </w:r>
            <w:proofErr w:type="spellStart"/>
            <w:r w:rsidRPr="008A7775">
              <w:rPr>
                <w:lang w:val="fr-FR"/>
              </w:rPr>
              <w:t>ordf</w:t>
            </w:r>
            <w:proofErr w:type="spellEnd"/>
            <w:r w:rsidRPr="008A7775">
              <w:rPr>
                <w:lang w:val="fr-FR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8A7775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8A7775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8A7775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8A7775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8A7775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8A7775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8A7775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8A7775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8A7775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8A7775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8A7775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8A7775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8A7775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8A7775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340ACC" w:rsidRPr="0012084D" w:rsidTr="00C37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63675A" w:rsidRDefault="00340ACC" w:rsidP="00C379D3">
            <w:r>
              <w:t>Viktor Wärnick</w:t>
            </w:r>
            <w:r w:rsidRPr="0063675A">
              <w:t xml:space="preserve"> (M), andre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63675A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63675A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63675A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63675A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63675A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63675A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63675A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63675A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63675A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63675A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63675A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63675A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63675A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63675A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40ACC" w:rsidRPr="0012084D" w:rsidTr="00C37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63675A" w:rsidRDefault="00340ACC" w:rsidP="00C379D3">
            <w:r w:rsidRPr="0063675A">
              <w:t>Lawen Redar (S), tredje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63675A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63675A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63675A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63675A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63675A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63675A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63675A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63675A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63675A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63675A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63675A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63675A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63675A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63675A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40ACC" w:rsidRPr="00E84917" w:rsidTr="00C37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E84917" w:rsidRDefault="00340ACC" w:rsidP="00C379D3">
            <w:pPr>
              <w:rPr>
                <w:lang w:val="en-US"/>
              </w:rPr>
            </w:pPr>
            <w:r>
              <w:rPr>
                <w:lang w:val="en-US"/>
              </w:rPr>
              <w:t>Hans Hoff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340ACC" w:rsidRPr="00E84917" w:rsidTr="00C37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843A98" w:rsidRDefault="00340ACC" w:rsidP="00C379D3">
            <w:pPr>
              <w:rPr>
                <w:lang w:val="en-US"/>
              </w:rPr>
            </w:pPr>
            <w:r>
              <w:rPr>
                <w:lang w:val="en-US"/>
              </w:rPr>
              <w:t>Annicka Engblom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340ACC" w:rsidRPr="00E84917" w:rsidTr="00C37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E84917" w:rsidRDefault="00340ACC" w:rsidP="00C379D3">
            <w:pPr>
              <w:rPr>
                <w:lang w:val="en-US"/>
              </w:rPr>
            </w:pPr>
            <w:r>
              <w:rPr>
                <w:lang w:val="en-US"/>
              </w:rPr>
              <w:t>Aron Emilsson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340ACC" w:rsidRPr="00C929D4" w:rsidTr="00C37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C929D4" w:rsidRDefault="00340ACC" w:rsidP="00C379D3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340ACC" w:rsidTr="00C37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Default="00340ACC" w:rsidP="00C379D3">
            <w:r>
              <w:t>Per Lodenius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40ACC" w:rsidTr="00C37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Default="00340ACC" w:rsidP="00C379D3">
            <w:r>
              <w:t>Ann-Britt Åsebol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40ACC" w:rsidTr="00C37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Default="00340ACC" w:rsidP="00C379D3">
            <w:r>
              <w:t>Angelika Bengtsson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40ACC" w:rsidTr="00C37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Default="00340ACC" w:rsidP="00C379D3">
            <w:r>
              <w:t>Anna Wallentheim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40ACC" w:rsidTr="00C37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Default="00340ACC" w:rsidP="00C379D3">
            <w: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40ACC" w:rsidTr="00C37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Default="00340ACC" w:rsidP="00C379D3">
            <w:r>
              <w:t>Åsa Karlsson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40ACC" w:rsidTr="00C37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Default="00340ACC" w:rsidP="00C379D3">
            <w:r>
              <w:t>Jonas Andersson i Linköping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40ACC" w:rsidTr="00C37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Default="00340ACC" w:rsidP="00C379D3">
            <w:r>
              <w:t>Anna Sibinska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5370B9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40ACC" w:rsidRPr="008A2E14" w:rsidTr="00C37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A3483F" w:rsidRDefault="00340ACC" w:rsidP="00C379D3">
            <w:r>
              <w:t>John Weinerhall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A3483F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A3483F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A3483F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A3483F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A3483F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A3483F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A3483F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A3483F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A3483F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A3483F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A3483F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A3483F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A3483F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A3483F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40ACC" w:rsidTr="00C37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Default="00340ACC" w:rsidP="00C379D3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40ACC" w:rsidTr="00C37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r>
              <w:t>Azadeh Rojhan Gustafsson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40ACC" w:rsidTr="00C37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r>
              <w:t>Magnus Stuart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40ACC" w:rsidTr="00C37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r>
              <w:t>Caroline Helmersson Olsson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40ACC" w:rsidRPr="00317138" w:rsidTr="00C37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rPr>
                <w:lang w:val="en-US"/>
              </w:rPr>
            </w:pPr>
            <w:r>
              <w:rPr>
                <w:lang w:val="en-US"/>
              </w:rPr>
              <w:t>Marta Obminska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340ACC" w:rsidRPr="00317138" w:rsidTr="00C37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Default="00340ACC" w:rsidP="00C379D3">
            <w: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340ACC" w:rsidTr="00C37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r>
              <w:t>Peter Helander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40ACC" w:rsidTr="00C37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40ACC" w:rsidTr="00C37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r>
              <w:t>Ulrika Jörgensen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40ACC" w:rsidRPr="00113234" w:rsidTr="00C37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C564AA" w:rsidRDefault="00340ACC" w:rsidP="00C379D3">
            <w:r w:rsidRPr="00C564AA">
              <w:t>Mattias Karlsson i Norrhult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C564AA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C564AA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C564AA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C564AA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C564AA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C564AA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C564AA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C564AA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C564AA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C564AA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C564AA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C564AA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C564AA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C564AA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40ACC" w:rsidTr="00C37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r>
              <w:t>Petter Löberg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40ACC" w:rsidTr="00C37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r>
              <w:t>Linus Sköld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40ACC" w:rsidTr="00C37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r>
              <w:t>Malin Danielsson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40ACC" w:rsidTr="00C37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r>
              <w:t>Michael Rubbestad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40ACC" w:rsidTr="00C37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r>
              <w:t>Emma Hult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40ACC" w:rsidTr="00C37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r>
              <w:t>Marie-Louise Hänel Sandström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40ACC" w:rsidTr="00C37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r>
              <w:t>Per Söderlund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40ACC" w:rsidTr="00C37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Default="00340ACC" w:rsidP="00C379D3">
            <w:r>
              <w:t>Sara Gille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40ACC" w:rsidTr="00C37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Default="00340ACC" w:rsidP="00C379D3">
            <w:r>
              <w:t>Bengt Eliasson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40ACC" w:rsidTr="00C37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Default="00340ACC" w:rsidP="00C379D3">
            <w:r>
              <w:t>Lina Nordquist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40ACC" w:rsidTr="00C37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r>
              <w:t>Jonny Cato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40ACC" w:rsidTr="00C37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r>
              <w:t>Momodou Malcolm Jallow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40ACC" w:rsidTr="00C37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Default="00340ACC" w:rsidP="00C379D3">
            <w:r>
              <w:t>Andreas Carlson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40ACC" w:rsidTr="00C37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r>
              <w:t>Michael Anefur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40ACC" w:rsidTr="00C37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Default="00340ACC" w:rsidP="00C379D3">
            <w:r>
              <w:t>Mats Berglund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40ACC" w:rsidTr="00C37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Default="00340ACC" w:rsidP="00C379D3">
            <w:r>
              <w:t>Sara Heikkinen Breitholtz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40ACC" w:rsidTr="00C37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r>
              <w:t>Hanna Gunnarsson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ACC" w:rsidRPr="00426117" w:rsidRDefault="00340ACC" w:rsidP="00C3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</w:tbl>
    <w:p w:rsidR="00340ACC" w:rsidRDefault="00340ACC" w:rsidP="00915415">
      <w:pPr>
        <w:tabs>
          <w:tab w:val="left" w:pos="1276"/>
        </w:tabs>
        <w:ind w:left="-1134" w:firstLine="1134"/>
      </w:pPr>
    </w:p>
    <w:sectPr w:rsidR="00340ACC" w:rsidSect="00082D69">
      <w:pgSz w:w="11906" w:h="16838" w:code="9"/>
      <w:pgMar w:top="1418" w:right="1134" w:bottom="993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6370F"/>
    <w:rsid w:val="00082D69"/>
    <w:rsid w:val="000851E9"/>
    <w:rsid w:val="000A25F7"/>
    <w:rsid w:val="000B258B"/>
    <w:rsid w:val="000B5580"/>
    <w:rsid w:val="000B645D"/>
    <w:rsid w:val="000D2701"/>
    <w:rsid w:val="000F59C3"/>
    <w:rsid w:val="0010373D"/>
    <w:rsid w:val="00125573"/>
    <w:rsid w:val="001460C1"/>
    <w:rsid w:val="00176692"/>
    <w:rsid w:val="00181ACF"/>
    <w:rsid w:val="001A2E6E"/>
    <w:rsid w:val="001A3A0D"/>
    <w:rsid w:val="001C6F45"/>
    <w:rsid w:val="002A29C8"/>
    <w:rsid w:val="002D577C"/>
    <w:rsid w:val="002D720C"/>
    <w:rsid w:val="002F3D32"/>
    <w:rsid w:val="00327A63"/>
    <w:rsid w:val="00340ACC"/>
    <w:rsid w:val="0035489E"/>
    <w:rsid w:val="003C084E"/>
    <w:rsid w:val="003E2D14"/>
    <w:rsid w:val="003E7E7F"/>
    <w:rsid w:val="004523A2"/>
    <w:rsid w:val="00452C0D"/>
    <w:rsid w:val="00452D87"/>
    <w:rsid w:val="00463BA3"/>
    <w:rsid w:val="00503F49"/>
    <w:rsid w:val="00515CCF"/>
    <w:rsid w:val="005163AE"/>
    <w:rsid w:val="0052501C"/>
    <w:rsid w:val="00567EC1"/>
    <w:rsid w:val="005C4B06"/>
    <w:rsid w:val="005E0940"/>
    <w:rsid w:val="00657E3E"/>
    <w:rsid w:val="00662476"/>
    <w:rsid w:val="006728E0"/>
    <w:rsid w:val="006744D6"/>
    <w:rsid w:val="006910B4"/>
    <w:rsid w:val="006A48A1"/>
    <w:rsid w:val="00712610"/>
    <w:rsid w:val="007157D8"/>
    <w:rsid w:val="00735421"/>
    <w:rsid w:val="007602C7"/>
    <w:rsid w:val="00765ADA"/>
    <w:rsid w:val="007728BA"/>
    <w:rsid w:val="00777F75"/>
    <w:rsid w:val="0079420E"/>
    <w:rsid w:val="007A26A9"/>
    <w:rsid w:val="007B6EB9"/>
    <w:rsid w:val="00803A1E"/>
    <w:rsid w:val="00804314"/>
    <w:rsid w:val="00815EBC"/>
    <w:rsid w:val="00872206"/>
    <w:rsid w:val="008A1F44"/>
    <w:rsid w:val="008A4A2C"/>
    <w:rsid w:val="008A7BD3"/>
    <w:rsid w:val="008E7991"/>
    <w:rsid w:val="00915415"/>
    <w:rsid w:val="009213E5"/>
    <w:rsid w:val="0094466A"/>
    <w:rsid w:val="00966CED"/>
    <w:rsid w:val="00994A3E"/>
    <w:rsid w:val="00997393"/>
    <w:rsid w:val="009D5CF5"/>
    <w:rsid w:val="00A0699B"/>
    <w:rsid w:val="00A10FB2"/>
    <w:rsid w:val="00A12B6E"/>
    <w:rsid w:val="00A22F91"/>
    <w:rsid w:val="00A25D33"/>
    <w:rsid w:val="00A5325D"/>
    <w:rsid w:val="00A577B2"/>
    <w:rsid w:val="00A72732"/>
    <w:rsid w:val="00A837EC"/>
    <w:rsid w:val="00A93957"/>
    <w:rsid w:val="00AD022A"/>
    <w:rsid w:val="00AE30ED"/>
    <w:rsid w:val="00AE6EEB"/>
    <w:rsid w:val="00AF7F08"/>
    <w:rsid w:val="00B1514D"/>
    <w:rsid w:val="00B45880"/>
    <w:rsid w:val="00B47A54"/>
    <w:rsid w:val="00BF285E"/>
    <w:rsid w:val="00C7246E"/>
    <w:rsid w:val="00CA3C93"/>
    <w:rsid w:val="00CF350D"/>
    <w:rsid w:val="00D03C95"/>
    <w:rsid w:val="00D0772B"/>
    <w:rsid w:val="00D15AC1"/>
    <w:rsid w:val="00D17499"/>
    <w:rsid w:val="00DA0C91"/>
    <w:rsid w:val="00DD1050"/>
    <w:rsid w:val="00DD4166"/>
    <w:rsid w:val="00E0198B"/>
    <w:rsid w:val="00E168C2"/>
    <w:rsid w:val="00E20D4E"/>
    <w:rsid w:val="00E60139"/>
    <w:rsid w:val="00E811BF"/>
    <w:rsid w:val="00E86865"/>
    <w:rsid w:val="00E876D3"/>
    <w:rsid w:val="00F01380"/>
    <w:rsid w:val="00F04474"/>
    <w:rsid w:val="00F45BE3"/>
    <w:rsid w:val="00FA7F95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611</Words>
  <Characters>4229</Characters>
  <Application>Microsoft Office Word</Application>
  <DocSecurity>4</DocSecurity>
  <Lines>1057</Lines>
  <Paragraphs>210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2021-02-11T13:57:00Z</cp:lastPrinted>
  <dcterms:created xsi:type="dcterms:W3CDTF">2021-02-23T10:14:00Z</dcterms:created>
  <dcterms:modified xsi:type="dcterms:W3CDTF">2021-02-23T10:14:00Z</dcterms:modified>
</cp:coreProperties>
</file>